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308" w:rsidRPr="00A24B86" w:rsidRDefault="00F906B2" w:rsidP="00F157EB">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Ф.7.03</w:t>
      </w:r>
      <w:r w:rsidR="00185308" w:rsidRPr="00A24B86">
        <w:rPr>
          <w:rFonts w:ascii="Times New Roman" w:hAnsi="Times New Roman" w:cs="Times New Roman"/>
          <w:sz w:val="28"/>
          <w:szCs w:val="28"/>
        </w:rPr>
        <w:t>-</w:t>
      </w:r>
      <w:r>
        <w:rPr>
          <w:rFonts w:ascii="Times New Roman" w:hAnsi="Times New Roman" w:cs="Times New Roman"/>
          <w:sz w:val="28"/>
          <w:szCs w:val="28"/>
        </w:rPr>
        <w:t>03</w:t>
      </w:r>
    </w:p>
    <w:p w:rsidR="00185308" w:rsidRPr="00A24B86" w:rsidRDefault="00185308" w:rsidP="00F157EB">
      <w:pPr>
        <w:pStyle w:val="21"/>
        <w:ind w:firstLine="709"/>
        <w:jc w:val="right"/>
        <w:rPr>
          <w:color w:val="000000"/>
          <w:sz w:val="28"/>
          <w:szCs w:val="28"/>
        </w:rPr>
      </w:pPr>
    </w:p>
    <w:p w:rsidR="00185308" w:rsidRPr="00A24B86" w:rsidRDefault="00185308" w:rsidP="00F157EB">
      <w:pPr>
        <w:pStyle w:val="21"/>
        <w:ind w:firstLine="709"/>
        <w:jc w:val="right"/>
        <w:rPr>
          <w:color w:val="000000"/>
          <w:sz w:val="28"/>
          <w:szCs w:val="28"/>
        </w:rPr>
      </w:pPr>
    </w:p>
    <w:p w:rsidR="00185308" w:rsidRPr="00A24B86" w:rsidRDefault="00185308" w:rsidP="00F157EB">
      <w:pPr>
        <w:pStyle w:val="21"/>
        <w:ind w:firstLine="709"/>
        <w:jc w:val="right"/>
        <w:rPr>
          <w:color w:val="000000"/>
          <w:sz w:val="28"/>
          <w:szCs w:val="28"/>
        </w:rPr>
      </w:pPr>
    </w:p>
    <w:p w:rsidR="00185308" w:rsidRPr="00A24B86" w:rsidRDefault="00185308" w:rsidP="00F157EB">
      <w:pPr>
        <w:pStyle w:val="21"/>
        <w:ind w:firstLine="709"/>
        <w:jc w:val="right"/>
        <w:rPr>
          <w:color w:val="000000"/>
          <w:sz w:val="28"/>
          <w:szCs w:val="28"/>
        </w:rPr>
      </w:pPr>
    </w:p>
    <w:p w:rsidR="00185308" w:rsidRPr="00A24B86" w:rsidRDefault="00185308" w:rsidP="00F157EB">
      <w:pPr>
        <w:pStyle w:val="21"/>
        <w:ind w:firstLine="709"/>
        <w:jc w:val="right"/>
        <w:rPr>
          <w:color w:val="000000"/>
          <w:sz w:val="28"/>
          <w:szCs w:val="28"/>
        </w:rPr>
      </w:pPr>
    </w:p>
    <w:p w:rsidR="00185308" w:rsidRPr="00A24B86" w:rsidRDefault="00185308" w:rsidP="00F157EB">
      <w:pPr>
        <w:pStyle w:val="21"/>
        <w:ind w:firstLine="709"/>
        <w:jc w:val="right"/>
        <w:rPr>
          <w:color w:val="000000"/>
          <w:sz w:val="28"/>
          <w:szCs w:val="28"/>
        </w:rPr>
      </w:pPr>
    </w:p>
    <w:p w:rsidR="00185308" w:rsidRPr="00A24B86" w:rsidRDefault="00185308" w:rsidP="00F157EB">
      <w:pPr>
        <w:pStyle w:val="21"/>
        <w:ind w:firstLine="709"/>
        <w:jc w:val="right"/>
        <w:rPr>
          <w:color w:val="000000"/>
          <w:sz w:val="28"/>
          <w:szCs w:val="28"/>
        </w:rPr>
      </w:pPr>
    </w:p>
    <w:p w:rsidR="00185308" w:rsidRPr="00A24B86" w:rsidRDefault="00185308" w:rsidP="00F157EB">
      <w:pPr>
        <w:pStyle w:val="21"/>
        <w:ind w:firstLine="709"/>
        <w:jc w:val="right"/>
        <w:rPr>
          <w:color w:val="000000"/>
          <w:sz w:val="28"/>
          <w:szCs w:val="28"/>
        </w:rPr>
      </w:pPr>
    </w:p>
    <w:p w:rsidR="00185308" w:rsidRPr="00A24B86" w:rsidRDefault="00185308" w:rsidP="00F157EB">
      <w:pPr>
        <w:pStyle w:val="21"/>
        <w:ind w:firstLine="709"/>
        <w:jc w:val="right"/>
        <w:rPr>
          <w:color w:val="000000"/>
          <w:sz w:val="28"/>
          <w:szCs w:val="28"/>
        </w:rPr>
      </w:pPr>
    </w:p>
    <w:p w:rsidR="00185308" w:rsidRPr="00A24B86" w:rsidRDefault="00185308" w:rsidP="00F157EB">
      <w:pPr>
        <w:pStyle w:val="21"/>
        <w:ind w:firstLine="709"/>
        <w:jc w:val="center"/>
        <w:rPr>
          <w:b/>
          <w:sz w:val="28"/>
          <w:szCs w:val="28"/>
        </w:rPr>
      </w:pPr>
      <w:r w:rsidRPr="00A24B86">
        <w:rPr>
          <w:b/>
          <w:sz w:val="28"/>
          <w:szCs w:val="28"/>
        </w:rPr>
        <w:t xml:space="preserve"> Г.Т.УТЕМИСОВА</w:t>
      </w:r>
      <w:r w:rsidR="008A2126" w:rsidRPr="00A24B86">
        <w:rPr>
          <w:b/>
          <w:sz w:val="28"/>
          <w:szCs w:val="28"/>
        </w:rPr>
        <w:t xml:space="preserve">,   А.Ж.ДОСБОЛОВА </w:t>
      </w:r>
    </w:p>
    <w:p w:rsidR="00185308" w:rsidRPr="00A24B86" w:rsidRDefault="00185308" w:rsidP="00F157EB">
      <w:pPr>
        <w:pStyle w:val="21"/>
        <w:ind w:firstLine="709"/>
        <w:jc w:val="center"/>
        <w:rPr>
          <w:b/>
          <w:sz w:val="28"/>
          <w:szCs w:val="28"/>
        </w:rPr>
      </w:pPr>
    </w:p>
    <w:p w:rsidR="00185308" w:rsidRPr="00A24B86" w:rsidRDefault="00185308" w:rsidP="00F157EB">
      <w:pPr>
        <w:pStyle w:val="21"/>
        <w:ind w:firstLine="709"/>
        <w:jc w:val="center"/>
        <w:rPr>
          <w:b/>
          <w:sz w:val="28"/>
          <w:szCs w:val="28"/>
        </w:rPr>
      </w:pPr>
    </w:p>
    <w:p w:rsidR="00185308" w:rsidRPr="00A24B86" w:rsidRDefault="00185308" w:rsidP="00F157EB">
      <w:pPr>
        <w:pStyle w:val="21"/>
        <w:ind w:firstLine="709"/>
        <w:jc w:val="center"/>
        <w:rPr>
          <w:b/>
          <w:sz w:val="28"/>
          <w:szCs w:val="28"/>
        </w:rPr>
      </w:pPr>
    </w:p>
    <w:p w:rsidR="00185308" w:rsidRPr="00A24B86" w:rsidRDefault="00185308" w:rsidP="00F157EB">
      <w:pPr>
        <w:pStyle w:val="21"/>
        <w:ind w:firstLine="709"/>
        <w:jc w:val="center"/>
        <w:rPr>
          <w:b/>
          <w:sz w:val="28"/>
          <w:szCs w:val="28"/>
        </w:rPr>
      </w:pPr>
    </w:p>
    <w:p w:rsidR="008A2126" w:rsidRPr="00A24B86" w:rsidRDefault="009D06ED" w:rsidP="009D06ED">
      <w:pPr>
        <w:pStyle w:val="21"/>
        <w:ind w:firstLine="709"/>
        <w:jc w:val="center"/>
        <w:rPr>
          <w:b/>
          <w:sz w:val="28"/>
          <w:szCs w:val="28"/>
        </w:rPr>
      </w:pPr>
      <w:r>
        <w:rPr>
          <w:b/>
          <w:sz w:val="28"/>
          <w:szCs w:val="28"/>
        </w:rPr>
        <w:t>ПРЕДПРИНИМАТЕЛЬСКИЕ</w:t>
      </w:r>
      <w:r w:rsidR="002263B2">
        <w:rPr>
          <w:b/>
          <w:sz w:val="28"/>
          <w:szCs w:val="28"/>
        </w:rPr>
        <w:t xml:space="preserve"> НАВЫК</w:t>
      </w:r>
      <w:r>
        <w:rPr>
          <w:b/>
          <w:sz w:val="28"/>
          <w:szCs w:val="28"/>
        </w:rPr>
        <w:t>И</w:t>
      </w:r>
    </w:p>
    <w:p w:rsidR="00185308" w:rsidRPr="00A24B86" w:rsidRDefault="008A2126" w:rsidP="00F157EB">
      <w:pPr>
        <w:pStyle w:val="21"/>
        <w:ind w:firstLine="709"/>
        <w:jc w:val="center"/>
        <w:rPr>
          <w:b/>
          <w:sz w:val="28"/>
          <w:szCs w:val="28"/>
        </w:rPr>
      </w:pPr>
      <w:r w:rsidRPr="00A24B86">
        <w:rPr>
          <w:b/>
          <w:sz w:val="28"/>
          <w:szCs w:val="28"/>
        </w:rPr>
        <w:t>( для студентов неэкономических специальностей)</w:t>
      </w:r>
    </w:p>
    <w:p w:rsidR="00185308" w:rsidRPr="00A24B86" w:rsidRDefault="00185308" w:rsidP="00F157EB">
      <w:pPr>
        <w:pStyle w:val="21"/>
        <w:ind w:firstLine="709"/>
        <w:jc w:val="center"/>
        <w:rPr>
          <w:b/>
          <w:sz w:val="28"/>
          <w:szCs w:val="28"/>
        </w:rPr>
      </w:pPr>
    </w:p>
    <w:p w:rsidR="00185308" w:rsidRPr="00A24B86" w:rsidRDefault="00C93D8E" w:rsidP="00F157EB">
      <w:pPr>
        <w:pStyle w:val="21"/>
        <w:ind w:firstLine="709"/>
        <w:jc w:val="center"/>
        <w:rPr>
          <w:color w:val="000000"/>
          <w:sz w:val="28"/>
          <w:szCs w:val="28"/>
        </w:rPr>
      </w:pPr>
      <w:r w:rsidRPr="00A24B86">
        <w:rPr>
          <w:b/>
          <w:sz w:val="28"/>
          <w:szCs w:val="28"/>
        </w:rPr>
        <w:t>КУРС ЛЕКЦИЙ</w:t>
      </w: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jc w:val="center"/>
        <w:rPr>
          <w:color w:val="000000"/>
          <w:sz w:val="28"/>
          <w:szCs w:val="28"/>
        </w:rPr>
      </w:pPr>
      <w:r w:rsidRPr="00A24B86">
        <w:rPr>
          <w:color w:val="000000"/>
          <w:sz w:val="28"/>
          <w:szCs w:val="28"/>
        </w:rPr>
        <w:t xml:space="preserve"> </w:t>
      </w:r>
    </w:p>
    <w:p w:rsidR="00185308" w:rsidRPr="00A24B86" w:rsidRDefault="00C93D8E" w:rsidP="00F157EB">
      <w:pPr>
        <w:pStyle w:val="21"/>
        <w:ind w:firstLine="709"/>
        <w:jc w:val="center"/>
        <w:rPr>
          <w:color w:val="000000"/>
          <w:sz w:val="28"/>
          <w:szCs w:val="28"/>
        </w:rPr>
      </w:pPr>
      <w:r w:rsidRPr="00A24B86">
        <w:rPr>
          <w:color w:val="000000"/>
          <w:sz w:val="28"/>
          <w:szCs w:val="28"/>
        </w:rPr>
        <w:t>Шымкент, 2020</w:t>
      </w: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F71556" w:rsidRDefault="00F71556" w:rsidP="00F157EB">
      <w:pPr>
        <w:pStyle w:val="afd"/>
        <w:ind w:firstLine="709"/>
        <w:jc w:val="center"/>
        <w:rPr>
          <w:rFonts w:ascii="Times New Roman" w:hAnsi="Times New Roman" w:cs="Times New Roman"/>
          <w:sz w:val="28"/>
          <w:szCs w:val="28"/>
        </w:rPr>
      </w:pPr>
    </w:p>
    <w:p w:rsidR="00185308" w:rsidRPr="00A24B86" w:rsidRDefault="00185308" w:rsidP="00F157EB">
      <w:pPr>
        <w:pStyle w:val="afd"/>
        <w:ind w:firstLine="709"/>
        <w:jc w:val="center"/>
        <w:rPr>
          <w:rFonts w:ascii="Times New Roman" w:hAnsi="Times New Roman" w:cs="Times New Roman"/>
          <w:sz w:val="28"/>
          <w:szCs w:val="28"/>
        </w:rPr>
      </w:pPr>
      <w:r w:rsidRPr="00A24B86">
        <w:rPr>
          <w:rFonts w:ascii="Times New Roman" w:hAnsi="Times New Roman" w:cs="Times New Roman"/>
          <w:sz w:val="28"/>
          <w:szCs w:val="28"/>
        </w:rPr>
        <w:t xml:space="preserve">МИНИСТЕРСТВО ОБРАЗОВАНИЯ И НАУКИ </w:t>
      </w:r>
    </w:p>
    <w:p w:rsidR="00185308" w:rsidRPr="00A24B86" w:rsidRDefault="00185308" w:rsidP="00F157EB">
      <w:pPr>
        <w:pStyle w:val="afd"/>
        <w:ind w:firstLine="709"/>
        <w:jc w:val="center"/>
        <w:rPr>
          <w:rFonts w:ascii="Times New Roman" w:hAnsi="Times New Roman" w:cs="Times New Roman"/>
          <w:sz w:val="28"/>
          <w:szCs w:val="28"/>
        </w:rPr>
      </w:pPr>
      <w:r w:rsidRPr="00A24B86">
        <w:rPr>
          <w:rFonts w:ascii="Times New Roman" w:hAnsi="Times New Roman" w:cs="Times New Roman"/>
          <w:sz w:val="28"/>
          <w:szCs w:val="28"/>
        </w:rPr>
        <w:t>РЕСПУБЛИКИ КАЗАХСТАН</w:t>
      </w:r>
    </w:p>
    <w:p w:rsidR="00185308" w:rsidRPr="00A24B86" w:rsidRDefault="00185308" w:rsidP="00F157EB">
      <w:pPr>
        <w:pStyle w:val="afd"/>
        <w:ind w:firstLine="709"/>
        <w:rPr>
          <w:rFonts w:ascii="Times New Roman" w:hAnsi="Times New Roman" w:cs="Times New Roman"/>
          <w:sz w:val="28"/>
          <w:szCs w:val="28"/>
        </w:rPr>
      </w:pPr>
    </w:p>
    <w:p w:rsidR="00185308" w:rsidRPr="00A24B86" w:rsidRDefault="00185308" w:rsidP="00F157EB">
      <w:pPr>
        <w:pStyle w:val="afd"/>
        <w:ind w:firstLine="709"/>
        <w:jc w:val="center"/>
        <w:rPr>
          <w:rFonts w:ascii="Times New Roman" w:hAnsi="Times New Roman" w:cs="Times New Roman"/>
          <w:sz w:val="28"/>
          <w:szCs w:val="28"/>
        </w:rPr>
      </w:pPr>
      <w:r w:rsidRPr="00A24B86">
        <w:rPr>
          <w:rFonts w:ascii="Times New Roman" w:hAnsi="Times New Roman" w:cs="Times New Roman"/>
          <w:sz w:val="28"/>
          <w:szCs w:val="28"/>
        </w:rPr>
        <w:t>ЮЖНО-КАЗАХСТАНСКИЙ   ГОСУДАРСТВЕННЫЙ</w:t>
      </w:r>
    </w:p>
    <w:p w:rsidR="00185308" w:rsidRPr="00A24B86" w:rsidRDefault="00185308" w:rsidP="00F157EB">
      <w:pPr>
        <w:pStyle w:val="afd"/>
        <w:ind w:firstLine="709"/>
        <w:jc w:val="center"/>
        <w:rPr>
          <w:rFonts w:ascii="Times New Roman" w:hAnsi="Times New Roman" w:cs="Times New Roman"/>
          <w:sz w:val="28"/>
          <w:szCs w:val="28"/>
        </w:rPr>
      </w:pPr>
      <w:r w:rsidRPr="00A24B86">
        <w:rPr>
          <w:rFonts w:ascii="Times New Roman" w:hAnsi="Times New Roman" w:cs="Times New Roman"/>
          <w:sz w:val="28"/>
          <w:szCs w:val="28"/>
        </w:rPr>
        <w:t>УНИВЕРСИТЕТ   ИМ.  М. АУЕЗОВА</w:t>
      </w: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8A2126" w:rsidRPr="00A24B86" w:rsidRDefault="008A2126" w:rsidP="00F157EB">
      <w:pPr>
        <w:pStyle w:val="21"/>
        <w:ind w:firstLine="709"/>
        <w:jc w:val="center"/>
        <w:rPr>
          <w:b/>
          <w:sz w:val="28"/>
          <w:szCs w:val="28"/>
        </w:rPr>
      </w:pPr>
      <w:r w:rsidRPr="00A24B86">
        <w:rPr>
          <w:b/>
          <w:sz w:val="28"/>
          <w:szCs w:val="28"/>
        </w:rPr>
        <w:t xml:space="preserve">Г.Т.УТЕМИСОВА,   А.Ж.ДОСБОЛОВА </w:t>
      </w:r>
    </w:p>
    <w:p w:rsidR="00185308" w:rsidRPr="00A24B86" w:rsidRDefault="00185308" w:rsidP="00F157EB">
      <w:pPr>
        <w:pStyle w:val="21"/>
        <w:ind w:firstLine="709"/>
        <w:rPr>
          <w:color w:val="000000"/>
          <w:sz w:val="28"/>
          <w:szCs w:val="28"/>
        </w:rPr>
      </w:pPr>
    </w:p>
    <w:p w:rsidR="00A24B86" w:rsidRDefault="00A24B86" w:rsidP="00F157EB">
      <w:pPr>
        <w:pStyle w:val="21"/>
        <w:ind w:firstLine="709"/>
        <w:jc w:val="center"/>
        <w:rPr>
          <w:b/>
          <w:sz w:val="28"/>
          <w:szCs w:val="28"/>
        </w:rPr>
      </w:pPr>
    </w:p>
    <w:p w:rsidR="00C93D8E" w:rsidRPr="00A24B86" w:rsidRDefault="00C93D8E" w:rsidP="00F157EB">
      <w:pPr>
        <w:pStyle w:val="21"/>
        <w:ind w:firstLine="709"/>
        <w:jc w:val="center"/>
        <w:rPr>
          <w:color w:val="000000"/>
          <w:sz w:val="28"/>
          <w:szCs w:val="28"/>
        </w:rPr>
      </w:pPr>
      <w:r w:rsidRPr="00A24B86">
        <w:rPr>
          <w:b/>
          <w:sz w:val="28"/>
          <w:szCs w:val="28"/>
        </w:rPr>
        <w:t>КУРС ЛЕКЦИЙ</w:t>
      </w: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DC7A7D" w:rsidRPr="00A24B86" w:rsidRDefault="00DC7A7D" w:rsidP="00DC7A7D">
      <w:pPr>
        <w:pStyle w:val="21"/>
        <w:ind w:firstLine="709"/>
        <w:jc w:val="center"/>
        <w:rPr>
          <w:b/>
          <w:sz w:val="28"/>
          <w:szCs w:val="28"/>
        </w:rPr>
      </w:pPr>
      <w:r>
        <w:rPr>
          <w:b/>
          <w:sz w:val="28"/>
          <w:szCs w:val="28"/>
        </w:rPr>
        <w:t>ПРЕДПРИНИМАТЕЛЬСКИЕ НАВЫКИ</w:t>
      </w:r>
    </w:p>
    <w:p w:rsidR="00A96419" w:rsidRPr="00A24B86" w:rsidRDefault="00A96419" w:rsidP="00F157EB">
      <w:pPr>
        <w:pStyle w:val="21"/>
        <w:ind w:firstLine="709"/>
        <w:jc w:val="center"/>
        <w:rPr>
          <w:color w:val="000000"/>
          <w:sz w:val="28"/>
          <w:szCs w:val="28"/>
        </w:rPr>
      </w:pPr>
      <w:r w:rsidRPr="00A24B86">
        <w:rPr>
          <w:b/>
          <w:sz w:val="28"/>
          <w:szCs w:val="28"/>
        </w:rPr>
        <w:t>КУРС ЛЕКЦИЙ</w:t>
      </w:r>
    </w:p>
    <w:p w:rsidR="00185308" w:rsidRPr="00A24B86" w:rsidRDefault="00185308" w:rsidP="00F157EB">
      <w:pPr>
        <w:pStyle w:val="21"/>
        <w:ind w:firstLine="709"/>
        <w:rPr>
          <w:color w:val="000000"/>
          <w:sz w:val="28"/>
          <w:szCs w:val="28"/>
        </w:rPr>
      </w:pPr>
    </w:p>
    <w:p w:rsidR="00185308" w:rsidRPr="00A24B86" w:rsidRDefault="00185308" w:rsidP="00C151CD">
      <w:pPr>
        <w:spacing w:after="0" w:line="240" w:lineRule="auto"/>
        <w:ind w:firstLine="709"/>
        <w:jc w:val="center"/>
        <w:rPr>
          <w:rFonts w:ascii="Times New Roman" w:hAnsi="Times New Roman" w:cs="Times New Roman"/>
          <w:color w:val="1C1C1C"/>
          <w:sz w:val="28"/>
          <w:szCs w:val="28"/>
        </w:rPr>
      </w:pPr>
      <w:r w:rsidRPr="00A24B86">
        <w:rPr>
          <w:rFonts w:ascii="Times New Roman" w:hAnsi="Times New Roman" w:cs="Times New Roman"/>
          <w:color w:val="1C1C1C"/>
          <w:sz w:val="28"/>
          <w:szCs w:val="28"/>
        </w:rPr>
        <w:t>для  студентов</w:t>
      </w:r>
      <w:r w:rsidR="00C151CD" w:rsidRPr="00A24B86">
        <w:rPr>
          <w:rFonts w:ascii="Times New Roman" w:hAnsi="Times New Roman" w:cs="Times New Roman"/>
          <w:color w:val="1C1C1C"/>
          <w:sz w:val="28"/>
          <w:szCs w:val="28"/>
        </w:rPr>
        <w:t xml:space="preserve"> неэкономических специальностей</w:t>
      </w: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Default="00185308" w:rsidP="00F157EB">
      <w:pPr>
        <w:pStyle w:val="21"/>
        <w:ind w:firstLine="709"/>
        <w:rPr>
          <w:color w:val="000000"/>
          <w:sz w:val="28"/>
          <w:szCs w:val="28"/>
        </w:rPr>
      </w:pPr>
    </w:p>
    <w:p w:rsidR="00A24B86" w:rsidRDefault="00A24B86" w:rsidP="00F157EB">
      <w:pPr>
        <w:pStyle w:val="21"/>
        <w:ind w:firstLine="709"/>
        <w:rPr>
          <w:color w:val="000000"/>
          <w:sz w:val="28"/>
          <w:szCs w:val="28"/>
        </w:rPr>
      </w:pPr>
    </w:p>
    <w:p w:rsidR="00A24B86" w:rsidRDefault="00A24B86" w:rsidP="00F157EB">
      <w:pPr>
        <w:pStyle w:val="21"/>
        <w:ind w:firstLine="709"/>
        <w:rPr>
          <w:color w:val="000000"/>
          <w:sz w:val="28"/>
          <w:szCs w:val="28"/>
        </w:rPr>
      </w:pPr>
    </w:p>
    <w:p w:rsidR="00A24B86" w:rsidRDefault="00A24B86" w:rsidP="00F157EB">
      <w:pPr>
        <w:pStyle w:val="21"/>
        <w:ind w:firstLine="709"/>
        <w:rPr>
          <w:color w:val="000000"/>
          <w:sz w:val="28"/>
          <w:szCs w:val="28"/>
        </w:rPr>
      </w:pPr>
    </w:p>
    <w:p w:rsidR="00A24B86" w:rsidRDefault="00A24B86" w:rsidP="00F157EB">
      <w:pPr>
        <w:pStyle w:val="21"/>
        <w:ind w:firstLine="709"/>
        <w:rPr>
          <w:color w:val="000000"/>
          <w:sz w:val="28"/>
          <w:szCs w:val="28"/>
        </w:rPr>
      </w:pPr>
    </w:p>
    <w:p w:rsidR="00A24B86" w:rsidRDefault="00A24B86" w:rsidP="00F157EB">
      <w:pPr>
        <w:pStyle w:val="21"/>
        <w:ind w:firstLine="709"/>
        <w:rPr>
          <w:color w:val="000000"/>
          <w:sz w:val="28"/>
          <w:szCs w:val="28"/>
        </w:rPr>
      </w:pPr>
    </w:p>
    <w:p w:rsidR="00A24B86" w:rsidRPr="00A24B86" w:rsidRDefault="00A24B86"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185308" w:rsidP="00F157EB">
      <w:pPr>
        <w:pStyle w:val="21"/>
        <w:ind w:firstLine="709"/>
        <w:rPr>
          <w:color w:val="000000"/>
          <w:sz w:val="28"/>
          <w:szCs w:val="28"/>
        </w:rPr>
      </w:pPr>
    </w:p>
    <w:p w:rsidR="00185308" w:rsidRPr="00A24B86" w:rsidRDefault="0092085A" w:rsidP="00F157EB">
      <w:pPr>
        <w:pStyle w:val="21"/>
        <w:ind w:firstLine="709"/>
        <w:jc w:val="center"/>
        <w:rPr>
          <w:color w:val="000000"/>
          <w:sz w:val="28"/>
          <w:szCs w:val="28"/>
        </w:rPr>
      </w:pPr>
      <w:r w:rsidRPr="00A24B86">
        <w:rPr>
          <w:color w:val="000000"/>
          <w:sz w:val="28"/>
          <w:szCs w:val="28"/>
        </w:rPr>
        <w:t>Шымкент, 2020</w:t>
      </w:r>
    </w:p>
    <w:p w:rsidR="00C151CD" w:rsidRPr="00A24B86" w:rsidRDefault="00C151CD" w:rsidP="00F157EB">
      <w:pPr>
        <w:spacing w:after="0" w:line="240" w:lineRule="auto"/>
        <w:ind w:firstLine="709"/>
        <w:jc w:val="center"/>
        <w:rPr>
          <w:rFonts w:ascii="Times New Roman" w:hAnsi="Times New Roman" w:cs="Times New Roman"/>
          <w:b/>
          <w:sz w:val="24"/>
          <w:szCs w:val="24"/>
          <w:lang w:eastAsia="ko-KR"/>
        </w:rPr>
      </w:pPr>
    </w:p>
    <w:p w:rsidR="00E16629" w:rsidRPr="00F71556" w:rsidRDefault="00E16629" w:rsidP="00F81D3A">
      <w:pPr>
        <w:tabs>
          <w:tab w:val="left" w:pos="567"/>
        </w:tabs>
        <w:spacing w:line="240" w:lineRule="auto"/>
        <w:jc w:val="both"/>
        <w:rPr>
          <w:rFonts w:ascii="Times New Roman" w:hAnsi="Times New Roman" w:cs="Times New Roman"/>
          <w:sz w:val="28"/>
          <w:szCs w:val="28"/>
          <w:lang w:val="kk-KZ"/>
        </w:rPr>
      </w:pPr>
      <w:r w:rsidRPr="00F71556">
        <w:rPr>
          <w:rFonts w:ascii="Times New Roman" w:hAnsi="Times New Roman" w:cs="Times New Roman"/>
          <w:sz w:val="28"/>
          <w:szCs w:val="28"/>
          <w:lang w:val="kk-KZ"/>
        </w:rPr>
        <w:t>УДК</w:t>
      </w:r>
      <w:r w:rsidRPr="00F71556">
        <w:rPr>
          <w:rFonts w:ascii="Times New Roman" w:hAnsi="Times New Roman" w:cs="Times New Roman"/>
          <w:sz w:val="28"/>
          <w:szCs w:val="28"/>
        </w:rPr>
        <w:t xml:space="preserve"> 33</w:t>
      </w:r>
      <w:r w:rsidR="00F81D3A" w:rsidRPr="00F71556">
        <w:rPr>
          <w:rFonts w:ascii="Times New Roman" w:hAnsi="Times New Roman" w:cs="Times New Roman"/>
          <w:sz w:val="28"/>
          <w:szCs w:val="28"/>
        </w:rPr>
        <w:t>8</w:t>
      </w:r>
      <w:r w:rsidRPr="00F71556">
        <w:rPr>
          <w:rFonts w:ascii="Times New Roman" w:hAnsi="Times New Roman" w:cs="Times New Roman"/>
          <w:sz w:val="28"/>
          <w:szCs w:val="28"/>
          <w:lang w:val="kk-KZ"/>
        </w:rPr>
        <w:t>.</w:t>
      </w:r>
      <w:r w:rsidR="00F81D3A" w:rsidRPr="00F71556">
        <w:rPr>
          <w:rFonts w:ascii="Times New Roman" w:hAnsi="Times New Roman" w:cs="Times New Roman"/>
          <w:sz w:val="28"/>
          <w:szCs w:val="28"/>
          <w:lang w:val="kk-KZ"/>
        </w:rPr>
        <w:t>2</w:t>
      </w:r>
    </w:p>
    <w:p w:rsidR="00E16629" w:rsidRPr="00F71556" w:rsidRDefault="00E16629" w:rsidP="00F81D3A">
      <w:pPr>
        <w:tabs>
          <w:tab w:val="left" w:pos="567"/>
        </w:tabs>
        <w:spacing w:line="240" w:lineRule="auto"/>
        <w:jc w:val="both"/>
        <w:rPr>
          <w:rFonts w:ascii="Times New Roman" w:hAnsi="Times New Roman" w:cs="Times New Roman"/>
          <w:sz w:val="28"/>
          <w:szCs w:val="28"/>
        </w:rPr>
      </w:pPr>
      <w:r w:rsidRPr="00F71556">
        <w:rPr>
          <w:rFonts w:ascii="Times New Roman" w:hAnsi="Times New Roman" w:cs="Times New Roman"/>
          <w:sz w:val="28"/>
          <w:szCs w:val="28"/>
          <w:lang w:val="kk-KZ"/>
        </w:rPr>
        <w:t xml:space="preserve"> ББК 65.</w:t>
      </w:r>
      <w:r w:rsidRPr="00F71556">
        <w:rPr>
          <w:rFonts w:ascii="Times New Roman" w:hAnsi="Times New Roman" w:cs="Times New Roman"/>
          <w:sz w:val="28"/>
          <w:szCs w:val="28"/>
        </w:rPr>
        <w:t xml:space="preserve">01 </w:t>
      </w:r>
    </w:p>
    <w:p w:rsidR="00E16629" w:rsidRPr="00F71556" w:rsidRDefault="00E16629" w:rsidP="00F81D3A">
      <w:pPr>
        <w:pStyle w:val="21"/>
        <w:rPr>
          <w:sz w:val="28"/>
          <w:szCs w:val="28"/>
        </w:rPr>
      </w:pPr>
      <w:r w:rsidRPr="00F71556">
        <w:rPr>
          <w:sz w:val="28"/>
          <w:szCs w:val="28"/>
        </w:rPr>
        <w:t>Утемисова Г.Т.</w:t>
      </w:r>
      <w:r w:rsidR="00F81D3A" w:rsidRPr="00F71556">
        <w:rPr>
          <w:sz w:val="28"/>
          <w:szCs w:val="28"/>
        </w:rPr>
        <w:t>, Досболова А.Ж.</w:t>
      </w:r>
      <w:r w:rsidRPr="00F71556">
        <w:rPr>
          <w:sz w:val="28"/>
          <w:szCs w:val="28"/>
        </w:rPr>
        <w:t xml:space="preserve"> </w:t>
      </w:r>
      <w:r w:rsidR="00F81D3A" w:rsidRPr="00F71556">
        <w:rPr>
          <w:sz w:val="28"/>
          <w:szCs w:val="28"/>
        </w:rPr>
        <w:t>Предпринимательские навыки</w:t>
      </w:r>
      <w:r w:rsidRPr="00F71556">
        <w:rPr>
          <w:iCs/>
          <w:sz w:val="28"/>
          <w:szCs w:val="28"/>
          <w:lang w:val="kk-KZ"/>
        </w:rPr>
        <w:t xml:space="preserve">: </w:t>
      </w:r>
      <w:r w:rsidR="00F81D3A" w:rsidRPr="00F71556">
        <w:rPr>
          <w:sz w:val="28"/>
          <w:szCs w:val="28"/>
          <w:lang w:val="kk-KZ"/>
        </w:rPr>
        <w:t xml:space="preserve">Курс леции </w:t>
      </w:r>
      <w:r w:rsidRPr="00F71556">
        <w:rPr>
          <w:iCs/>
          <w:sz w:val="28"/>
          <w:szCs w:val="28"/>
          <w:lang w:val="kk-KZ"/>
        </w:rPr>
        <w:t xml:space="preserve">для </w:t>
      </w:r>
      <w:r w:rsidR="00F81D3A" w:rsidRPr="00F71556">
        <w:rPr>
          <w:iCs/>
          <w:sz w:val="28"/>
          <w:szCs w:val="28"/>
          <w:lang w:val="kk-KZ"/>
        </w:rPr>
        <w:t xml:space="preserve">студентов </w:t>
      </w:r>
      <w:r w:rsidR="00F81D3A" w:rsidRPr="00F71556">
        <w:rPr>
          <w:color w:val="1C1C1C"/>
          <w:sz w:val="28"/>
          <w:szCs w:val="28"/>
        </w:rPr>
        <w:t>неэкономических специальностей</w:t>
      </w:r>
      <w:r w:rsidR="00F81D3A" w:rsidRPr="00F71556">
        <w:rPr>
          <w:sz w:val="28"/>
          <w:szCs w:val="28"/>
        </w:rPr>
        <w:t xml:space="preserve"> </w:t>
      </w:r>
      <w:r w:rsidRPr="00F71556">
        <w:rPr>
          <w:sz w:val="28"/>
          <w:szCs w:val="28"/>
        </w:rPr>
        <w:t>Шымкент: Южно-Казахстанский государственный университет им. М.Ауэзова, 20</w:t>
      </w:r>
      <w:r w:rsidR="00F81D3A" w:rsidRPr="00F71556">
        <w:rPr>
          <w:sz w:val="28"/>
          <w:szCs w:val="28"/>
        </w:rPr>
        <w:t>20</w:t>
      </w:r>
      <w:r w:rsidR="001005B0">
        <w:rPr>
          <w:sz w:val="28"/>
          <w:szCs w:val="28"/>
        </w:rPr>
        <w:t>.- 5</w:t>
      </w:r>
      <w:r w:rsidR="009F3BB0">
        <w:rPr>
          <w:sz w:val="28"/>
          <w:szCs w:val="28"/>
        </w:rPr>
        <w:t>2</w:t>
      </w:r>
      <w:r w:rsidRPr="00F71556">
        <w:rPr>
          <w:sz w:val="28"/>
          <w:szCs w:val="28"/>
        </w:rPr>
        <w:t xml:space="preserve"> с.</w:t>
      </w:r>
    </w:p>
    <w:p w:rsidR="00E16629" w:rsidRPr="00F71556" w:rsidRDefault="00E16629" w:rsidP="00E16629">
      <w:pPr>
        <w:pStyle w:val="aff1"/>
        <w:tabs>
          <w:tab w:val="left" w:pos="567"/>
        </w:tabs>
        <w:jc w:val="both"/>
        <w:rPr>
          <w:rFonts w:ascii="Times New Roman" w:hAnsi="Times New Roman"/>
          <w:sz w:val="28"/>
          <w:szCs w:val="28"/>
        </w:rPr>
      </w:pPr>
    </w:p>
    <w:p w:rsidR="00E16629" w:rsidRPr="00F71556" w:rsidRDefault="00E16629" w:rsidP="00E16629">
      <w:pPr>
        <w:tabs>
          <w:tab w:val="left" w:pos="567"/>
        </w:tabs>
        <w:jc w:val="both"/>
        <w:rPr>
          <w:rFonts w:ascii="Times New Roman" w:hAnsi="Times New Roman" w:cs="Times New Roman"/>
          <w:sz w:val="28"/>
          <w:szCs w:val="28"/>
          <w:lang w:val="kk-KZ"/>
        </w:rPr>
      </w:pPr>
      <w:r w:rsidRPr="00F71556">
        <w:rPr>
          <w:rFonts w:ascii="Times New Roman" w:hAnsi="Times New Roman" w:cs="Times New Roman"/>
          <w:sz w:val="28"/>
          <w:szCs w:val="28"/>
        </w:rPr>
        <w:tab/>
      </w:r>
      <w:r w:rsidRPr="00F71556">
        <w:rPr>
          <w:rFonts w:ascii="Times New Roman" w:hAnsi="Times New Roman" w:cs="Times New Roman"/>
          <w:iCs/>
          <w:sz w:val="28"/>
          <w:szCs w:val="28"/>
          <w:lang w:val="kk-KZ"/>
        </w:rPr>
        <w:tab/>
      </w:r>
      <w:r w:rsidR="00F81D3A" w:rsidRPr="00F71556">
        <w:rPr>
          <w:rFonts w:ascii="Times New Roman" w:hAnsi="Times New Roman" w:cs="Times New Roman"/>
          <w:sz w:val="28"/>
          <w:szCs w:val="28"/>
        </w:rPr>
        <w:t>Предпринимательские навыки</w:t>
      </w:r>
      <w:r w:rsidRPr="00F71556">
        <w:rPr>
          <w:rFonts w:ascii="Times New Roman" w:hAnsi="Times New Roman" w:cs="Times New Roman"/>
          <w:sz w:val="28"/>
          <w:szCs w:val="28"/>
          <w:lang w:val="kk-KZ"/>
        </w:rPr>
        <w:t xml:space="preserve">, является  важной составной  частью  изучения  закономерностей  и  тенденций  развития современных моделей  экономики в условиях глобализации.  </w:t>
      </w:r>
    </w:p>
    <w:p w:rsidR="00E16629" w:rsidRPr="00F71556" w:rsidRDefault="00E16629" w:rsidP="00E16629">
      <w:pPr>
        <w:pStyle w:val="aff1"/>
        <w:jc w:val="both"/>
        <w:rPr>
          <w:rFonts w:ascii="Times New Roman" w:hAnsi="Times New Roman"/>
          <w:sz w:val="28"/>
          <w:szCs w:val="28"/>
          <w:lang w:val="kk-KZ"/>
        </w:rPr>
      </w:pPr>
      <w:r w:rsidRPr="00F71556">
        <w:rPr>
          <w:rFonts w:ascii="Times New Roman" w:hAnsi="Times New Roman"/>
          <w:sz w:val="28"/>
          <w:szCs w:val="28"/>
          <w:lang w:val="kk-KZ"/>
        </w:rPr>
        <w:tab/>
        <w:t xml:space="preserve">Для  </w:t>
      </w:r>
      <w:r w:rsidR="00F81D3A" w:rsidRPr="00F71556">
        <w:rPr>
          <w:rFonts w:ascii="Times New Roman" w:hAnsi="Times New Roman"/>
          <w:iCs/>
          <w:sz w:val="28"/>
          <w:szCs w:val="28"/>
          <w:lang w:val="kk-KZ"/>
        </w:rPr>
        <w:t xml:space="preserve">студентов </w:t>
      </w:r>
      <w:r w:rsidR="00F81D3A" w:rsidRPr="00F71556">
        <w:rPr>
          <w:rFonts w:ascii="Times New Roman" w:hAnsi="Times New Roman"/>
          <w:color w:val="1C1C1C"/>
          <w:sz w:val="28"/>
          <w:szCs w:val="28"/>
        </w:rPr>
        <w:t>неэкономических специальностей</w:t>
      </w:r>
      <w:r w:rsidR="00F81D3A" w:rsidRPr="00F71556">
        <w:rPr>
          <w:rFonts w:ascii="Times New Roman" w:hAnsi="Times New Roman"/>
          <w:sz w:val="28"/>
          <w:szCs w:val="28"/>
        </w:rPr>
        <w:t xml:space="preserve"> </w:t>
      </w:r>
      <w:r w:rsidRPr="00F71556">
        <w:rPr>
          <w:rFonts w:ascii="Times New Roman" w:hAnsi="Times New Roman"/>
          <w:sz w:val="28"/>
          <w:szCs w:val="28"/>
          <w:lang w:val="kk-KZ"/>
        </w:rPr>
        <w:t>дисциплина  представляет  особое  значение,  так как  она  позволяет сформировать  логически  завершенное  представление  о  социально-экономических  и  политических  преобразованиях,  проводимых  в  Республике Казахстан  и  других  странах в условиях глобализации и необходимые навыки экономиста в современных условиях.</w:t>
      </w:r>
    </w:p>
    <w:p w:rsidR="00F81D3A" w:rsidRPr="00F71556" w:rsidRDefault="00F81D3A" w:rsidP="00E16629">
      <w:pPr>
        <w:tabs>
          <w:tab w:val="left" w:pos="567"/>
        </w:tabs>
        <w:ind w:firstLine="567"/>
        <w:rPr>
          <w:rFonts w:ascii="Times New Roman" w:hAnsi="Times New Roman" w:cs="Times New Roman"/>
          <w:sz w:val="28"/>
          <w:szCs w:val="28"/>
        </w:rPr>
      </w:pPr>
    </w:p>
    <w:p w:rsidR="00E16629" w:rsidRPr="00F71556" w:rsidRDefault="00F81D3A" w:rsidP="00E16629">
      <w:pPr>
        <w:tabs>
          <w:tab w:val="left" w:pos="567"/>
        </w:tabs>
        <w:ind w:firstLine="567"/>
        <w:rPr>
          <w:rFonts w:ascii="Times New Roman" w:hAnsi="Times New Roman" w:cs="Times New Roman"/>
          <w:sz w:val="28"/>
          <w:szCs w:val="28"/>
        </w:rPr>
      </w:pPr>
      <w:r w:rsidRPr="00F71556">
        <w:rPr>
          <w:rFonts w:ascii="Times New Roman" w:hAnsi="Times New Roman" w:cs="Times New Roman"/>
          <w:sz w:val="28"/>
          <w:szCs w:val="28"/>
        </w:rPr>
        <w:t>Рецензент</w:t>
      </w:r>
      <w:r w:rsidR="00E16629" w:rsidRPr="00F71556">
        <w:rPr>
          <w:rFonts w:ascii="Times New Roman" w:hAnsi="Times New Roman" w:cs="Times New Roman"/>
          <w:sz w:val="28"/>
          <w:szCs w:val="28"/>
        </w:rPr>
        <w:t>:</w:t>
      </w:r>
    </w:p>
    <w:p w:rsidR="00E16629" w:rsidRPr="00F71556" w:rsidRDefault="00E16629" w:rsidP="00E16629">
      <w:pPr>
        <w:tabs>
          <w:tab w:val="left" w:pos="567"/>
        </w:tabs>
        <w:ind w:left="1416" w:firstLine="708"/>
        <w:rPr>
          <w:rFonts w:ascii="Times New Roman" w:hAnsi="Times New Roman" w:cs="Times New Roman"/>
          <w:sz w:val="28"/>
          <w:szCs w:val="28"/>
        </w:rPr>
      </w:pPr>
      <w:r w:rsidRPr="00F71556">
        <w:rPr>
          <w:rFonts w:ascii="Times New Roman" w:hAnsi="Times New Roman" w:cs="Times New Roman"/>
          <w:sz w:val="28"/>
          <w:szCs w:val="28"/>
        </w:rPr>
        <w:t xml:space="preserve">кандидат  экономических  наук  </w:t>
      </w:r>
      <w:r w:rsidR="00F81D3A" w:rsidRPr="00F71556">
        <w:rPr>
          <w:rFonts w:ascii="Times New Roman" w:hAnsi="Times New Roman" w:cs="Times New Roman"/>
          <w:sz w:val="28"/>
          <w:szCs w:val="28"/>
        </w:rPr>
        <w:t>Уразбаева Г.Ж.</w:t>
      </w:r>
    </w:p>
    <w:p w:rsidR="00E16629" w:rsidRPr="00F71556" w:rsidRDefault="00E16629" w:rsidP="00E16629">
      <w:pPr>
        <w:tabs>
          <w:tab w:val="left" w:pos="567"/>
        </w:tabs>
        <w:ind w:left="1416" w:firstLine="708"/>
        <w:rPr>
          <w:rFonts w:ascii="Times New Roman" w:hAnsi="Times New Roman" w:cs="Times New Roman"/>
          <w:sz w:val="28"/>
          <w:szCs w:val="28"/>
        </w:rPr>
      </w:pPr>
    </w:p>
    <w:p w:rsidR="00F81D3A" w:rsidRPr="00F71556" w:rsidRDefault="00F81D3A" w:rsidP="00F71556">
      <w:pPr>
        <w:shd w:val="clear" w:color="auto" w:fill="FFFFFF"/>
        <w:tabs>
          <w:tab w:val="left" w:pos="5702"/>
        </w:tabs>
        <w:spacing w:after="0" w:line="240" w:lineRule="auto"/>
        <w:ind w:left="23"/>
        <w:jc w:val="both"/>
        <w:rPr>
          <w:rFonts w:ascii="Times New Roman" w:hAnsi="Times New Roman" w:cs="Times New Roman"/>
          <w:color w:val="000000"/>
          <w:spacing w:val="4"/>
          <w:sz w:val="28"/>
          <w:szCs w:val="28"/>
        </w:rPr>
      </w:pPr>
      <w:r w:rsidRPr="00F71556">
        <w:rPr>
          <w:rFonts w:ascii="Times New Roman" w:hAnsi="Times New Roman" w:cs="Times New Roman"/>
          <w:color w:val="000000"/>
          <w:spacing w:val="3"/>
          <w:sz w:val="28"/>
          <w:szCs w:val="28"/>
        </w:rPr>
        <w:t>Рассмотрено  и  рекомендовано  к  печати заседанием  кафедры</w:t>
      </w:r>
      <w:r w:rsidRPr="00F71556">
        <w:rPr>
          <w:rFonts w:ascii="Times New Roman" w:hAnsi="Times New Roman" w:cs="Times New Roman"/>
          <w:color w:val="000000"/>
          <w:spacing w:val="3"/>
          <w:sz w:val="28"/>
          <w:szCs w:val="28"/>
        </w:rPr>
        <w:br/>
      </w:r>
      <w:r w:rsidRPr="00F71556">
        <w:rPr>
          <w:rFonts w:ascii="Times New Roman" w:hAnsi="Times New Roman" w:cs="Times New Roman"/>
          <w:color w:val="000000"/>
          <w:spacing w:val="2"/>
          <w:sz w:val="28"/>
          <w:szCs w:val="28"/>
        </w:rPr>
        <w:t>«Экономическая теория» (протокол №__ от «__»_________2020 г.</w:t>
      </w:r>
      <w:r w:rsidRPr="00F71556">
        <w:rPr>
          <w:rFonts w:ascii="Times New Roman" w:hAnsi="Times New Roman" w:cs="Times New Roman"/>
          <w:color w:val="000000"/>
          <w:spacing w:val="1"/>
          <w:sz w:val="28"/>
          <w:szCs w:val="28"/>
        </w:rPr>
        <w:t>), методической комиссией ВШ «Управления и бизнеса»</w:t>
      </w:r>
      <w:r w:rsidRPr="00F71556">
        <w:rPr>
          <w:rFonts w:ascii="Times New Roman" w:hAnsi="Times New Roman" w:cs="Times New Roman"/>
          <w:color w:val="000000"/>
          <w:spacing w:val="1"/>
          <w:sz w:val="28"/>
          <w:szCs w:val="28"/>
        </w:rPr>
        <w:br/>
      </w:r>
      <w:r w:rsidRPr="00F71556">
        <w:rPr>
          <w:rFonts w:ascii="Times New Roman" w:hAnsi="Times New Roman" w:cs="Times New Roman"/>
          <w:color w:val="000000"/>
          <w:spacing w:val="-2"/>
          <w:sz w:val="28"/>
          <w:szCs w:val="28"/>
        </w:rPr>
        <w:t>(протокол №__  от  «____»</w:t>
      </w:r>
      <w:r w:rsidRPr="00F71556">
        <w:rPr>
          <w:rFonts w:ascii="Times New Roman" w:hAnsi="Times New Roman" w:cs="Times New Roman"/>
          <w:color w:val="000000"/>
          <w:spacing w:val="4"/>
          <w:sz w:val="28"/>
          <w:szCs w:val="28"/>
        </w:rPr>
        <w:t>____________2020г.)</w:t>
      </w:r>
    </w:p>
    <w:p w:rsidR="00F81D3A" w:rsidRPr="00F71556" w:rsidRDefault="00F81D3A" w:rsidP="00E16629">
      <w:pPr>
        <w:tabs>
          <w:tab w:val="left" w:pos="567"/>
        </w:tabs>
        <w:ind w:left="1416" w:firstLine="708"/>
        <w:rPr>
          <w:rFonts w:ascii="Times New Roman" w:hAnsi="Times New Roman" w:cs="Times New Roman"/>
          <w:sz w:val="28"/>
          <w:szCs w:val="28"/>
        </w:rPr>
      </w:pPr>
    </w:p>
    <w:p w:rsidR="00F81D3A" w:rsidRPr="00F71556" w:rsidRDefault="00F81D3A" w:rsidP="00E16629">
      <w:pPr>
        <w:tabs>
          <w:tab w:val="left" w:pos="567"/>
        </w:tabs>
        <w:ind w:left="1416" w:firstLine="708"/>
        <w:rPr>
          <w:rFonts w:ascii="Times New Roman" w:hAnsi="Times New Roman" w:cs="Times New Roman"/>
          <w:sz w:val="28"/>
          <w:szCs w:val="28"/>
        </w:rPr>
      </w:pPr>
    </w:p>
    <w:p w:rsidR="00E16629" w:rsidRPr="00F71556" w:rsidRDefault="00E16629" w:rsidP="00E16629">
      <w:pPr>
        <w:tabs>
          <w:tab w:val="left" w:pos="567"/>
        </w:tabs>
        <w:ind w:firstLine="570"/>
        <w:jc w:val="both"/>
        <w:rPr>
          <w:rFonts w:ascii="Times New Roman" w:hAnsi="Times New Roman" w:cs="Times New Roman"/>
          <w:sz w:val="28"/>
          <w:szCs w:val="28"/>
        </w:rPr>
      </w:pPr>
      <w:r w:rsidRPr="00F71556">
        <w:rPr>
          <w:rFonts w:ascii="Times New Roman" w:hAnsi="Times New Roman" w:cs="Times New Roman"/>
          <w:sz w:val="28"/>
          <w:szCs w:val="28"/>
        </w:rPr>
        <w:t>Рекомендовано Учебно-методическим советом  ЮКГУ им. М.Ауэзова, протокол  №    от    «__»    20</w:t>
      </w:r>
      <w:r w:rsidR="00F71556" w:rsidRPr="00F71556">
        <w:rPr>
          <w:rFonts w:ascii="Times New Roman" w:hAnsi="Times New Roman" w:cs="Times New Roman"/>
          <w:sz w:val="28"/>
          <w:szCs w:val="28"/>
        </w:rPr>
        <w:t>20</w:t>
      </w:r>
      <w:r w:rsidRPr="00F71556">
        <w:rPr>
          <w:rFonts w:ascii="Times New Roman" w:hAnsi="Times New Roman" w:cs="Times New Roman"/>
          <w:sz w:val="28"/>
          <w:szCs w:val="28"/>
        </w:rPr>
        <w:t xml:space="preserve"> г. </w:t>
      </w:r>
    </w:p>
    <w:p w:rsidR="00E16629" w:rsidRPr="00F71556" w:rsidRDefault="00E16629" w:rsidP="00E16629">
      <w:pPr>
        <w:tabs>
          <w:tab w:val="left" w:pos="567"/>
        </w:tabs>
        <w:rPr>
          <w:rFonts w:ascii="Times New Roman" w:hAnsi="Times New Roman" w:cs="Times New Roman"/>
          <w:sz w:val="28"/>
          <w:szCs w:val="28"/>
        </w:rPr>
      </w:pPr>
    </w:p>
    <w:p w:rsidR="00F81D3A" w:rsidRPr="00F71556" w:rsidRDefault="00F81D3A" w:rsidP="00E16629">
      <w:pPr>
        <w:tabs>
          <w:tab w:val="left" w:pos="567"/>
        </w:tabs>
        <w:rPr>
          <w:rFonts w:ascii="Times New Roman" w:hAnsi="Times New Roman" w:cs="Times New Roman"/>
          <w:sz w:val="28"/>
          <w:szCs w:val="28"/>
        </w:rPr>
      </w:pPr>
    </w:p>
    <w:p w:rsidR="00F81D3A" w:rsidRPr="00F71556" w:rsidRDefault="00F81D3A" w:rsidP="00E16629">
      <w:pPr>
        <w:tabs>
          <w:tab w:val="left" w:pos="567"/>
        </w:tabs>
        <w:rPr>
          <w:rFonts w:ascii="Times New Roman" w:hAnsi="Times New Roman" w:cs="Times New Roman"/>
          <w:sz w:val="28"/>
          <w:szCs w:val="28"/>
        </w:rPr>
      </w:pPr>
    </w:p>
    <w:p w:rsidR="00F81D3A" w:rsidRPr="00F71556" w:rsidRDefault="00F81D3A" w:rsidP="00E16629">
      <w:pPr>
        <w:tabs>
          <w:tab w:val="left" w:pos="567"/>
        </w:tabs>
        <w:rPr>
          <w:rFonts w:ascii="Times New Roman" w:hAnsi="Times New Roman" w:cs="Times New Roman"/>
          <w:sz w:val="28"/>
          <w:szCs w:val="28"/>
        </w:rPr>
      </w:pPr>
    </w:p>
    <w:p w:rsidR="00E16629" w:rsidRPr="00F71556" w:rsidRDefault="00E16629" w:rsidP="00E16629">
      <w:pPr>
        <w:tabs>
          <w:tab w:val="left" w:pos="567"/>
        </w:tabs>
        <w:ind w:left="567"/>
        <w:rPr>
          <w:rFonts w:ascii="Times New Roman" w:hAnsi="Times New Roman" w:cs="Times New Roman"/>
          <w:sz w:val="28"/>
          <w:szCs w:val="28"/>
        </w:rPr>
      </w:pPr>
      <w:r w:rsidRPr="00F71556">
        <w:rPr>
          <w:rFonts w:ascii="Times New Roman" w:hAnsi="Times New Roman" w:cs="Times New Roman"/>
          <w:sz w:val="28"/>
          <w:szCs w:val="28"/>
        </w:rPr>
        <w:t>© Южно-Казахстанский  гос</w:t>
      </w:r>
      <w:r w:rsidR="00F71556">
        <w:rPr>
          <w:rFonts w:ascii="Times New Roman" w:hAnsi="Times New Roman" w:cs="Times New Roman"/>
          <w:sz w:val="28"/>
          <w:szCs w:val="28"/>
        </w:rPr>
        <w:t>ударственный университет  им.М.</w:t>
      </w:r>
      <w:r w:rsidRPr="00F71556">
        <w:rPr>
          <w:rFonts w:ascii="Times New Roman" w:hAnsi="Times New Roman" w:cs="Times New Roman"/>
          <w:sz w:val="28"/>
          <w:szCs w:val="28"/>
        </w:rPr>
        <w:t>Ауэзова</w:t>
      </w:r>
    </w:p>
    <w:p w:rsidR="00185308" w:rsidRPr="00A24B86" w:rsidRDefault="00185308" w:rsidP="00F157EB">
      <w:pPr>
        <w:spacing w:after="0" w:line="240" w:lineRule="auto"/>
        <w:ind w:firstLine="709"/>
        <w:jc w:val="center"/>
        <w:rPr>
          <w:rFonts w:ascii="Times New Roman" w:hAnsi="Times New Roman" w:cs="Times New Roman"/>
          <w:b/>
          <w:sz w:val="28"/>
          <w:szCs w:val="28"/>
          <w:lang w:eastAsia="ko-KR"/>
        </w:rPr>
      </w:pPr>
      <w:r w:rsidRPr="00A24B86">
        <w:rPr>
          <w:rFonts w:ascii="Times New Roman" w:hAnsi="Times New Roman" w:cs="Times New Roman"/>
          <w:b/>
          <w:sz w:val="28"/>
          <w:szCs w:val="28"/>
          <w:lang w:eastAsia="ko-KR"/>
        </w:rPr>
        <w:lastRenderedPageBreak/>
        <w:t>Введение</w:t>
      </w:r>
    </w:p>
    <w:p w:rsidR="00454AFE" w:rsidRPr="00A24B86" w:rsidRDefault="00454AFE" w:rsidP="00F157EB">
      <w:pPr>
        <w:spacing w:after="0" w:line="240" w:lineRule="auto"/>
        <w:ind w:firstLine="709"/>
        <w:jc w:val="center"/>
        <w:rPr>
          <w:rFonts w:ascii="Times New Roman" w:hAnsi="Times New Roman" w:cs="Times New Roman"/>
          <w:b/>
          <w:sz w:val="28"/>
          <w:szCs w:val="28"/>
          <w:lang w:eastAsia="ko-KR"/>
        </w:rPr>
      </w:pPr>
    </w:p>
    <w:p w:rsidR="00185308" w:rsidRPr="00A24B86" w:rsidRDefault="00185308" w:rsidP="00F157EB">
      <w:pPr>
        <w:spacing w:after="0" w:line="240" w:lineRule="auto"/>
        <w:ind w:firstLine="709"/>
        <w:jc w:val="center"/>
        <w:rPr>
          <w:rFonts w:ascii="Times New Roman" w:hAnsi="Times New Roman" w:cs="Times New Roman"/>
          <w:b/>
          <w:sz w:val="28"/>
          <w:szCs w:val="28"/>
          <w:lang w:eastAsia="ko-KR"/>
        </w:rPr>
      </w:pPr>
    </w:p>
    <w:p w:rsidR="00690496" w:rsidRPr="00A24B86" w:rsidRDefault="00690496" w:rsidP="00F157EB">
      <w:pPr>
        <w:pStyle w:val="21"/>
        <w:ind w:firstLine="709"/>
        <w:rPr>
          <w:sz w:val="28"/>
          <w:szCs w:val="28"/>
        </w:rPr>
      </w:pPr>
      <w:r w:rsidRPr="00A24B86">
        <w:rPr>
          <w:sz w:val="28"/>
          <w:szCs w:val="28"/>
        </w:rPr>
        <w:t>Может ли  каждый человек стать предпринимателем? Существуют разные версии: одни утверждают что может, другие говорят, что предпринимательская жилка – это особый дар,  данный нам сверху.</w:t>
      </w:r>
      <w:r w:rsidR="002C1995" w:rsidRPr="00A24B86">
        <w:rPr>
          <w:sz w:val="28"/>
          <w:szCs w:val="28"/>
        </w:rPr>
        <w:t xml:space="preserve"> Поэтому и существуют множество </w:t>
      </w:r>
      <w:r w:rsidR="00334821" w:rsidRPr="00A24B86">
        <w:rPr>
          <w:sz w:val="28"/>
          <w:szCs w:val="28"/>
        </w:rPr>
        <w:t xml:space="preserve">тренингов, которые помогают раскрыть потенциальные возможности человека и ведущие его к богатству. </w:t>
      </w:r>
    </w:p>
    <w:p w:rsidR="00185308" w:rsidRPr="00A24B86" w:rsidRDefault="00690496" w:rsidP="00334821">
      <w:pPr>
        <w:pStyle w:val="21"/>
        <w:ind w:firstLine="709"/>
        <w:rPr>
          <w:sz w:val="28"/>
          <w:szCs w:val="28"/>
        </w:rPr>
      </w:pPr>
      <w:r w:rsidRPr="00A24B86">
        <w:rPr>
          <w:sz w:val="28"/>
          <w:szCs w:val="28"/>
        </w:rPr>
        <w:t xml:space="preserve"> </w:t>
      </w:r>
      <w:r w:rsidR="00185308" w:rsidRPr="00A24B86">
        <w:rPr>
          <w:sz w:val="28"/>
          <w:szCs w:val="28"/>
        </w:rPr>
        <w:t xml:space="preserve">Курс </w:t>
      </w:r>
      <w:r w:rsidR="00C93D8E" w:rsidRPr="00A24B86">
        <w:rPr>
          <w:sz w:val="28"/>
          <w:szCs w:val="28"/>
        </w:rPr>
        <w:t>«Основы предпринимательских навыков»</w:t>
      </w:r>
      <w:r w:rsidR="00185308" w:rsidRPr="00A24B86">
        <w:rPr>
          <w:sz w:val="28"/>
          <w:szCs w:val="28"/>
        </w:rPr>
        <w:t xml:space="preserve"> </w:t>
      </w:r>
      <w:r w:rsidR="00334821" w:rsidRPr="00A24B86">
        <w:rPr>
          <w:sz w:val="28"/>
          <w:szCs w:val="28"/>
        </w:rPr>
        <w:t xml:space="preserve"> поможет вам определиться и выбрать ту сферу</w:t>
      </w:r>
      <w:r w:rsidR="00291D15" w:rsidRPr="00A24B86">
        <w:rPr>
          <w:sz w:val="28"/>
          <w:szCs w:val="28"/>
        </w:rPr>
        <w:t>,</w:t>
      </w:r>
      <w:r w:rsidR="00334821" w:rsidRPr="00A24B86">
        <w:rPr>
          <w:sz w:val="28"/>
          <w:szCs w:val="28"/>
        </w:rPr>
        <w:t xml:space="preserve"> которая ближе всего вам по духу. Мы постарались в курсе лекций изложить </w:t>
      </w:r>
      <w:r w:rsidR="00185308" w:rsidRPr="00A24B86">
        <w:rPr>
          <w:sz w:val="28"/>
          <w:szCs w:val="28"/>
        </w:rPr>
        <w:t xml:space="preserve">основные экономические концепции, а также наиболее общие принципы  и закономерности, лежащие в системе </w:t>
      </w:r>
      <w:r w:rsidR="00334821" w:rsidRPr="00A24B86">
        <w:rPr>
          <w:sz w:val="28"/>
          <w:szCs w:val="28"/>
        </w:rPr>
        <w:t>развития предпринимательства</w:t>
      </w:r>
      <w:r w:rsidR="00185308" w:rsidRPr="00A24B86">
        <w:rPr>
          <w:sz w:val="28"/>
          <w:szCs w:val="28"/>
        </w:rPr>
        <w:t xml:space="preserve">. </w:t>
      </w:r>
    </w:p>
    <w:p w:rsidR="00C151CD" w:rsidRPr="00A24B86" w:rsidRDefault="00291D15"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Изучение данной дисциплины дает представление  о предпринимательстве </w:t>
      </w:r>
      <w:r w:rsidR="00185308" w:rsidRPr="00A24B86">
        <w:rPr>
          <w:rFonts w:ascii="Times New Roman" w:hAnsi="Times New Roman" w:cs="Times New Roman"/>
          <w:sz w:val="28"/>
          <w:szCs w:val="28"/>
        </w:rPr>
        <w:t xml:space="preserve">как </w:t>
      </w:r>
      <w:r w:rsidRPr="00A24B86">
        <w:rPr>
          <w:rFonts w:ascii="Times New Roman" w:hAnsi="Times New Roman" w:cs="Times New Roman"/>
          <w:sz w:val="28"/>
          <w:szCs w:val="28"/>
        </w:rPr>
        <w:t>о феномене</w:t>
      </w:r>
      <w:r w:rsidR="00185308" w:rsidRPr="00A24B86">
        <w:rPr>
          <w:rFonts w:ascii="Times New Roman" w:hAnsi="Times New Roman" w:cs="Times New Roman"/>
          <w:sz w:val="28"/>
          <w:szCs w:val="28"/>
        </w:rPr>
        <w:t>, основных понятиях, категориях, законах и закономерностях развития</w:t>
      </w:r>
      <w:r w:rsidRPr="00A24B86">
        <w:rPr>
          <w:rFonts w:ascii="Times New Roman" w:hAnsi="Times New Roman" w:cs="Times New Roman"/>
          <w:sz w:val="28"/>
          <w:szCs w:val="28"/>
        </w:rPr>
        <w:t xml:space="preserve"> бизнеса</w:t>
      </w:r>
      <w:r w:rsidR="00185308" w:rsidRPr="00A24B86">
        <w:rPr>
          <w:rFonts w:ascii="Times New Roman" w:hAnsi="Times New Roman" w:cs="Times New Roman"/>
          <w:sz w:val="28"/>
          <w:szCs w:val="28"/>
        </w:rPr>
        <w:t xml:space="preserve">. Это способствует воспитанию экономически грамотных  специалистов, умеющих самостоятельно мыслить и принимать ответственные решения. Знание </w:t>
      </w:r>
      <w:r w:rsidRPr="00A24B86">
        <w:rPr>
          <w:rFonts w:ascii="Times New Roman" w:hAnsi="Times New Roman" w:cs="Times New Roman"/>
          <w:sz w:val="28"/>
          <w:szCs w:val="28"/>
        </w:rPr>
        <w:t xml:space="preserve">основ предпринимательства </w:t>
      </w:r>
      <w:r w:rsidR="00185308" w:rsidRPr="00A24B86">
        <w:rPr>
          <w:rFonts w:ascii="Times New Roman" w:hAnsi="Times New Roman" w:cs="Times New Roman"/>
          <w:sz w:val="28"/>
          <w:szCs w:val="28"/>
        </w:rPr>
        <w:t xml:space="preserve">дает возможность студентам: свободно владеть  экономическими явлениями  и категориями; анализировать развитие </w:t>
      </w:r>
      <w:r w:rsidRPr="00A24B86">
        <w:rPr>
          <w:rFonts w:ascii="Times New Roman" w:hAnsi="Times New Roman" w:cs="Times New Roman"/>
          <w:sz w:val="28"/>
          <w:szCs w:val="28"/>
        </w:rPr>
        <w:t xml:space="preserve">социальных и </w:t>
      </w:r>
      <w:r w:rsidR="00185308" w:rsidRPr="00A24B86">
        <w:rPr>
          <w:rFonts w:ascii="Times New Roman" w:hAnsi="Times New Roman" w:cs="Times New Roman"/>
          <w:sz w:val="28"/>
          <w:szCs w:val="28"/>
        </w:rPr>
        <w:t xml:space="preserve"> экономических процессов; определять эффективные пути </w:t>
      </w:r>
      <w:r w:rsidRPr="00A24B86">
        <w:rPr>
          <w:rFonts w:ascii="Times New Roman" w:hAnsi="Times New Roman" w:cs="Times New Roman"/>
          <w:sz w:val="28"/>
          <w:szCs w:val="28"/>
        </w:rPr>
        <w:t>ведения бизнеса</w:t>
      </w:r>
      <w:r w:rsidR="00185308" w:rsidRPr="00A24B86">
        <w:rPr>
          <w:rFonts w:ascii="Times New Roman" w:hAnsi="Times New Roman" w:cs="Times New Roman"/>
          <w:sz w:val="28"/>
          <w:szCs w:val="28"/>
        </w:rPr>
        <w:t xml:space="preserve"> и принимать правильные решения; возможность по новому мы</w:t>
      </w:r>
      <w:r w:rsidRPr="00A24B86">
        <w:rPr>
          <w:rFonts w:ascii="Times New Roman" w:hAnsi="Times New Roman" w:cs="Times New Roman"/>
          <w:sz w:val="28"/>
          <w:szCs w:val="28"/>
        </w:rPr>
        <w:t>с</w:t>
      </w:r>
      <w:r w:rsidR="00185308" w:rsidRPr="00A24B86">
        <w:rPr>
          <w:rFonts w:ascii="Times New Roman" w:hAnsi="Times New Roman" w:cs="Times New Roman"/>
          <w:sz w:val="28"/>
          <w:szCs w:val="28"/>
        </w:rPr>
        <w:t xml:space="preserve">лить  через такие категории, как рынок, конкуренция, </w:t>
      </w:r>
      <w:r w:rsidRPr="00A24B86">
        <w:rPr>
          <w:rFonts w:ascii="Times New Roman" w:hAnsi="Times New Roman" w:cs="Times New Roman"/>
          <w:sz w:val="28"/>
          <w:szCs w:val="28"/>
        </w:rPr>
        <w:t>спрос и предложение</w:t>
      </w:r>
      <w:r w:rsidR="00185308" w:rsidRPr="00A24B86">
        <w:rPr>
          <w:rFonts w:ascii="Times New Roman" w:hAnsi="Times New Roman" w:cs="Times New Roman"/>
          <w:sz w:val="28"/>
          <w:szCs w:val="28"/>
        </w:rPr>
        <w:t>, маркетинг, менеджмент и др. Центр</w:t>
      </w:r>
      <w:r w:rsidRPr="00A24B86">
        <w:rPr>
          <w:rFonts w:ascii="Times New Roman" w:hAnsi="Times New Roman" w:cs="Times New Roman"/>
          <w:sz w:val="28"/>
          <w:szCs w:val="28"/>
        </w:rPr>
        <w:t xml:space="preserve">альная проблема курса -  </w:t>
      </w:r>
      <w:r w:rsidR="00C151CD" w:rsidRPr="00A24B86">
        <w:rPr>
          <w:rFonts w:ascii="Times New Roman" w:hAnsi="Times New Roman" w:cs="Times New Roman"/>
          <w:sz w:val="28"/>
          <w:szCs w:val="28"/>
        </w:rPr>
        <w:t xml:space="preserve">научить студентов самостоятельно вести бизнес, открыть собственное дело. </w:t>
      </w:r>
    </w:p>
    <w:p w:rsidR="00185308" w:rsidRPr="00A24B86" w:rsidRDefault="00747073"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Изучение </w:t>
      </w:r>
      <w:r w:rsidR="00C151CD" w:rsidRPr="00A24B86">
        <w:rPr>
          <w:rFonts w:ascii="Times New Roman" w:hAnsi="Times New Roman" w:cs="Times New Roman"/>
          <w:sz w:val="28"/>
          <w:szCs w:val="28"/>
        </w:rPr>
        <w:t xml:space="preserve">предпринимательства </w:t>
      </w:r>
      <w:r w:rsidR="00185308" w:rsidRPr="00A24B86">
        <w:rPr>
          <w:rFonts w:ascii="Times New Roman" w:hAnsi="Times New Roman" w:cs="Times New Roman"/>
          <w:sz w:val="28"/>
          <w:szCs w:val="28"/>
        </w:rPr>
        <w:t xml:space="preserve"> закладывает  основы  профессиональной подготовки  </w:t>
      </w:r>
      <w:r w:rsidR="00C151CD" w:rsidRPr="00A24B86">
        <w:rPr>
          <w:rFonts w:ascii="Times New Roman" w:hAnsi="Times New Roman" w:cs="Times New Roman"/>
          <w:sz w:val="28"/>
          <w:szCs w:val="28"/>
        </w:rPr>
        <w:t>для всех  специальностей</w:t>
      </w:r>
      <w:r w:rsidR="00185308" w:rsidRPr="00A24B86">
        <w:rPr>
          <w:rFonts w:ascii="Times New Roman" w:hAnsi="Times New Roman" w:cs="Times New Roman"/>
          <w:sz w:val="28"/>
          <w:szCs w:val="28"/>
        </w:rPr>
        <w:t xml:space="preserve">, формирует  фундаментальный  понятийный  аппарат  и   позволяет  соединить важнейшие теоретические  проблемы экономической науки с   </w:t>
      </w:r>
      <w:r w:rsidR="00C151CD" w:rsidRPr="00A24B86">
        <w:rPr>
          <w:rFonts w:ascii="Times New Roman" w:hAnsi="Times New Roman" w:cs="Times New Roman"/>
          <w:sz w:val="28"/>
          <w:szCs w:val="28"/>
        </w:rPr>
        <w:t>практикой ведения бизнеса.</w:t>
      </w:r>
    </w:p>
    <w:p w:rsidR="00454AFE" w:rsidRPr="00A24B86" w:rsidRDefault="00C151CD" w:rsidP="00F157EB">
      <w:pPr>
        <w:spacing w:after="0" w:line="240" w:lineRule="auto"/>
        <w:ind w:firstLine="709"/>
        <w:jc w:val="both"/>
        <w:rPr>
          <w:rFonts w:ascii="Times New Roman" w:eastAsia="Calibri" w:hAnsi="Times New Roman" w:cs="Times New Roman"/>
          <w:sz w:val="28"/>
          <w:szCs w:val="28"/>
        </w:rPr>
      </w:pPr>
      <w:r w:rsidRPr="00A24B86">
        <w:rPr>
          <w:rFonts w:ascii="Times New Roman" w:eastAsia="Calibri" w:hAnsi="Times New Roman" w:cs="Times New Roman"/>
          <w:sz w:val="28"/>
          <w:szCs w:val="28"/>
        </w:rPr>
        <w:t xml:space="preserve">Курс лекций по дисциплине «Основы предпринимательских навыков» </w:t>
      </w:r>
      <w:r w:rsidR="00185308" w:rsidRPr="00A24B86">
        <w:rPr>
          <w:rFonts w:ascii="Times New Roman" w:eastAsia="Calibri" w:hAnsi="Times New Roman" w:cs="Times New Roman"/>
          <w:sz w:val="28"/>
          <w:szCs w:val="28"/>
        </w:rPr>
        <w:t xml:space="preserve">позволяет  </w:t>
      </w:r>
      <w:r w:rsidRPr="00A24B86">
        <w:rPr>
          <w:rFonts w:ascii="Times New Roman" w:eastAsia="Calibri" w:hAnsi="Times New Roman" w:cs="Times New Roman"/>
          <w:sz w:val="28"/>
          <w:szCs w:val="28"/>
        </w:rPr>
        <w:t>с</w:t>
      </w:r>
      <w:r w:rsidR="00185308" w:rsidRPr="00A24B86">
        <w:rPr>
          <w:rFonts w:ascii="Times New Roman" w:eastAsia="Calibri" w:hAnsi="Times New Roman" w:cs="Times New Roman"/>
          <w:sz w:val="28"/>
          <w:szCs w:val="28"/>
        </w:rPr>
        <w:t xml:space="preserve">формировать  </w:t>
      </w:r>
      <w:r w:rsidRPr="00A24B86">
        <w:rPr>
          <w:rFonts w:ascii="Times New Roman" w:eastAsia="Calibri" w:hAnsi="Times New Roman" w:cs="Times New Roman"/>
          <w:sz w:val="28"/>
          <w:szCs w:val="28"/>
        </w:rPr>
        <w:t xml:space="preserve">самостоятельное </w:t>
      </w:r>
      <w:r w:rsidR="00185308" w:rsidRPr="00A24B86">
        <w:rPr>
          <w:rFonts w:ascii="Times New Roman" w:eastAsia="Calibri" w:hAnsi="Times New Roman" w:cs="Times New Roman"/>
          <w:sz w:val="28"/>
          <w:szCs w:val="28"/>
        </w:rPr>
        <w:t xml:space="preserve">представление  о  механизме  функционирования  </w:t>
      </w:r>
      <w:r w:rsidRPr="00A24B86">
        <w:rPr>
          <w:rFonts w:ascii="Times New Roman" w:eastAsia="Calibri" w:hAnsi="Times New Roman" w:cs="Times New Roman"/>
          <w:sz w:val="28"/>
          <w:szCs w:val="28"/>
        </w:rPr>
        <w:t>рынка</w:t>
      </w:r>
      <w:r w:rsidR="00185308" w:rsidRPr="00A24B86">
        <w:rPr>
          <w:rFonts w:ascii="Times New Roman" w:eastAsia="Calibri" w:hAnsi="Times New Roman" w:cs="Times New Roman"/>
          <w:sz w:val="28"/>
          <w:szCs w:val="28"/>
        </w:rPr>
        <w:t xml:space="preserve"> в целом, </w:t>
      </w:r>
      <w:r w:rsidRPr="00A24B86">
        <w:rPr>
          <w:rFonts w:ascii="Times New Roman" w:eastAsia="Calibri" w:hAnsi="Times New Roman" w:cs="Times New Roman"/>
          <w:sz w:val="28"/>
          <w:szCs w:val="28"/>
        </w:rPr>
        <w:t xml:space="preserve">определить ниши рынка, ценовую, маркетинговую стратегии, </w:t>
      </w:r>
      <w:r w:rsidR="00454AFE" w:rsidRPr="00A24B86">
        <w:rPr>
          <w:rFonts w:ascii="Times New Roman" w:eastAsia="Calibri" w:hAnsi="Times New Roman" w:cs="Times New Roman"/>
          <w:sz w:val="28"/>
          <w:szCs w:val="28"/>
        </w:rPr>
        <w:t>управлять персоналом своего предприятия.</w:t>
      </w:r>
      <w:r w:rsidR="00185308" w:rsidRPr="00A24B86">
        <w:rPr>
          <w:rFonts w:ascii="Times New Roman" w:eastAsia="Calibri" w:hAnsi="Times New Roman" w:cs="Times New Roman"/>
          <w:sz w:val="28"/>
          <w:szCs w:val="28"/>
        </w:rPr>
        <w:t xml:space="preserve"> </w:t>
      </w:r>
      <w:r w:rsidR="00454AFE" w:rsidRPr="00A24B86">
        <w:rPr>
          <w:rFonts w:ascii="Times New Roman" w:eastAsia="Calibri" w:hAnsi="Times New Roman" w:cs="Times New Roman"/>
          <w:sz w:val="28"/>
          <w:szCs w:val="28"/>
        </w:rPr>
        <w:t xml:space="preserve">Кроме того Вы научитесь основам налоговой грамотности, потому что будете платить налоги и другие обязательные платежи в бюджет, вести бухгалтерский учет затрат и прибыли вашего бизнес проекта. </w:t>
      </w:r>
    </w:p>
    <w:p w:rsidR="00185308" w:rsidRPr="00A24B86" w:rsidRDefault="00454AFE" w:rsidP="00F157EB">
      <w:pPr>
        <w:spacing w:after="0" w:line="240" w:lineRule="auto"/>
        <w:ind w:firstLine="709"/>
        <w:jc w:val="both"/>
        <w:rPr>
          <w:rFonts w:ascii="Times New Roman" w:eastAsia="Calibri" w:hAnsi="Times New Roman" w:cs="Times New Roman"/>
          <w:sz w:val="28"/>
          <w:szCs w:val="28"/>
        </w:rPr>
      </w:pPr>
      <w:r w:rsidRPr="00A24B86">
        <w:rPr>
          <w:rFonts w:ascii="Times New Roman" w:eastAsia="Calibri" w:hAnsi="Times New Roman" w:cs="Times New Roman"/>
          <w:sz w:val="28"/>
          <w:szCs w:val="28"/>
        </w:rPr>
        <w:t>Курс лекций</w:t>
      </w:r>
      <w:r w:rsidR="00185308" w:rsidRPr="00A24B86">
        <w:rPr>
          <w:rFonts w:ascii="Times New Roman" w:eastAsia="Calibri" w:hAnsi="Times New Roman" w:cs="Times New Roman"/>
          <w:sz w:val="28"/>
          <w:szCs w:val="28"/>
        </w:rPr>
        <w:t xml:space="preserve">  </w:t>
      </w:r>
      <w:r w:rsidRPr="00A24B86">
        <w:rPr>
          <w:rFonts w:ascii="Times New Roman" w:eastAsia="Calibri" w:hAnsi="Times New Roman" w:cs="Times New Roman"/>
          <w:sz w:val="28"/>
          <w:szCs w:val="28"/>
        </w:rPr>
        <w:t xml:space="preserve">разработан </w:t>
      </w:r>
      <w:r w:rsidR="00185308" w:rsidRPr="00A24B86">
        <w:rPr>
          <w:rFonts w:ascii="Times New Roman" w:eastAsia="Calibri" w:hAnsi="Times New Roman" w:cs="Times New Roman"/>
          <w:sz w:val="28"/>
          <w:szCs w:val="28"/>
        </w:rPr>
        <w:t xml:space="preserve">для  оказания помощи студентам при </w:t>
      </w:r>
      <w:r w:rsidRPr="00A24B86">
        <w:rPr>
          <w:rFonts w:ascii="Times New Roman" w:eastAsia="Calibri" w:hAnsi="Times New Roman" w:cs="Times New Roman"/>
          <w:sz w:val="28"/>
          <w:szCs w:val="28"/>
        </w:rPr>
        <w:t xml:space="preserve">организации собственного бизнеса. </w:t>
      </w:r>
    </w:p>
    <w:p w:rsidR="00454AFE" w:rsidRPr="00A24B86" w:rsidRDefault="00454AFE" w:rsidP="00F157EB">
      <w:pPr>
        <w:spacing w:after="0" w:line="240" w:lineRule="auto"/>
        <w:ind w:firstLine="709"/>
        <w:jc w:val="both"/>
        <w:rPr>
          <w:rFonts w:ascii="Times New Roman" w:hAnsi="Times New Roman" w:cs="Times New Roman"/>
          <w:sz w:val="28"/>
          <w:szCs w:val="28"/>
          <w:lang w:eastAsia="ko-KR"/>
        </w:rPr>
      </w:pPr>
    </w:p>
    <w:p w:rsidR="00185308" w:rsidRPr="00A24B86" w:rsidRDefault="00185308" w:rsidP="00F157EB">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85308" w:rsidRPr="00A24B86" w:rsidRDefault="00185308" w:rsidP="00F157EB">
      <w:pPr>
        <w:pStyle w:val="21"/>
        <w:ind w:firstLine="709"/>
        <w:rPr>
          <w:b/>
          <w:sz w:val="28"/>
          <w:szCs w:val="28"/>
        </w:rPr>
      </w:pPr>
    </w:p>
    <w:p w:rsidR="00185308" w:rsidRPr="00A24B86" w:rsidRDefault="00185308" w:rsidP="00F157EB">
      <w:pPr>
        <w:pStyle w:val="21"/>
        <w:ind w:firstLine="709"/>
        <w:rPr>
          <w:b/>
          <w:sz w:val="28"/>
          <w:szCs w:val="28"/>
        </w:rPr>
      </w:pPr>
    </w:p>
    <w:p w:rsidR="00185308" w:rsidRPr="00A24B86" w:rsidRDefault="00185308" w:rsidP="00F157EB">
      <w:pPr>
        <w:pStyle w:val="21"/>
        <w:ind w:firstLine="709"/>
        <w:rPr>
          <w:b/>
          <w:sz w:val="28"/>
          <w:szCs w:val="28"/>
        </w:rPr>
      </w:pPr>
    </w:p>
    <w:p w:rsidR="00185308" w:rsidRPr="00A24B86" w:rsidRDefault="00185308" w:rsidP="00F157EB">
      <w:pPr>
        <w:pStyle w:val="21"/>
        <w:ind w:firstLine="709"/>
        <w:rPr>
          <w:b/>
          <w:sz w:val="28"/>
          <w:szCs w:val="28"/>
        </w:rPr>
      </w:pPr>
    </w:p>
    <w:p w:rsidR="008F2A99" w:rsidRPr="00A24B86" w:rsidRDefault="008F2A99" w:rsidP="00F157EB">
      <w:pPr>
        <w:pStyle w:val="21"/>
        <w:ind w:firstLine="709"/>
        <w:rPr>
          <w:b/>
          <w:sz w:val="28"/>
          <w:szCs w:val="28"/>
        </w:rPr>
      </w:pPr>
      <w:r w:rsidRPr="00A24B86">
        <w:rPr>
          <w:b/>
          <w:sz w:val="28"/>
          <w:szCs w:val="28"/>
        </w:rPr>
        <w:lastRenderedPageBreak/>
        <w:t>Тема № 1. Предпринимательство: понятие, виды, организационно-правовые формы</w:t>
      </w:r>
    </w:p>
    <w:p w:rsidR="008F2A99" w:rsidRPr="00A24B86" w:rsidRDefault="008F2A99" w:rsidP="00F157EB">
      <w:pPr>
        <w:pStyle w:val="21"/>
        <w:ind w:firstLine="709"/>
        <w:rPr>
          <w:rFonts w:eastAsia="HiddenHorzOCR"/>
          <w:sz w:val="28"/>
          <w:szCs w:val="28"/>
        </w:rPr>
      </w:pPr>
      <w:r w:rsidRPr="00A24B86">
        <w:rPr>
          <w:rFonts w:eastAsia="HiddenHorzOCR"/>
          <w:sz w:val="28"/>
          <w:szCs w:val="28"/>
        </w:rPr>
        <w:t xml:space="preserve">                         </w:t>
      </w:r>
    </w:p>
    <w:p w:rsidR="008F2A99" w:rsidRPr="00A24B86" w:rsidRDefault="008F2A99" w:rsidP="00F157EB">
      <w:pPr>
        <w:pStyle w:val="21"/>
        <w:ind w:firstLine="709"/>
        <w:jc w:val="left"/>
        <w:rPr>
          <w:b/>
          <w:sz w:val="28"/>
          <w:szCs w:val="28"/>
        </w:rPr>
      </w:pPr>
      <w:r w:rsidRPr="00A24B86">
        <w:rPr>
          <w:b/>
          <w:sz w:val="28"/>
          <w:szCs w:val="28"/>
        </w:rPr>
        <w:t>Цель лекции:</w:t>
      </w:r>
    </w:p>
    <w:p w:rsidR="008F2A99" w:rsidRPr="00A24B86" w:rsidRDefault="008F2A99" w:rsidP="00F157EB">
      <w:pPr>
        <w:pStyle w:val="21"/>
        <w:ind w:firstLine="709"/>
        <w:jc w:val="left"/>
        <w:rPr>
          <w:b/>
          <w:sz w:val="28"/>
          <w:szCs w:val="28"/>
        </w:rPr>
      </w:pPr>
      <w:r w:rsidRPr="00A24B86">
        <w:rPr>
          <w:b/>
          <w:sz w:val="28"/>
          <w:szCs w:val="28"/>
        </w:rPr>
        <w:t>-</w:t>
      </w:r>
      <w:r w:rsidR="00A24B86">
        <w:rPr>
          <w:b/>
          <w:sz w:val="28"/>
          <w:szCs w:val="28"/>
        </w:rPr>
        <w:t xml:space="preserve"> </w:t>
      </w:r>
      <w:r w:rsidRPr="00A24B86">
        <w:rPr>
          <w:b/>
          <w:sz w:val="28"/>
          <w:szCs w:val="28"/>
        </w:rPr>
        <w:t xml:space="preserve">выявить </w:t>
      </w:r>
      <w:r w:rsidRPr="00A24B86">
        <w:rPr>
          <w:rFonts w:eastAsia="HiddenHorzOCR"/>
          <w:sz w:val="28"/>
          <w:szCs w:val="28"/>
        </w:rPr>
        <w:t>сущность предпринимательства, условия развития предпринимательства, эволюцию взглядов на предпринимательство;</w:t>
      </w:r>
    </w:p>
    <w:p w:rsidR="008F2A99" w:rsidRPr="00A24B86" w:rsidRDefault="008F2A99" w:rsidP="00F157EB">
      <w:pPr>
        <w:pStyle w:val="21"/>
        <w:ind w:firstLine="709"/>
        <w:jc w:val="left"/>
        <w:rPr>
          <w:b/>
          <w:sz w:val="28"/>
          <w:szCs w:val="28"/>
        </w:rPr>
      </w:pPr>
      <w:r w:rsidRPr="00A24B86">
        <w:rPr>
          <w:b/>
          <w:sz w:val="28"/>
          <w:szCs w:val="28"/>
        </w:rPr>
        <w:t>-</w:t>
      </w:r>
      <w:r w:rsidR="00A24B86">
        <w:rPr>
          <w:b/>
          <w:sz w:val="28"/>
          <w:szCs w:val="28"/>
        </w:rPr>
        <w:t xml:space="preserve"> </w:t>
      </w:r>
      <w:r w:rsidRPr="00A24B86">
        <w:rPr>
          <w:b/>
          <w:sz w:val="28"/>
          <w:szCs w:val="28"/>
        </w:rPr>
        <w:t>изучить</w:t>
      </w:r>
      <w:r w:rsidRPr="00A24B86">
        <w:rPr>
          <w:rFonts w:eastAsia="HiddenHorzOCR"/>
          <w:sz w:val="28"/>
          <w:szCs w:val="28"/>
        </w:rPr>
        <w:t xml:space="preserve"> виды предпринимательской деятельности;</w:t>
      </w:r>
    </w:p>
    <w:p w:rsidR="008F2A99" w:rsidRPr="00A24B86" w:rsidRDefault="008F2A99" w:rsidP="00F157EB">
      <w:pPr>
        <w:pStyle w:val="21"/>
        <w:ind w:firstLine="709"/>
        <w:jc w:val="left"/>
        <w:rPr>
          <w:rFonts w:eastAsia="HiddenHorzOCR"/>
          <w:sz w:val="28"/>
          <w:szCs w:val="28"/>
        </w:rPr>
      </w:pPr>
      <w:r w:rsidRPr="00A24B86">
        <w:rPr>
          <w:b/>
          <w:sz w:val="28"/>
          <w:szCs w:val="28"/>
        </w:rPr>
        <w:t>-</w:t>
      </w:r>
      <w:r w:rsidR="00A24B86">
        <w:rPr>
          <w:b/>
          <w:sz w:val="28"/>
          <w:szCs w:val="28"/>
        </w:rPr>
        <w:t xml:space="preserve"> </w:t>
      </w:r>
      <w:r w:rsidRPr="00A24B86">
        <w:rPr>
          <w:b/>
          <w:sz w:val="28"/>
          <w:szCs w:val="28"/>
        </w:rPr>
        <w:t>определить</w:t>
      </w:r>
      <w:r w:rsidRPr="00A24B86">
        <w:rPr>
          <w:rFonts w:eastAsia="HiddenHorzOCR"/>
          <w:sz w:val="28"/>
          <w:szCs w:val="28"/>
        </w:rPr>
        <w:t xml:space="preserve"> понятие фирмы, цели и функции фирмы, организационно-правовые формы предпринимательства, классификацию фирм и их роль в экономике;</w:t>
      </w:r>
    </w:p>
    <w:p w:rsidR="008F2A99" w:rsidRPr="00A24B86" w:rsidRDefault="008F2A99" w:rsidP="00F157EB">
      <w:pPr>
        <w:spacing w:after="0" w:line="240" w:lineRule="auto"/>
        <w:ind w:firstLine="709"/>
        <w:rPr>
          <w:rFonts w:ascii="Times New Roman" w:eastAsia="HiddenHorzOCR" w:hAnsi="Times New Roman" w:cs="Times New Roman"/>
          <w:sz w:val="28"/>
          <w:szCs w:val="28"/>
        </w:rPr>
      </w:pPr>
      <w:r w:rsidRPr="00A24B86">
        <w:rPr>
          <w:rFonts w:ascii="Times New Roman" w:hAnsi="Times New Roman" w:cs="Times New Roman"/>
          <w:b/>
          <w:sz w:val="28"/>
          <w:szCs w:val="28"/>
        </w:rPr>
        <w:t>-</w:t>
      </w:r>
      <w:r w:rsidR="00A24B86">
        <w:rPr>
          <w:rFonts w:ascii="Times New Roman" w:hAnsi="Times New Roman" w:cs="Times New Roman"/>
          <w:b/>
          <w:sz w:val="28"/>
          <w:szCs w:val="28"/>
        </w:rPr>
        <w:t xml:space="preserve"> </w:t>
      </w:r>
      <w:r w:rsidRPr="00A24B86">
        <w:rPr>
          <w:rFonts w:ascii="Times New Roman" w:hAnsi="Times New Roman" w:cs="Times New Roman"/>
          <w:b/>
          <w:sz w:val="28"/>
          <w:szCs w:val="28"/>
        </w:rPr>
        <w:t>исследовать</w:t>
      </w:r>
      <w:r w:rsidRPr="00A24B86">
        <w:rPr>
          <w:rFonts w:ascii="Times New Roman" w:eastAsia="HiddenHorzOCR" w:hAnsi="Times New Roman" w:cs="Times New Roman"/>
          <w:sz w:val="28"/>
          <w:szCs w:val="28"/>
        </w:rPr>
        <w:t xml:space="preserve"> развитие предпринимательства в Казахстане.</w:t>
      </w:r>
    </w:p>
    <w:p w:rsidR="008F2A99" w:rsidRPr="00A24B86" w:rsidRDefault="008F2A99" w:rsidP="00F157EB">
      <w:pPr>
        <w:pStyle w:val="21"/>
        <w:ind w:firstLine="709"/>
        <w:jc w:val="left"/>
        <w:rPr>
          <w:b/>
          <w:sz w:val="28"/>
          <w:szCs w:val="28"/>
        </w:rPr>
      </w:pPr>
    </w:p>
    <w:p w:rsidR="008F2A99" w:rsidRPr="00A24B86" w:rsidRDefault="008F2A99" w:rsidP="00F157EB">
      <w:pPr>
        <w:pStyle w:val="21"/>
        <w:ind w:firstLine="709"/>
        <w:rPr>
          <w:rFonts w:eastAsia="HiddenHorzOCR"/>
          <w:sz w:val="28"/>
          <w:szCs w:val="28"/>
        </w:rPr>
      </w:pPr>
      <w:r w:rsidRPr="00A24B86">
        <w:rPr>
          <w:b/>
          <w:sz w:val="28"/>
          <w:szCs w:val="28"/>
        </w:rPr>
        <w:t xml:space="preserve">План лекции </w:t>
      </w:r>
    </w:p>
    <w:p w:rsidR="008F2A99" w:rsidRPr="00A24B86" w:rsidRDefault="008F2A99" w:rsidP="00F157EB">
      <w:pPr>
        <w:pStyle w:val="21"/>
        <w:ind w:firstLine="709"/>
        <w:rPr>
          <w:rFonts w:eastAsia="HiddenHorzOCR"/>
          <w:sz w:val="28"/>
          <w:szCs w:val="28"/>
        </w:rPr>
      </w:pPr>
      <w:r w:rsidRPr="00A24B86">
        <w:rPr>
          <w:rFonts w:eastAsia="HiddenHorzOCR"/>
          <w:sz w:val="28"/>
          <w:szCs w:val="28"/>
        </w:rPr>
        <w:t>1. Сущность предпринимательства. Условия развития предпринимательства. Виды предпринимательской деятельности.</w:t>
      </w:r>
    </w:p>
    <w:p w:rsidR="008F2A99" w:rsidRPr="00A24B86" w:rsidRDefault="008F2A99" w:rsidP="00F157EB">
      <w:pPr>
        <w:spacing w:after="0" w:line="240" w:lineRule="auto"/>
        <w:ind w:firstLine="709"/>
        <w:jc w:val="both"/>
        <w:rPr>
          <w:rFonts w:ascii="Times New Roman" w:eastAsia="HiddenHorzOCR" w:hAnsi="Times New Roman" w:cs="Times New Roman"/>
          <w:sz w:val="28"/>
          <w:szCs w:val="28"/>
        </w:rPr>
      </w:pPr>
      <w:r w:rsidRPr="00A24B86">
        <w:rPr>
          <w:rFonts w:ascii="Times New Roman" w:eastAsia="HiddenHorzOCR" w:hAnsi="Times New Roman" w:cs="Times New Roman"/>
          <w:sz w:val="28"/>
          <w:szCs w:val="28"/>
        </w:rPr>
        <w:t xml:space="preserve">2. Понятие фирмы. Цели и функции фирмы. </w:t>
      </w:r>
    </w:p>
    <w:p w:rsidR="008F2A99" w:rsidRPr="00A24B86" w:rsidRDefault="008F2A99" w:rsidP="00F157EB">
      <w:pPr>
        <w:spacing w:after="0" w:line="240" w:lineRule="auto"/>
        <w:ind w:firstLine="709"/>
        <w:jc w:val="both"/>
        <w:rPr>
          <w:rFonts w:ascii="Times New Roman" w:eastAsia="HiddenHorzOCR" w:hAnsi="Times New Roman" w:cs="Times New Roman"/>
          <w:sz w:val="28"/>
          <w:szCs w:val="28"/>
        </w:rPr>
      </w:pPr>
      <w:r w:rsidRPr="00A24B86">
        <w:rPr>
          <w:rFonts w:ascii="Times New Roman" w:eastAsia="HiddenHorzOCR" w:hAnsi="Times New Roman" w:cs="Times New Roman"/>
          <w:sz w:val="28"/>
          <w:szCs w:val="28"/>
        </w:rPr>
        <w:t>3. Организационно-правовые формы предпринимательства. Классификация фирм и их роль в экономике.</w:t>
      </w:r>
    </w:p>
    <w:p w:rsidR="008F2A99" w:rsidRPr="00A24B86" w:rsidRDefault="008F2A99" w:rsidP="00F157EB">
      <w:pPr>
        <w:spacing w:after="0" w:line="240" w:lineRule="auto"/>
        <w:ind w:firstLine="709"/>
        <w:jc w:val="both"/>
        <w:rPr>
          <w:rFonts w:ascii="Times New Roman" w:eastAsia="HiddenHorzOCR" w:hAnsi="Times New Roman" w:cs="Times New Roman"/>
          <w:sz w:val="28"/>
          <w:szCs w:val="28"/>
        </w:rPr>
      </w:pP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1.</w:t>
      </w:r>
      <w:r w:rsidRPr="00A24B86">
        <w:rPr>
          <w:rFonts w:ascii="Times New Roman" w:hAnsi="Times New Roman" w:cs="Times New Roman"/>
          <w:b/>
          <w:sz w:val="28"/>
          <w:szCs w:val="28"/>
        </w:rPr>
        <w:t xml:space="preserve"> </w:t>
      </w:r>
      <w:r w:rsidRPr="00A24B86">
        <w:rPr>
          <w:rFonts w:ascii="Times New Roman" w:hAnsi="Times New Roman" w:cs="Times New Roman"/>
          <w:sz w:val="28"/>
          <w:szCs w:val="28"/>
        </w:rPr>
        <w:t xml:space="preserve">Предпринимательство - особая область человеческой деятельности, которая отличается от других видов труда. На это в свое время обратил внимание известный немецкий экономист, профессор Гарвардского университета Иозеф Алоиз Шумпетер (1883-1950 гг.), который писал: </w:t>
      </w:r>
      <w:r w:rsidRPr="00A24B86">
        <w:rPr>
          <w:rFonts w:ascii="Times New Roman" w:hAnsi="Times New Roman" w:cs="Times New Roman"/>
          <w:i/>
          <w:sz w:val="28"/>
          <w:szCs w:val="28"/>
        </w:rPr>
        <w:t>«Быть предпринимателем - значит делать не то, что делают другие». С</w:t>
      </w:r>
      <w:r w:rsidRPr="00A24B86">
        <w:rPr>
          <w:rFonts w:ascii="Times New Roman" w:hAnsi="Times New Roman" w:cs="Times New Roman"/>
          <w:sz w:val="28"/>
          <w:szCs w:val="28"/>
        </w:rPr>
        <w:t xml:space="preserve"> другой стороны предприниматели - это прежде всего организаторы предпринимательских единиц, о чем писал в своё время французский экономист Жан Батист Сэй (1767-1832 гг.): </w:t>
      </w:r>
      <w:r w:rsidRPr="00A24B86">
        <w:rPr>
          <w:rFonts w:ascii="Times New Roman" w:hAnsi="Times New Roman" w:cs="Times New Roman"/>
          <w:i/>
          <w:sz w:val="28"/>
          <w:szCs w:val="28"/>
        </w:rPr>
        <w:t>«Предприниматель - человек, организующий людей в рамках производственной единицы».</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Термин «предпринимательство» впервые ввел Ричард Кантильон (1650-1734 гг.) - английский экономист, который вкладывал в это понятие инициативу человека по организации производства с целью получения доходов в условиях рыночного риска.</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В экономической литературе часто отождествляются такие понятия как предпринимательство и бизнес. </w:t>
      </w:r>
      <w:r w:rsidRPr="00A24B86">
        <w:rPr>
          <w:rFonts w:ascii="Times New Roman" w:hAnsi="Times New Roman" w:cs="Times New Roman"/>
          <w:i/>
          <w:sz w:val="28"/>
          <w:szCs w:val="28"/>
        </w:rPr>
        <w:t xml:space="preserve">Бизнес и предпринимательство понятия родственные, но нетождественные. </w:t>
      </w:r>
      <w:r w:rsidRPr="00A24B86">
        <w:rPr>
          <w:rFonts w:ascii="Times New Roman" w:hAnsi="Times New Roman" w:cs="Times New Roman"/>
          <w:sz w:val="28"/>
          <w:szCs w:val="28"/>
        </w:rPr>
        <w:t>Бизнес-любой вид деятельности, приносящий доход. Бизнес тесно связан с предпринимательской деятельностью. Но предпринимательство - это не только деятельность, направленная на получение дохода, но и новаторство. Настоящий предприниматель - это изобретатель. Поэтому люди, занимающиеся бизнесом, не все, с этой точки зрения, являются предпринимателями.</w:t>
      </w:r>
    </w:p>
    <w:p w:rsidR="008F2A99" w:rsidRPr="00A24B86" w:rsidRDefault="008F2A99" w:rsidP="00F157EB">
      <w:pPr>
        <w:spacing w:after="0" w:line="240" w:lineRule="auto"/>
        <w:ind w:firstLine="709"/>
        <w:jc w:val="both"/>
        <w:outlineLvl w:val="2"/>
        <w:rPr>
          <w:rFonts w:ascii="Times New Roman" w:eastAsia="Times New Roman" w:hAnsi="Times New Roman" w:cs="Times New Roman"/>
          <w:b/>
          <w:bCs/>
          <w:color w:val="3B5576"/>
          <w:sz w:val="28"/>
          <w:szCs w:val="28"/>
        </w:rPr>
      </w:pPr>
      <w:r w:rsidRPr="00A24B86">
        <w:rPr>
          <w:rFonts w:ascii="Times New Roman" w:hAnsi="Times New Roman" w:cs="Times New Roman"/>
          <w:sz w:val="28"/>
          <w:szCs w:val="28"/>
        </w:rPr>
        <w:t>Предпринимательство - это экономическая деятельность людей, направленная на получение дохода, связанная с поиском нового и способная идти на риск для осуществления нового.</w:t>
      </w:r>
      <w:r w:rsidRPr="00A24B86">
        <w:rPr>
          <w:rFonts w:ascii="Times New Roman" w:eastAsia="Times New Roman" w:hAnsi="Times New Roman" w:cs="Times New Roman"/>
          <w:b/>
          <w:bCs/>
          <w:color w:val="3B5576"/>
          <w:sz w:val="28"/>
          <w:szCs w:val="28"/>
        </w:rPr>
        <w:t xml:space="preserve"> </w:t>
      </w:r>
    </w:p>
    <w:p w:rsidR="008F2A99" w:rsidRPr="00A24B86" w:rsidRDefault="008F2A99" w:rsidP="00F157EB">
      <w:pPr>
        <w:spacing w:after="0" w:line="240" w:lineRule="auto"/>
        <w:ind w:firstLine="709"/>
        <w:jc w:val="both"/>
        <w:outlineLvl w:val="2"/>
        <w:rPr>
          <w:rFonts w:ascii="Times New Roman" w:eastAsia="Times New Roman" w:hAnsi="Times New Roman" w:cs="Times New Roman"/>
          <w:bCs/>
          <w:sz w:val="28"/>
          <w:szCs w:val="28"/>
        </w:rPr>
      </w:pPr>
      <w:r w:rsidRPr="00A24B86">
        <w:rPr>
          <w:rFonts w:ascii="Times New Roman" w:eastAsia="Times New Roman" w:hAnsi="Times New Roman" w:cs="Times New Roman"/>
          <w:bCs/>
          <w:sz w:val="28"/>
          <w:szCs w:val="28"/>
        </w:rPr>
        <w:t>Различают следующие виды предпринимательства: производственное, коммерческое, финансовое.</w:t>
      </w:r>
    </w:p>
    <w:p w:rsidR="008F2A99" w:rsidRPr="00A24B86" w:rsidRDefault="008F2A99" w:rsidP="00F157EB">
      <w:pPr>
        <w:spacing w:after="0" w:line="240" w:lineRule="auto"/>
        <w:ind w:firstLine="709"/>
        <w:jc w:val="both"/>
        <w:outlineLvl w:val="2"/>
        <w:rPr>
          <w:rFonts w:ascii="Times New Roman" w:eastAsia="Times New Roman" w:hAnsi="Times New Roman" w:cs="Times New Roman"/>
          <w:sz w:val="28"/>
          <w:szCs w:val="28"/>
        </w:rPr>
      </w:pPr>
      <w:r w:rsidRPr="00A24B86">
        <w:rPr>
          <w:rFonts w:ascii="Times New Roman" w:eastAsia="Times New Roman" w:hAnsi="Times New Roman" w:cs="Times New Roman"/>
          <w:bCs/>
          <w:sz w:val="28"/>
          <w:szCs w:val="28"/>
        </w:rPr>
        <w:lastRenderedPageBreak/>
        <w:t>Производственная предпринимательская деятельность.</w:t>
      </w:r>
      <w:r w:rsidR="00D2684F" w:rsidRPr="00A24B86">
        <w:rPr>
          <w:rFonts w:ascii="Times New Roman" w:eastAsia="Times New Roman" w:hAnsi="Times New Roman" w:cs="Times New Roman"/>
          <w:bCs/>
          <w:sz w:val="28"/>
          <w:szCs w:val="28"/>
        </w:rPr>
        <w:t xml:space="preserve"> </w:t>
      </w:r>
      <w:r w:rsidRPr="00A24B86">
        <w:rPr>
          <w:rFonts w:ascii="Times New Roman" w:eastAsia="Times New Roman" w:hAnsi="Times New Roman" w:cs="Times New Roman"/>
          <w:sz w:val="28"/>
          <w:szCs w:val="28"/>
        </w:rPr>
        <w:t>Предприниматель производит товары, продукцию, работы, предоставляет услуги, информацию, создает духовные ценности, которые затем реализовывает потребителю. Это очень недешевый и непростой вид деятельности. Обязательно нужен стартовый, основной и оборотный капиталы, не обойтись и без наемных работников. Необходимо также налаживать связи с поставщиками сырья, тары, запчастей к станкам (машинам), топлива. А еще для производства нужны помещение, рабочее оборудование, инструменты, транспорт, компьютеры и т.д. Есть два варианта – приобретать все это сразу или вначале арендовать. Грамотно составленный бизнес-план существенно упростит и облегчит старт-ап производственной компании.</w:t>
      </w:r>
    </w:p>
    <w:p w:rsidR="008F2A99" w:rsidRPr="00A24B86" w:rsidRDefault="008F2A99" w:rsidP="00F157EB">
      <w:pPr>
        <w:spacing w:after="0" w:line="240" w:lineRule="auto"/>
        <w:ind w:firstLine="709"/>
        <w:jc w:val="both"/>
        <w:outlineLvl w:val="2"/>
        <w:rPr>
          <w:rFonts w:ascii="Times New Roman" w:eastAsia="Times New Roman" w:hAnsi="Times New Roman" w:cs="Times New Roman"/>
          <w:sz w:val="28"/>
          <w:szCs w:val="28"/>
        </w:rPr>
      </w:pPr>
      <w:r w:rsidRPr="00A24B86">
        <w:rPr>
          <w:rFonts w:ascii="Times New Roman" w:eastAsia="Times New Roman" w:hAnsi="Times New Roman" w:cs="Times New Roman"/>
          <w:bCs/>
          <w:sz w:val="28"/>
          <w:szCs w:val="28"/>
        </w:rPr>
        <w:t xml:space="preserve">Коммерческая предпринимательская деятельность. </w:t>
      </w:r>
      <w:r w:rsidRPr="00A24B86">
        <w:rPr>
          <w:rFonts w:ascii="Times New Roman" w:eastAsia="Times New Roman" w:hAnsi="Times New Roman" w:cs="Times New Roman"/>
          <w:sz w:val="28"/>
          <w:szCs w:val="28"/>
        </w:rPr>
        <w:t>Ее суть составляют торгово-обменные и товарно-денежные операции, купля-продажа товаров и услуг. Коммерческой деятельностью занято большое число ИП в Казахстане. Этот вид предпринимательства очень гибок, легко «угадывает» спрос, т.к. постоянно его изучает. Направление производства поменять было бы сложнее, а реализацию уже произведенного товара гораздо легче перенаправить. Процент прибыли от перепродажи в среднем составляет от 20 до 30%, тогда как в производстве считается достаточным показатель 10-12%. Риски в коммерческом предпринимательстве самые высокие. При заключении контрактов, совершении сделок важно учесть все возможные нюансы: ситуацию на рынке, курс используемой валюты, ставки таможенных пошлин, стоимость доставки и мн. др. – все это определяет процент прибыли от торговли. Торговля бывает: отраслевая; оптовая и розничная; внешняя и внутренняя (импорт, экспорт); товарами длительного пользования и др. Наиболее распространено коммерческое взаимодействие поставщиков и покупателей товаров. Аукционы, товарные биржи, ярмарки – основные точки оптовой торговли.Посетители оптовых ярмарок выбирают товар, оценив его по образцу и каталогам с описанием. На аукционе предмет продажи обычно весь в наличии здесь и сейчас. Цена определяется посредством конкурса среди покупателей. На аукционе реализуют и оптовые партии товара, и единичные экземпляры (как правило, это раритеты – редкие и очень дорогие вещи). Торговля в розницу имеет  множество вариантов организации. Универсальные супермаркеты, торговые дома и торговые комплексы представляют класс «гигантов». Их противоположность – мелкие торговые точки (ларьки, киоски, мини-маркеты, павильоны, стихийные и организованные рынки). Они – серьезные конкуренты для «гигантов», так как демпингуют цены и молниеносно подстраиваются под желания потребителя.</w:t>
      </w:r>
    </w:p>
    <w:p w:rsidR="008F2A99" w:rsidRPr="00A24B86" w:rsidRDefault="008F2A99" w:rsidP="00F157EB">
      <w:pPr>
        <w:spacing w:after="0" w:line="240" w:lineRule="auto"/>
        <w:ind w:firstLine="709"/>
        <w:jc w:val="both"/>
        <w:outlineLvl w:val="2"/>
        <w:rPr>
          <w:rFonts w:ascii="Times New Roman" w:eastAsia="Times New Roman" w:hAnsi="Times New Roman" w:cs="Times New Roman"/>
          <w:sz w:val="28"/>
          <w:szCs w:val="28"/>
        </w:rPr>
      </w:pPr>
      <w:r w:rsidRPr="00A24B86">
        <w:rPr>
          <w:rFonts w:ascii="Times New Roman" w:eastAsia="Times New Roman" w:hAnsi="Times New Roman" w:cs="Times New Roman"/>
          <w:bCs/>
          <w:sz w:val="28"/>
          <w:szCs w:val="28"/>
        </w:rPr>
        <w:t xml:space="preserve">Финансовая предпринимательская деятельность. </w:t>
      </w:r>
      <w:r w:rsidRPr="00A24B86">
        <w:rPr>
          <w:rFonts w:ascii="Times New Roman" w:eastAsia="Times New Roman" w:hAnsi="Times New Roman" w:cs="Times New Roman"/>
          <w:sz w:val="28"/>
          <w:szCs w:val="28"/>
        </w:rPr>
        <w:t>Объект торговли в этом случае - деньги, валюта, ценные бумаги. Осуществляют данную деятельность преимущественно фондовая и валютная биржи, инвестиционные банки.</w:t>
      </w:r>
    </w:p>
    <w:p w:rsidR="008F2A99" w:rsidRPr="00A24B86" w:rsidRDefault="008F2A99" w:rsidP="00F157EB">
      <w:pPr>
        <w:spacing w:after="0" w:line="240" w:lineRule="auto"/>
        <w:ind w:firstLine="709"/>
        <w:jc w:val="both"/>
        <w:outlineLvl w:val="2"/>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lastRenderedPageBreak/>
        <w:t>Финансовое предпринимательство имеет следующие формы:</w:t>
      </w:r>
      <w:r w:rsidRPr="00A24B86">
        <w:rPr>
          <w:rFonts w:ascii="Times New Roman" w:eastAsia="Times New Roman" w:hAnsi="Times New Roman" w:cs="Times New Roman"/>
          <w:sz w:val="28"/>
          <w:szCs w:val="28"/>
        </w:rPr>
        <w:br/>
        <w:t>- выпуск в обращение ценных бумаг (эмиссия);</w:t>
      </w:r>
    </w:p>
    <w:p w:rsidR="008F2A99" w:rsidRPr="00A24B86" w:rsidRDefault="008F2A99" w:rsidP="00F157EB">
      <w:pPr>
        <w:spacing w:after="0" w:line="240" w:lineRule="auto"/>
        <w:ind w:firstLine="709"/>
        <w:jc w:val="both"/>
        <w:outlineLvl w:val="2"/>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 приобретение акций и др. ценных бумаг.</w:t>
      </w:r>
    </w:p>
    <w:p w:rsidR="008F2A99" w:rsidRPr="00A24B86" w:rsidRDefault="008F2A99" w:rsidP="00F157EB">
      <w:pPr>
        <w:spacing w:after="0" w:line="240" w:lineRule="auto"/>
        <w:ind w:firstLine="709"/>
        <w:jc w:val="both"/>
        <w:outlineLvl w:val="2"/>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 xml:space="preserve">Финансовые услуги - деятельность участников страхового рынка, рынка ценных бумаг, накопительных пенсионных фондов, банковская деятельность, деятельность организаций по проведению отдельных видов банковских операций, осуществляемые на основании лицензий, полученных в соответствии с законодательством Республики Казахстан, а также деятельность центрального депозитария, единого регистратора и обществ взаимного страхования, не подлежащая лицензированию. </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В зависимости от цели все предприятия делятся на коммерческие и некоммерческие.</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Коммерческие предприятия создаются с целью получения прибыли (</w:t>
      </w:r>
      <w:r w:rsidRPr="00A24B86">
        <w:rPr>
          <w:rFonts w:ascii="Times New Roman" w:hAnsi="Times New Roman" w:cs="Times New Roman"/>
          <w:sz w:val="28"/>
          <w:szCs w:val="28"/>
          <w:lang w:val="en-US"/>
        </w:rPr>
        <w:t>bussnes</w:t>
      </w:r>
      <w:r w:rsidRPr="00A24B86">
        <w:rPr>
          <w:rFonts w:ascii="Times New Roman" w:hAnsi="Times New Roman" w:cs="Times New Roman"/>
          <w:sz w:val="28"/>
          <w:szCs w:val="28"/>
        </w:rPr>
        <w:t xml:space="preserve"> </w:t>
      </w:r>
      <w:r w:rsidRPr="00A24B86">
        <w:rPr>
          <w:rFonts w:ascii="Times New Roman" w:hAnsi="Times New Roman" w:cs="Times New Roman"/>
          <w:sz w:val="28"/>
          <w:szCs w:val="28"/>
          <w:lang w:val="en-US"/>
        </w:rPr>
        <w:t>firm</w:t>
      </w:r>
      <w:r w:rsidRPr="00A24B86">
        <w:rPr>
          <w:rFonts w:ascii="Times New Roman" w:hAnsi="Times New Roman" w:cs="Times New Roman"/>
          <w:sz w:val="28"/>
          <w:szCs w:val="28"/>
        </w:rPr>
        <w:t xml:space="preserve">  - деловые фирмы).</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Некоммерческие предприятия создаются с целью оказания услуг, но не для получения прибыли (</w:t>
      </w:r>
      <w:r w:rsidRPr="00A24B86">
        <w:rPr>
          <w:rFonts w:ascii="Times New Roman" w:hAnsi="Times New Roman" w:cs="Times New Roman"/>
          <w:sz w:val="28"/>
          <w:szCs w:val="28"/>
          <w:lang w:val="en-US"/>
        </w:rPr>
        <w:t>Non</w:t>
      </w:r>
      <w:r w:rsidRPr="00A24B86">
        <w:rPr>
          <w:rFonts w:ascii="Times New Roman" w:hAnsi="Times New Roman" w:cs="Times New Roman"/>
          <w:sz w:val="28"/>
          <w:szCs w:val="28"/>
        </w:rPr>
        <w:t>-</w:t>
      </w:r>
      <w:r w:rsidRPr="00A24B86">
        <w:rPr>
          <w:rFonts w:ascii="Times New Roman" w:hAnsi="Times New Roman" w:cs="Times New Roman"/>
          <w:sz w:val="28"/>
          <w:szCs w:val="28"/>
          <w:lang w:val="en-US"/>
        </w:rPr>
        <w:t>for</w:t>
      </w:r>
      <w:r w:rsidRPr="00A24B86">
        <w:rPr>
          <w:rFonts w:ascii="Times New Roman" w:hAnsi="Times New Roman" w:cs="Times New Roman"/>
          <w:sz w:val="28"/>
          <w:szCs w:val="28"/>
        </w:rPr>
        <w:t>-</w:t>
      </w:r>
      <w:r w:rsidRPr="00A24B86">
        <w:rPr>
          <w:rFonts w:ascii="Times New Roman" w:hAnsi="Times New Roman" w:cs="Times New Roman"/>
          <w:sz w:val="28"/>
          <w:szCs w:val="28"/>
          <w:lang w:val="en-US"/>
        </w:rPr>
        <w:t>profit</w:t>
      </w:r>
      <w:r w:rsidRPr="00A24B86">
        <w:rPr>
          <w:rFonts w:ascii="Times New Roman" w:hAnsi="Times New Roman" w:cs="Times New Roman"/>
          <w:sz w:val="28"/>
          <w:szCs w:val="28"/>
        </w:rPr>
        <w:t xml:space="preserve"> </w:t>
      </w:r>
      <w:r w:rsidRPr="00A24B86">
        <w:rPr>
          <w:rFonts w:ascii="Times New Roman" w:hAnsi="Times New Roman" w:cs="Times New Roman"/>
          <w:sz w:val="28"/>
          <w:szCs w:val="28"/>
          <w:lang w:val="en-US"/>
        </w:rPr>
        <w:t>firm</w:t>
      </w:r>
      <w:r w:rsidRPr="00A24B86">
        <w:rPr>
          <w:rFonts w:ascii="Times New Roman" w:hAnsi="Times New Roman" w:cs="Times New Roman"/>
          <w:sz w:val="28"/>
          <w:szCs w:val="28"/>
        </w:rPr>
        <w:t>).</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Все деловые фирмы создаются на принципах:</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полной ответственности (</w:t>
      </w:r>
      <w:r w:rsidRPr="00A24B86">
        <w:rPr>
          <w:rFonts w:ascii="Times New Roman" w:hAnsi="Times New Roman" w:cs="Times New Roman"/>
          <w:sz w:val="28"/>
          <w:szCs w:val="28"/>
          <w:lang w:val="en-US"/>
        </w:rPr>
        <w:t>unlimited</w:t>
      </w:r>
      <w:r w:rsidRPr="00A24B86">
        <w:rPr>
          <w:rFonts w:ascii="Times New Roman" w:hAnsi="Times New Roman" w:cs="Times New Roman"/>
          <w:sz w:val="28"/>
          <w:szCs w:val="28"/>
        </w:rPr>
        <w:t xml:space="preserve"> </w:t>
      </w:r>
      <w:r w:rsidRPr="00A24B86">
        <w:rPr>
          <w:rFonts w:ascii="Times New Roman" w:hAnsi="Times New Roman" w:cs="Times New Roman"/>
          <w:sz w:val="28"/>
          <w:szCs w:val="28"/>
          <w:lang w:val="en-US"/>
        </w:rPr>
        <w:t>unbility</w:t>
      </w:r>
      <w:r w:rsidRPr="00A24B86">
        <w:rPr>
          <w:rFonts w:ascii="Times New Roman" w:hAnsi="Times New Roman" w:cs="Times New Roman"/>
          <w:sz w:val="28"/>
          <w:szCs w:val="28"/>
        </w:rPr>
        <w:t>);</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ограниченной ответственности (</w:t>
      </w:r>
      <w:r w:rsidRPr="00A24B86">
        <w:rPr>
          <w:rFonts w:ascii="Times New Roman" w:hAnsi="Times New Roman" w:cs="Times New Roman"/>
          <w:sz w:val="28"/>
          <w:szCs w:val="28"/>
          <w:lang w:val="en-US"/>
        </w:rPr>
        <w:t>limited</w:t>
      </w:r>
      <w:r w:rsidRPr="00A24B86">
        <w:rPr>
          <w:rFonts w:ascii="Times New Roman" w:hAnsi="Times New Roman" w:cs="Times New Roman"/>
          <w:sz w:val="28"/>
          <w:szCs w:val="28"/>
        </w:rPr>
        <w:t xml:space="preserve"> </w:t>
      </w:r>
      <w:r w:rsidRPr="00A24B86">
        <w:rPr>
          <w:rFonts w:ascii="Times New Roman" w:hAnsi="Times New Roman" w:cs="Times New Roman"/>
          <w:sz w:val="28"/>
          <w:szCs w:val="28"/>
          <w:lang w:val="en-US"/>
        </w:rPr>
        <w:t>unbility</w:t>
      </w:r>
      <w:r w:rsidRPr="00A24B86">
        <w:rPr>
          <w:rFonts w:ascii="Times New Roman" w:hAnsi="Times New Roman" w:cs="Times New Roman"/>
          <w:sz w:val="28"/>
          <w:szCs w:val="28"/>
        </w:rPr>
        <w:t>).</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На принципе полной ответственности создаются:</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-единоличные предприятия;</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партнерства.</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На принципе ограниченной  ответственности создаются:</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товарищества (общества) с ограниченной ответственностью;</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акционерные общества.</w:t>
      </w:r>
    </w:p>
    <w:p w:rsidR="008F2A99" w:rsidRPr="00A24B86" w:rsidRDefault="008F2A99" w:rsidP="00F157EB">
      <w:pPr>
        <w:spacing w:after="0" w:line="240" w:lineRule="auto"/>
        <w:ind w:firstLine="709"/>
        <w:jc w:val="both"/>
        <w:rPr>
          <w:rStyle w:val="s1"/>
          <w:b w:val="0"/>
          <w:sz w:val="28"/>
          <w:szCs w:val="28"/>
        </w:rPr>
      </w:pPr>
      <w:r w:rsidRPr="00A24B86">
        <w:rPr>
          <w:rFonts w:ascii="Times New Roman" w:eastAsia="Times New Roman" w:hAnsi="Times New Roman" w:cs="Times New Roman"/>
          <w:sz w:val="28"/>
          <w:szCs w:val="28"/>
        </w:rPr>
        <w:t>В</w:t>
      </w:r>
      <w:r w:rsidRPr="00A24B86">
        <w:rPr>
          <w:rFonts w:ascii="Times New Roman" w:eastAsia="Times New Roman" w:hAnsi="Times New Roman" w:cs="Times New Roman"/>
          <w:b/>
          <w:sz w:val="28"/>
          <w:szCs w:val="28"/>
        </w:rPr>
        <w:t> </w:t>
      </w:r>
      <w:r w:rsidRPr="00A24B86">
        <w:rPr>
          <w:rStyle w:val="s1"/>
          <w:b w:val="0"/>
          <w:sz w:val="28"/>
          <w:szCs w:val="28"/>
        </w:rPr>
        <w:t>статье</w:t>
      </w:r>
      <w:r w:rsidRPr="00A24B86">
        <w:rPr>
          <w:rStyle w:val="s1"/>
          <w:rFonts w:eastAsia="Times New Roman"/>
          <w:b w:val="0"/>
          <w:sz w:val="28"/>
          <w:szCs w:val="28"/>
        </w:rPr>
        <w:t xml:space="preserve"> 2 </w:t>
      </w:r>
      <w:r w:rsidRPr="00A24B86">
        <w:rPr>
          <w:rStyle w:val="s1"/>
          <w:b w:val="0"/>
          <w:sz w:val="28"/>
          <w:szCs w:val="28"/>
        </w:rPr>
        <w:t>Предпринимательского Кодекса  РК дано следующее определение «</w:t>
      </w:r>
      <w:r w:rsidRPr="00A24B86">
        <w:rPr>
          <w:rFonts w:ascii="Times New Roman" w:eastAsia="Times New Roman" w:hAnsi="Times New Roman" w:cs="Times New Roman"/>
          <w:sz w:val="28"/>
          <w:szCs w:val="28"/>
        </w:rPr>
        <w:t>Предпринимательством является самостоятельная, инициативная деятельность граждан, оралманов и юридических лиц, направленная на получение чистого дохода путем использования имущества, производства, продажи товаров, выполнения работ, оказания услуг, основанная на праве частной собственности (частное предпринимательство) либо на праве хозяйственного ведения или оперативного управления государственного предприятия (государственное предпринимательство). Предпринимательская деятельность осуществляется от имени, за риск и под имущественную ответственность предпринимателя</w:t>
      </w:r>
      <w:r w:rsidRPr="00A24B86">
        <w:rPr>
          <w:rStyle w:val="s1"/>
          <w:b w:val="0"/>
          <w:sz w:val="28"/>
          <w:szCs w:val="28"/>
        </w:rPr>
        <w:t>».</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Субъектами предпринимательства в РК являются граждане, оралманы и негосударственные коммерческие юридические лица, осуществляющие предпринимательскую деятельность (субъекты частного предпринимательства), государственные предприятия (субъекты государственного предпринимательства).</w:t>
      </w:r>
      <w:bookmarkStart w:id="0" w:name="SUB230200"/>
      <w:bookmarkEnd w:id="0"/>
      <w:r w:rsidRPr="00A24B86">
        <w:rPr>
          <w:rFonts w:ascii="Times New Roman" w:hAnsi="Times New Roman" w:cs="Times New Roman"/>
          <w:sz w:val="28"/>
          <w:szCs w:val="28"/>
        </w:rPr>
        <w:t xml:space="preserve"> Физическое лицо, являющееся субъектом предпринимательства, регистрируется в качестве индивидуального предпринимателя.</w:t>
      </w:r>
      <w:bookmarkStart w:id="1" w:name="SUB230300"/>
      <w:bookmarkEnd w:id="1"/>
      <w:r w:rsidRPr="00A24B86">
        <w:rPr>
          <w:rFonts w:ascii="Times New Roman" w:hAnsi="Times New Roman" w:cs="Times New Roman"/>
          <w:sz w:val="28"/>
          <w:szCs w:val="28"/>
        </w:rPr>
        <w:t xml:space="preserve"> Юридическое лицо, являющееся субъектом предпринимательства, может быть создано в организационно-правовой форме, предусмотренной </w:t>
      </w:r>
      <w:hyperlink r:id="rId8" w:history="1">
        <w:r w:rsidRPr="00A24B86">
          <w:rPr>
            <w:rStyle w:val="ab"/>
            <w:rFonts w:ascii="Times New Roman" w:hAnsi="Times New Roman" w:cs="Times New Roman"/>
            <w:sz w:val="28"/>
            <w:szCs w:val="28"/>
          </w:rPr>
          <w:t>Гражданским кодексом</w:t>
        </w:r>
      </w:hyperlink>
      <w:r w:rsidRPr="00A24B86">
        <w:rPr>
          <w:rFonts w:ascii="Times New Roman" w:hAnsi="Times New Roman" w:cs="Times New Roman"/>
          <w:sz w:val="28"/>
          <w:szCs w:val="28"/>
        </w:rPr>
        <w:t xml:space="preserve"> Республики Казахстан.</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Style w:val="s1"/>
          <w:b w:val="0"/>
          <w:sz w:val="28"/>
          <w:szCs w:val="28"/>
        </w:rPr>
        <w:lastRenderedPageBreak/>
        <w:t xml:space="preserve">В статье 34 </w:t>
      </w:r>
      <w:hyperlink r:id="rId9" w:history="1">
        <w:r w:rsidRPr="00A24B86">
          <w:rPr>
            <w:rStyle w:val="ab"/>
            <w:rFonts w:ascii="Times New Roman" w:hAnsi="Times New Roman" w:cs="Times New Roman"/>
            <w:sz w:val="28"/>
            <w:szCs w:val="28"/>
          </w:rPr>
          <w:t xml:space="preserve">Гражданского Кодекса </w:t>
        </w:r>
      </w:hyperlink>
      <w:r w:rsidRPr="00A24B86">
        <w:rPr>
          <w:rFonts w:ascii="Times New Roman" w:hAnsi="Times New Roman" w:cs="Times New Roman"/>
          <w:sz w:val="28"/>
          <w:szCs w:val="28"/>
        </w:rPr>
        <w:t xml:space="preserve">Республики Казахстан определены виды и формы </w:t>
      </w:r>
      <w:r w:rsidRPr="00A24B86">
        <w:rPr>
          <w:rStyle w:val="s0"/>
          <w:sz w:val="28"/>
          <w:szCs w:val="28"/>
        </w:rPr>
        <w:t>юридических лиц.</w:t>
      </w:r>
      <w:bookmarkStart w:id="2" w:name="SUB340001"/>
      <w:bookmarkEnd w:id="2"/>
      <w:r w:rsidRPr="00A24B86">
        <w:rPr>
          <w:rStyle w:val="s0"/>
          <w:sz w:val="28"/>
          <w:szCs w:val="28"/>
        </w:rPr>
        <w:t xml:space="preserve"> Юридическим лицом может быть </w:t>
      </w:r>
      <w:r w:rsidRPr="00A24B86">
        <w:rPr>
          <w:rFonts w:ascii="Times New Roman" w:hAnsi="Times New Roman" w:cs="Times New Roman"/>
          <w:sz w:val="28"/>
          <w:szCs w:val="28"/>
        </w:rPr>
        <w:t xml:space="preserve">организация, преследующая извлечение дохода в качестве основной цели своей деятельности (коммерческая организация) либо не имеющая извлечение дохода в качестве такой цели и не распределяющая полученный чистый доход между участниками (некоммерческая организация). </w:t>
      </w:r>
      <w:bookmarkStart w:id="3" w:name="SUB340200"/>
      <w:bookmarkEnd w:id="3"/>
      <w:r w:rsidRPr="00A24B86">
        <w:rPr>
          <w:rFonts w:ascii="Times New Roman" w:hAnsi="Times New Roman" w:cs="Times New Roman"/>
          <w:sz w:val="28"/>
          <w:szCs w:val="28"/>
        </w:rPr>
        <w:t xml:space="preserve">Юридическое лицо, являющееся коммерческой организацией, может быть создано только в форме государственного предприятия, хозяйственного товарищества, акционерного общества, производственного кооператива. </w:t>
      </w:r>
      <w:bookmarkStart w:id="4" w:name="SUB340300"/>
      <w:bookmarkEnd w:id="4"/>
      <w:r w:rsidRPr="00A24B86">
        <w:rPr>
          <w:rFonts w:ascii="Times New Roman" w:hAnsi="Times New Roman" w:cs="Times New Roman"/>
          <w:sz w:val="28"/>
          <w:szCs w:val="28"/>
        </w:rPr>
        <w:t xml:space="preserve"> </w:t>
      </w:r>
      <w:r w:rsidRPr="00A24B86">
        <w:rPr>
          <w:rStyle w:val="s0"/>
          <w:sz w:val="28"/>
          <w:szCs w:val="28"/>
        </w:rPr>
        <w:t xml:space="preserve">Юридическое лицо, являющееся </w:t>
      </w:r>
      <w:hyperlink r:id="rId10" w:history="1">
        <w:r w:rsidRPr="00A24B86">
          <w:rPr>
            <w:rStyle w:val="ab"/>
            <w:rFonts w:ascii="Times New Roman" w:hAnsi="Times New Roman" w:cs="Times New Roman"/>
            <w:sz w:val="28"/>
            <w:szCs w:val="28"/>
          </w:rPr>
          <w:t>некоммерческой организацией</w:t>
        </w:r>
      </w:hyperlink>
      <w:r w:rsidRPr="00A24B86">
        <w:rPr>
          <w:rStyle w:val="s0"/>
          <w:color w:val="auto"/>
          <w:sz w:val="28"/>
          <w:szCs w:val="28"/>
        </w:rPr>
        <w:t>, м</w:t>
      </w:r>
      <w:r w:rsidRPr="00A24B86">
        <w:rPr>
          <w:rStyle w:val="s0"/>
          <w:sz w:val="28"/>
          <w:szCs w:val="28"/>
        </w:rPr>
        <w:t xml:space="preserve">ожет быть создано в форме учреждения, общественного объединения, </w:t>
      </w:r>
      <w:hyperlink r:id="rId11" w:history="1">
        <w:r w:rsidRPr="00A24B86">
          <w:rPr>
            <w:rStyle w:val="ab"/>
            <w:rFonts w:ascii="Times New Roman" w:hAnsi="Times New Roman" w:cs="Times New Roman"/>
            <w:sz w:val="28"/>
            <w:szCs w:val="28"/>
          </w:rPr>
          <w:t>акционерного общества</w:t>
        </w:r>
      </w:hyperlink>
      <w:r w:rsidRPr="00A24B86">
        <w:rPr>
          <w:rStyle w:val="s0"/>
          <w:sz w:val="28"/>
          <w:szCs w:val="28"/>
        </w:rPr>
        <w:t xml:space="preserve">, потребительского кооператива, фонда, религиозного объединения и в </w:t>
      </w:r>
      <w:hyperlink r:id="rId12" w:history="1">
        <w:r w:rsidRPr="00A24B86">
          <w:rPr>
            <w:rStyle w:val="ab"/>
            <w:rFonts w:ascii="Times New Roman" w:hAnsi="Times New Roman" w:cs="Times New Roman"/>
            <w:sz w:val="28"/>
            <w:szCs w:val="28"/>
          </w:rPr>
          <w:t>иной форме</w:t>
        </w:r>
      </w:hyperlink>
      <w:r w:rsidRPr="00A24B86">
        <w:rPr>
          <w:rStyle w:val="s0"/>
          <w:color w:val="auto"/>
          <w:sz w:val="28"/>
          <w:szCs w:val="28"/>
        </w:rPr>
        <w:t>,</w:t>
      </w:r>
      <w:r w:rsidRPr="00A24B86">
        <w:rPr>
          <w:rStyle w:val="s0"/>
          <w:sz w:val="28"/>
          <w:szCs w:val="28"/>
        </w:rPr>
        <w:t xml:space="preserve"> предусмотренной законодательными актами.</w:t>
      </w:r>
      <w:r w:rsidRPr="00A24B86">
        <w:rPr>
          <w:rFonts w:ascii="Times New Roman" w:hAnsi="Times New Roman" w:cs="Times New Roman"/>
          <w:sz w:val="28"/>
          <w:szCs w:val="28"/>
        </w:rPr>
        <w:t xml:space="preserve"> Некоммерческая организация может заниматься предпринимательской деятельностью лишь постольку, поскольку это соответствует ее уставным целям. </w:t>
      </w:r>
      <w:bookmarkStart w:id="5" w:name="SUB34030100"/>
      <w:bookmarkEnd w:id="5"/>
      <w:r w:rsidRPr="00A24B86">
        <w:rPr>
          <w:rFonts w:ascii="Times New Roman" w:hAnsi="Times New Roman" w:cs="Times New Roman"/>
          <w:sz w:val="28"/>
          <w:szCs w:val="28"/>
        </w:rPr>
        <w:t xml:space="preserve"> Юридическое лицо, являющееся некоммерческой организацией и содержащееся только за счет государственного бюджета, может быть создано исключительно в форме </w:t>
      </w:r>
      <w:hyperlink w:anchor="sub1050200" w:history="1">
        <w:r w:rsidRPr="00A24B86">
          <w:rPr>
            <w:rStyle w:val="ab"/>
            <w:rFonts w:ascii="Times New Roman" w:hAnsi="Times New Roman" w:cs="Times New Roman"/>
            <w:sz w:val="28"/>
            <w:szCs w:val="28"/>
          </w:rPr>
          <w:t>государственного учреждения</w:t>
        </w:r>
      </w:hyperlink>
      <w:r w:rsidRPr="00A24B86">
        <w:rPr>
          <w:rFonts w:ascii="Times New Roman" w:hAnsi="Times New Roman" w:cs="Times New Roman"/>
          <w:sz w:val="28"/>
          <w:szCs w:val="28"/>
        </w:rPr>
        <w:t xml:space="preserve">. </w:t>
      </w:r>
    </w:p>
    <w:p w:rsidR="008F2A99" w:rsidRPr="00A24B86" w:rsidRDefault="008F2A99" w:rsidP="00F157EB">
      <w:pPr>
        <w:spacing w:after="0" w:line="240" w:lineRule="auto"/>
        <w:ind w:firstLine="709"/>
        <w:jc w:val="both"/>
        <w:rPr>
          <w:rFonts w:ascii="Times New Roman" w:hAnsi="Times New Roman" w:cs="Times New Roman"/>
          <w:sz w:val="28"/>
          <w:szCs w:val="28"/>
        </w:rPr>
      </w:pPr>
      <w:bookmarkStart w:id="6" w:name="SUB340400"/>
      <w:bookmarkEnd w:id="6"/>
      <w:r w:rsidRPr="00A24B86">
        <w:rPr>
          <w:rStyle w:val="s0"/>
          <w:sz w:val="28"/>
          <w:szCs w:val="28"/>
        </w:rPr>
        <w:t>Хозяйственным товариществом (</w:t>
      </w:r>
      <w:r w:rsidRPr="00A24B86">
        <w:rPr>
          <w:rStyle w:val="s1"/>
          <w:b w:val="0"/>
          <w:sz w:val="28"/>
          <w:szCs w:val="28"/>
        </w:rPr>
        <w:t>статья 58 ГК РК</w:t>
      </w:r>
      <w:r w:rsidRPr="00A24B86">
        <w:rPr>
          <w:rStyle w:val="s1"/>
          <w:sz w:val="28"/>
          <w:szCs w:val="28"/>
        </w:rPr>
        <w:t xml:space="preserve">) </w:t>
      </w:r>
      <w:r w:rsidRPr="00A24B86">
        <w:rPr>
          <w:rStyle w:val="s0"/>
          <w:sz w:val="28"/>
          <w:szCs w:val="28"/>
        </w:rPr>
        <w:t>признается коммерческая организация с разделенным на доли (вклады) учредителей (участников) уставным капиталом. Имущество, созданное за счет вкладов учредителей (участников), а также произведенное и приобретенное хозяйственным товариществом в процессе его деятельности принадлежит товарище</w:t>
      </w:r>
      <w:r w:rsidRPr="00A24B86">
        <w:rPr>
          <w:rFonts w:ascii="Times New Roman" w:hAnsi="Times New Roman" w:cs="Times New Roman"/>
          <w:sz w:val="28"/>
          <w:szCs w:val="28"/>
        </w:rPr>
        <w:t xml:space="preserve">ству на праве собственности. </w:t>
      </w:r>
      <w:bookmarkStart w:id="7" w:name="SUB580200"/>
      <w:bookmarkEnd w:id="7"/>
      <w:r w:rsidRPr="00A24B86">
        <w:rPr>
          <w:rFonts w:ascii="Times New Roman" w:hAnsi="Times New Roman" w:cs="Times New Roman"/>
          <w:sz w:val="28"/>
          <w:szCs w:val="28"/>
        </w:rPr>
        <w:t>Хозяйственные товарищества могут создаваться в форме полного товарищества, коммандитного товарищества, товарищества с ограниченной ответственностью, товарищества с дополнительной ответственностью.</w:t>
      </w:r>
    </w:p>
    <w:p w:rsidR="008F2A99" w:rsidRPr="00A24B86" w:rsidRDefault="008F2A99" w:rsidP="00F157EB">
      <w:pPr>
        <w:spacing w:after="0" w:line="240" w:lineRule="auto"/>
        <w:ind w:firstLine="709"/>
        <w:jc w:val="both"/>
        <w:rPr>
          <w:rFonts w:ascii="Times New Roman" w:eastAsia="Times New Roman" w:hAnsi="Times New Roman" w:cs="Times New Roman"/>
          <w:b/>
          <w:sz w:val="28"/>
          <w:szCs w:val="28"/>
        </w:rPr>
      </w:pPr>
      <w:r w:rsidRPr="00A24B86">
        <w:rPr>
          <w:rStyle w:val="s0"/>
          <w:sz w:val="28"/>
          <w:szCs w:val="28"/>
        </w:rPr>
        <w:t xml:space="preserve"> Акционерным обществом (</w:t>
      </w:r>
      <w:r w:rsidRPr="00A24B86">
        <w:rPr>
          <w:rStyle w:val="s1"/>
          <w:b w:val="0"/>
          <w:sz w:val="28"/>
          <w:szCs w:val="28"/>
        </w:rPr>
        <w:t>статья 85</w:t>
      </w:r>
      <w:r w:rsidRPr="00A24B86">
        <w:rPr>
          <w:rStyle w:val="s1"/>
          <w:sz w:val="28"/>
          <w:szCs w:val="28"/>
        </w:rPr>
        <w:t xml:space="preserve"> </w:t>
      </w:r>
      <w:r w:rsidRPr="00A24B86">
        <w:rPr>
          <w:rStyle w:val="s1"/>
          <w:b w:val="0"/>
          <w:sz w:val="28"/>
          <w:szCs w:val="28"/>
        </w:rPr>
        <w:t>ГК РК</w:t>
      </w:r>
      <w:r w:rsidRPr="00A24B86">
        <w:rPr>
          <w:rStyle w:val="s1"/>
          <w:sz w:val="28"/>
          <w:szCs w:val="28"/>
        </w:rPr>
        <w:t>)</w:t>
      </w:r>
      <w:r w:rsidRPr="00A24B86">
        <w:rPr>
          <w:rFonts w:ascii="Times New Roman" w:hAnsi="Times New Roman" w:cs="Times New Roman"/>
          <w:sz w:val="28"/>
          <w:szCs w:val="28"/>
        </w:rPr>
        <w:t xml:space="preserve"> </w:t>
      </w:r>
      <w:r w:rsidRPr="00A24B86">
        <w:rPr>
          <w:rStyle w:val="s0"/>
          <w:sz w:val="28"/>
          <w:szCs w:val="28"/>
        </w:rPr>
        <w:t>признается юридическое лицо, выпускающее акции с целью привлечения средств для осуществления своей деятельности. Акционеры акционерного общества не отвечают по его обязательствам и несут риск убытков, связанных с деятельностью общества, в пределах стоимости принадлежащих им акций.</w:t>
      </w:r>
    </w:p>
    <w:p w:rsidR="008F2A99" w:rsidRPr="00A24B86" w:rsidRDefault="008F2A99" w:rsidP="00F157EB">
      <w:pPr>
        <w:spacing w:after="0" w:line="240" w:lineRule="auto"/>
        <w:ind w:firstLine="709"/>
        <w:jc w:val="both"/>
        <w:rPr>
          <w:rFonts w:ascii="Times New Roman" w:hAnsi="Times New Roman" w:cs="Times New Roman"/>
          <w:sz w:val="28"/>
          <w:szCs w:val="28"/>
        </w:rPr>
      </w:pPr>
      <w:bookmarkStart w:id="8" w:name="SUB20100"/>
      <w:bookmarkEnd w:id="8"/>
      <w:r w:rsidRPr="00A24B86">
        <w:rPr>
          <w:rFonts w:ascii="Times New Roman" w:hAnsi="Times New Roman" w:cs="Times New Roman"/>
          <w:sz w:val="28"/>
          <w:szCs w:val="28"/>
        </w:rPr>
        <w:t xml:space="preserve">Предприятие (фирма) является основным производственным звеном предпринимательской деятельности. Здесь и далее будем отождествлять понятия «предприятие» и «фирма», хотя между ними существуют различия термин «фирма» используется как обобщающее понятие - фирма может включать одно или несколько предприятий и производств. Под  предприятием  подразумевается однопрофильное однопродуктовое производство. </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В условиях рыночных отношений предприятие (фирма) получает полную самостоятельность в своей производственной деятельности: оно обособлено технически, организационно, экономически и юридически. Организационные формы предприятий определяются прежде всего формами собственности. В частности, могут быть:</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-п</w:t>
      </w:r>
      <w:r w:rsidR="00047997" w:rsidRPr="00A24B86">
        <w:rPr>
          <w:rFonts w:ascii="Times New Roman" w:hAnsi="Times New Roman" w:cs="Times New Roman"/>
          <w:sz w:val="28"/>
          <w:szCs w:val="28"/>
        </w:rPr>
        <w:t>редприятия частные, основанные н</w:t>
      </w:r>
      <w:r w:rsidRPr="00A24B86">
        <w:rPr>
          <w:rFonts w:ascii="Times New Roman" w:hAnsi="Times New Roman" w:cs="Times New Roman"/>
          <w:sz w:val="28"/>
          <w:szCs w:val="28"/>
        </w:rPr>
        <w:t>а собственности граждан;</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lastRenderedPageBreak/>
        <w:t>-предприятия, основанные на коллективной собственности.</w:t>
      </w:r>
    </w:p>
    <w:p w:rsidR="008F2A99" w:rsidRPr="00A24B86" w:rsidRDefault="008F2A99" w:rsidP="00F157EB">
      <w:pPr>
        <w:pStyle w:val="ac"/>
        <w:spacing w:after="0"/>
        <w:ind w:left="0" w:firstLine="709"/>
        <w:rPr>
          <w:sz w:val="28"/>
          <w:szCs w:val="28"/>
        </w:rPr>
      </w:pPr>
      <w:r w:rsidRPr="00A24B86">
        <w:rPr>
          <w:sz w:val="28"/>
          <w:szCs w:val="28"/>
        </w:rPr>
        <w:t>В условиях смешанной социально ориентированной рыночной экономики государство одновременно с делегированием предприятию прав владения, пользования и распоряжения предприятием, его имуществом, производимой продукцией и полученными доходами передает  предприятию решение социальных проблем.</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Таким образом, независимо от форм собственности все предприятия, большие и малые, вынуждены будут выполнять не только экономические, но и социальные функции. Рассмотрим структуру экономических функций:</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-производственная функция, связана с производством товаров и услуг, необходимых для удовлетворения общественных потребностей;</w:t>
      </w:r>
    </w:p>
    <w:p w:rsidR="008F2A99" w:rsidRPr="00A24B86" w:rsidRDefault="008F2A99" w:rsidP="00F157EB">
      <w:pPr>
        <w:pStyle w:val="ac"/>
        <w:spacing w:after="0"/>
        <w:ind w:left="0" w:firstLine="709"/>
        <w:rPr>
          <w:sz w:val="28"/>
          <w:szCs w:val="28"/>
        </w:rPr>
      </w:pPr>
      <w:r w:rsidRPr="00A24B86">
        <w:rPr>
          <w:sz w:val="28"/>
          <w:szCs w:val="28"/>
        </w:rPr>
        <w:t>-функция распределения и целенаправленного использования полу</w:t>
      </w:r>
      <w:r w:rsidRPr="00A24B86">
        <w:rPr>
          <w:sz w:val="28"/>
          <w:szCs w:val="28"/>
        </w:rPr>
        <w:softHyphen/>
        <w:t>ченного дохода от производственной деятельности в интересах дальнейшего развития производства и социального развития коллектива;</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-функция реализации произведенного продукта, считаясь с рыночной конъюнктурой, состоянием конкурентной среды, платежеспособным спросом и другими факторами рыночной экономики;</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Двухсекторная среда смешанной социально ориентированной рыночной экономики, включающая в себя как государственные, так и негосударственные предприятия (фирмы), предполагает наличие двух форм хозяйственной деятельности предприятий (фирм): хозяйственного и коммерческого расчетов.</w:t>
      </w:r>
    </w:p>
    <w:p w:rsidR="00185308" w:rsidRPr="00A24B86" w:rsidRDefault="00C93D8E" w:rsidP="00F157EB">
      <w:pPr>
        <w:pStyle w:val="21"/>
        <w:ind w:firstLine="709"/>
        <w:rPr>
          <w:b/>
          <w:sz w:val="16"/>
          <w:szCs w:val="16"/>
          <w:lang w:val="kk-KZ"/>
        </w:rPr>
      </w:pPr>
      <w:r w:rsidRPr="00A24B86">
        <w:rPr>
          <w:b/>
          <w:sz w:val="28"/>
          <w:szCs w:val="28"/>
        </w:rPr>
        <w:t xml:space="preserve"> </w:t>
      </w:r>
    </w:p>
    <w:p w:rsidR="00FB4848" w:rsidRPr="00A24B86" w:rsidRDefault="00A3049A" w:rsidP="00F157EB">
      <w:pPr>
        <w:pStyle w:val="21"/>
        <w:ind w:firstLine="709"/>
        <w:rPr>
          <w:sz w:val="28"/>
          <w:szCs w:val="28"/>
          <w:lang w:val="kk-KZ"/>
        </w:rPr>
      </w:pPr>
      <w:r w:rsidRPr="00A24B86">
        <w:rPr>
          <w:sz w:val="28"/>
          <w:szCs w:val="28"/>
          <w:lang w:val="kk-KZ"/>
        </w:rPr>
        <w:t>Вопросы для размышления:</w:t>
      </w:r>
    </w:p>
    <w:p w:rsidR="00A3049A" w:rsidRPr="00A24B86" w:rsidRDefault="00A3049A" w:rsidP="00F157EB">
      <w:pPr>
        <w:pStyle w:val="21"/>
        <w:ind w:firstLine="709"/>
        <w:rPr>
          <w:sz w:val="28"/>
          <w:szCs w:val="28"/>
          <w:lang w:val="kk-KZ"/>
        </w:rPr>
      </w:pPr>
      <w:r w:rsidRPr="00A24B86">
        <w:rPr>
          <w:sz w:val="28"/>
          <w:szCs w:val="28"/>
          <w:lang w:val="kk-KZ"/>
        </w:rPr>
        <w:t>1. Если бы вы хотели быстро разбогатеть, то каким видом бизнеса вам лучше заняться?</w:t>
      </w:r>
    </w:p>
    <w:p w:rsidR="00A3049A" w:rsidRPr="00A24B86" w:rsidRDefault="00A3049A" w:rsidP="00F157EB">
      <w:pPr>
        <w:pStyle w:val="21"/>
        <w:ind w:firstLine="709"/>
        <w:rPr>
          <w:sz w:val="28"/>
          <w:szCs w:val="28"/>
          <w:lang w:val="kk-KZ"/>
        </w:rPr>
      </w:pPr>
      <w:r w:rsidRPr="00A24B86">
        <w:rPr>
          <w:sz w:val="28"/>
          <w:szCs w:val="28"/>
          <w:lang w:val="kk-KZ"/>
        </w:rPr>
        <w:t>2. Приведите примеры предприятий разных форм собственности и организационно-правовых форм, действующих в нашем городе?</w:t>
      </w:r>
    </w:p>
    <w:p w:rsidR="00FB4848" w:rsidRPr="00A24B86" w:rsidRDefault="00FB4848" w:rsidP="00F157EB">
      <w:pPr>
        <w:pStyle w:val="21"/>
        <w:ind w:firstLine="709"/>
        <w:rPr>
          <w:b/>
          <w:sz w:val="28"/>
          <w:szCs w:val="28"/>
          <w:lang w:val="kk-KZ"/>
        </w:rPr>
      </w:pPr>
    </w:p>
    <w:p w:rsidR="00185308" w:rsidRPr="00A24B86" w:rsidRDefault="00185308" w:rsidP="00F157EB">
      <w:pPr>
        <w:pStyle w:val="21"/>
        <w:ind w:firstLine="709"/>
        <w:rPr>
          <w:b/>
          <w:sz w:val="28"/>
          <w:szCs w:val="28"/>
        </w:rPr>
      </w:pPr>
    </w:p>
    <w:p w:rsidR="008F2A99" w:rsidRPr="00A24B86" w:rsidRDefault="008F2A99" w:rsidP="00F157EB">
      <w:pPr>
        <w:pStyle w:val="21"/>
        <w:ind w:firstLine="709"/>
        <w:rPr>
          <w:b/>
          <w:sz w:val="28"/>
          <w:szCs w:val="28"/>
        </w:rPr>
      </w:pPr>
      <w:r w:rsidRPr="00A24B86">
        <w:rPr>
          <w:b/>
          <w:sz w:val="28"/>
          <w:szCs w:val="28"/>
        </w:rPr>
        <w:t>Тема № 2.</w:t>
      </w:r>
      <w:r w:rsidR="00A24B86">
        <w:rPr>
          <w:b/>
          <w:sz w:val="28"/>
          <w:szCs w:val="28"/>
        </w:rPr>
        <w:t xml:space="preserve"> </w:t>
      </w:r>
      <w:r w:rsidRPr="00A24B86">
        <w:rPr>
          <w:b/>
          <w:sz w:val="28"/>
          <w:szCs w:val="28"/>
        </w:rPr>
        <w:t xml:space="preserve"> РЫНОК, СПРОС И ПРЕДЛОЖЕНИЕ</w:t>
      </w:r>
    </w:p>
    <w:p w:rsidR="008F2A99" w:rsidRPr="00A24B86" w:rsidRDefault="008F2A99" w:rsidP="00F157EB">
      <w:pPr>
        <w:pStyle w:val="21"/>
        <w:ind w:firstLine="709"/>
        <w:rPr>
          <w:b/>
          <w:sz w:val="28"/>
          <w:szCs w:val="28"/>
        </w:rPr>
      </w:pPr>
    </w:p>
    <w:p w:rsidR="008F2A99" w:rsidRPr="00A24B86" w:rsidRDefault="008F2A99" w:rsidP="00F157EB">
      <w:pPr>
        <w:pStyle w:val="21"/>
        <w:ind w:firstLine="709"/>
        <w:rPr>
          <w:b/>
          <w:sz w:val="28"/>
          <w:szCs w:val="28"/>
        </w:rPr>
      </w:pPr>
      <w:r w:rsidRPr="00A24B86">
        <w:rPr>
          <w:b/>
          <w:sz w:val="28"/>
          <w:szCs w:val="28"/>
        </w:rPr>
        <w:t>Цель лекции:</w:t>
      </w:r>
    </w:p>
    <w:p w:rsidR="008F2A99" w:rsidRPr="00A24B86" w:rsidRDefault="008F2A99" w:rsidP="00F157EB">
      <w:pPr>
        <w:pStyle w:val="21"/>
        <w:ind w:firstLine="709"/>
        <w:rPr>
          <w:b/>
          <w:sz w:val="28"/>
          <w:szCs w:val="28"/>
        </w:rPr>
      </w:pPr>
      <w:r w:rsidRPr="00A24B86">
        <w:rPr>
          <w:b/>
          <w:sz w:val="28"/>
          <w:szCs w:val="28"/>
        </w:rPr>
        <w:t>-</w:t>
      </w:r>
      <w:r w:rsidR="00A24B86">
        <w:rPr>
          <w:b/>
          <w:sz w:val="28"/>
          <w:szCs w:val="28"/>
        </w:rPr>
        <w:t xml:space="preserve">   </w:t>
      </w:r>
      <w:r w:rsidRPr="00A24B86">
        <w:rPr>
          <w:b/>
          <w:sz w:val="28"/>
          <w:szCs w:val="28"/>
        </w:rPr>
        <w:t xml:space="preserve">выявить </w:t>
      </w:r>
      <w:r w:rsidRPr="00A24B86">
        <w:rPr>
          <w:rFonts w:eastAsia="HiddenHorzOCR"/>
          <w:sz w:val="28"/>
          <w:szCs w:val="28"/>
        </w:rPr>
        <w:t xml:space="preserve">общее понятие и элементы рыночного механизма; </w:t>
      </w:r>
    </w:p>
    <w:p w:rsidR="008F2A99" w:rsidRPr="00A24B86" w:rsidRDefault="008F2A99" w:rsidP="00F157EB">
      <w:pPr>
        <w:pStyle w:val="21"/>
        <w:ind w:firstLine="709"/>
        <w:rPr>
          <w:rFonts w:eastAsia="HiddenHorzOCR"/>
          <w:sz w:val="28"/>
          <w:szCs w:val="28"/>
        </w:rPr>
      </w:pPr>
      <w:r w:rsidRPr="00A24B86">
        <w:rPr>
          <w:b/>
          <w:sz w:val="28"/>
          <w:szCs w:val="28"/>
        </w:rPr>
        <w:t>-</w:t>
      </w:r>
      <w:r w:rsidR="00A24B86">
        <w:rPr>
          <w:b/>
          <w:sz w:val="28"/>
          <w:szCs w:val="28"/>
        </w:rPr>
        <w:t xml:space="preserve"> </w:t>
      </w:r>
      <w:r w:rsidRPr="00A24B86">
        <w:rPr>
          <w:b/>
          <w:sz w:val="28"/>
          <w:szCs w:val="28"/>
        </w:rPr>
        <w:t xml:space="preserve">изучить </w:t>
      </w:r>
      <w:r w:rsidRPr="00A24B86">
        <w:rPr>
          <w:rFonts w:eastAsia="HiddenHorzOCR"/>
          <w:sz w:val="28"/>
          <w:szCs w:val="28"/>
        </w:rPr>
        <w:t>закон спроса и кривую спроса, неценовые факторы, влияющие на изменение спроса;</w:t>
      </w:r>
    </w:p>
    <w:p w:rsidR="008F2A99" w:rsidRPr="00A24B86" w:rsidRDefault="008F2A99" w:rsidP="00F157EB">
      <w:pPr>
        <w:pStyle w:val="21"/>
        <w:ind w:firstLine="709"/>
        <w:rPr>
          <w:b/>
          <w:sz w:val="28"/>
          <w:szCs w:val="28"/>
        </w:rPr>
      </w:pPr>
      <w:r w:rsidRPr="00A24B86">
        <w:rPr>
          <w:b/>
          <w:sz w:val="28"/>
          <w:szCs w:val="28"/>
        </w:rPr>
        <w:t>-</w:t>
      </w:r>
      <w:r w:rsidR="00A24B86">
        <w:rPr>
          <w:b/>
          <w:sz w:val="28"/>
          <w:szCs w:val="28"/>
        </w:rPr>
        <w:t xml:space="preserve"> </w:t>
      </w:r>
      <w:r w:rsidRPr="00A24B86">
        <w:rPr>
          <w:b/>
          <w:sz w:val="28"/>
          <w:szCs w:val="28"/>
        </w:rPr>
        <w:t xml:space="preserve">изучить </w:t>
      </w:r>
      <w:r w:rsidRPr="00A24B86">
        <w:rPr>
          <w:rFonts w:eastAsia="HiddenHorzOCR"/>
          <w:sz w:val="28"/>
          <w:szCs w:val="28"/>
        </w:rPr>
        <w:t>Закон предложения и кривую предложения, неценовые факторы, влияющие на изменение предложение;</w:t>
      </w:r>
    </w:p>
    <w:p w:rsidR="008F2A99" w:rsidRPr="00A24B86" w:rsidRDefault="008F2A99" w:rsidP="00F157EB">
      <w:pPr>
        <w:pStyle w:val="21"/>
        <w:ind w:firstLine="709"/>
        <w:rPr>
          <w:rFonts w:eastAsia="HiddenHorzOCR"/>
          <w:sz w:val="28"/>
          <w:szCs w:val="28"/>
        </w:rPr>
      </w:pPr>
      <w:r w:rsidRPr="00A24B86">
        <w:rPr>
          <w:b/>
          <w:sz w:val="28"/>
          <w:szCs w:val="28"/>
        </w:rPr>
        <w:t>-</w:t>
      </w:r>
      <w:r w:rsidR="00A24B86">
        <w:rPr>
          <w:b/>
          <w:sz w:val="28"/>
          <w:szCs w:val="28"/>
        </w:rPr>
        <w:t xml:space="preserve"> </w:t>
      </w:r>
      <w:r w:rsidRPr="00A24B86">
        <w:rPr>
          <w:b/>
          <w:sz w:val="28"/>
          <w:szCs w:val="28"/>
        </w:rPr>
        <w:t>определить</w:t>
      </w:r>
      <w:r w:rsidRPr="00A24B86">
        <w:rPr>
          <w:rFonts w:eastAsia="HiddenHorzOCR"/>
          <w:sz w:val="28"/>
          <w:szCs w:val="28"/>
        </w:rPr>
        <w:t xml:space="preserve"> понятие рыночного  равновесия и равновесной цены, понятие эластичности, эластичности спроса, эластичности предложения, факторы, влияющие на эластичность;</w:t>
      </w:r>
    </w:p>
    <w:p w:rsidR="008F2A99" w:rsidRPr="00A24B86" w:rsidRDefault="008F2A99" w:rsidP="00F157EB">
      <w:pPr>
        <w:pStyle w:val="21"/>
        <w:ind w:firstLine="709"/>
        <w:rPr>
          <w:b/>
          <w:sz w:val="28"/>
          <w:szCs w:val="28"/>
        </w:rPr>
      </w:pP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1. На ранних этапах развития человечества товарное производство носило случайный характер. Все, что производилось в хозяйстве, производилось для внутренних нужд. Лишь иногда появлялись излишки </w:t>
      </w:r>
      <w:r w:rsidRPr="00A24B86">
        <w:rPr>
          <w:rFonts w:ascii="Times New Roman" w:hAnsi="Times New Roman" w:cs="Times New Roman"/>
          <w:sz w:val="28"/>
          <w:szCs w:val="28"/>
        </w:rPr>
        <w:lastRenderedPageBreak/>
        <w:t xml:space="preserve">производства, которые и использовались для обмена. Поэтому определение стоимости немногочисленных товаров было сравнительно легким. Впоследствии совершенствование орудий труда и способов производства вызвали расширение ассортимента изделий. Количество товаров стало расти, и процесс обмена начал усложняться. Необходимость бесконечного приравнивания друг к другу самых разных предметов фактически исключала возможность нормального функционирования рынков. Необходимо было найти такой товар, с помощью которого можно было бы определить стоимость любых вещей независимо от их назначения и ценности. Это вызвало выделение определенных продуктов из товарной массы. Эти продукты, в противоположность всем остальным, становились всеобщими эквивалентами стоимости, т. е. могли быть обменены на любой другой товар. Так появился «товар товаров», т. е. деньги. Эволюцию обмена можно представить в виде следующей схемы изменения формы </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1. Простая (случайная) форма стоимости - обмен товара на товар;</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2. Полная (развёрнутая) форма стоимости - обмен одного товара на ряд товаров;</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3. Всеобщая форма стоимости - обмен всех товаров (в масштабах данного рынка) на один товар;</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4. Денежная форма стоимости - обмен всех товаров на деньги. </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Деньги возникли именно на последнем этапе. Они возникли стихийно из обмена, а не по соглашению сторон. В роли денег выступали разные товары, но более пригодными оказались драгоценные металлы - серебро и золото. </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    В процессе становления и развития товарно-денежных отношений формируется такой важнейший их институционально организованный и системообразующий элемент, как рынок. Поэтому причины возникновения товарно-денежных отношений, в известной мере, объясняют становление и формирование товарного обращения и рынка. В то же время, рынок как самостоятельное явление представляет собой сложное образование, имеющее свою собственную структуру, специфические условия функционирования и развития. Со времени возникновения рынка различные направления и школы экономической мысли неоднозначно трактовали его сущность. </w:t>
      </w:r>
    </w:p>
    <w:p w:rsidR="008F2A99" w:rsidRPr="00A24B86" w:rsidRDefault="008F2A99" w:rsidP="00F157EB">
      <w:pPr>
        <w:spacing w:after="0" w:line="240" w:lineRule="auto"/>
        <w:ind w:firstLine="709"/>
        <w:jc w:val="both"/>
        <w:rPr>
          <w:rFonts w:ascii="Times New Roman" w:hAnsi="Times New Roman" w:cs="Times New Roman"/>
          <w:bCs/>
          <w:i/>
          <w:iCs/>
          <w:color w:val="000000"/>
          <w:sz w:val="28"/>
          <w:szCs w:val="28"/>
        </w:rPr>
      </w:pPr>
      <w:r w:rsidRPr="00A24B86">
        <w:rPr>
          <w:rFonts w:ascii="Times New Roman" w:hAnsi="Times New Roman" w:cs="Times New Roman"/>
          <w:bCs/>
          <w:color w:val="000000"/>
          <w:sz w:val="28"/>
          <w:szCs w:val="28"/>
        </w:rPr>
        <w:t>Причинами возникновения рынка является</w:t>
      </w:r>
      <w:r w:rsidRPr="00A24B86">
        <w:rPr>
          <w:rFonts w:ascii="Times New Roman" w:hAnsi="Times New Roman" w:cs="Times New Roman"/>
          <w:bCs/>
          <w:i/>
          <w:iCs/>
          <w:color w:val="000000"/>
          <w:sz w:val="28"/>
          <w:szCs w:val="28"/>
        </w:rPr>
        <w:t>:</w:t>
      </w:r>
    </w:p>
    <w:p w:rsidR="008F2A99" w:rsidRPr="00A24B86" w:rsidRDefault="008F2A99" w:rsidP="00F157EB">
      <w:pPr>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 xml:space="preserve">1. Общественное разделение труда. </w:t>
      </w:r>
    </w:p>
    <w:p w:rsidR="008F2A99" w:rsidRPr="00A24B86" w:rsidRDefault="008C1691" w:rsidP="00F157EB">
      <w:pPr>
        <w:spacing w:after="0" w:line="240" w:lineRule="auto"/>
        <w:ind w:firstLine="709"/>
        <w:jc w:val="both"/>
        <w:rPr>
          <w:rFonts w:ascii="Times New Roman" w:hAnsi="Times New Roman" w:cs="Times New Roman"/>
          <w:color w:val="000000"/>
          <w:sz w:val="28"/>
          <w:szCs w:val="28"/>
        </w:rPr>
      </w:pPr>
      <w:r w:rsidRPr="008C1691">
        <w:rPr>
          <w:rFonts w:ascii="Times New Roman" w:hAnsi="Times New Roman" w:cs="Times New Roman"/>
          <w:i/>
          <w:noProof/>
          <w:color w:val="000000"/>
          <w:sz w:val="28"/>
          <w:szCs w:val="28"/>
        </w:rPr>
        <w:pict>
          <v:group id="_x0000_s1438" editas="canvas" style="position:absolute;left:0;text-align:left;margin-left:181.15pt;margin-top:22pt;width:295.75pt;height:199.75pt;z-index:251698176" coordorigin="1041,3924" coordsize="5915,3995">
            <o:lock v:ext="edit" aspectratio="t"/>
            <v:shape id="_x0000_s1439" type="#_x0000_t75" style="position:absolute;left:1041;top:3924;width:5915;height:3995" o:preferrelative="f">
              <v:fill o:detectmouseclick="t"/>
              <v:path o:extrusionok="t" o:connecttype="none"/>
            </v:shape>
            <v:rect id="_x0000_s1440" style="position:absolute;left:2739;top:3924;width:1839;height:848">
              <v:shadow on="t" opacity=".5" offset="6pt,-6pt"/>
              <v:textbox style="mso-next-textbox:#_x0000_s1440" inset="2.00661mm,1.0033mm,2.00661mm,1.0033mm">
                <w:txbxContent>
                  <w:p w:rsidR="00E16629" w:rsidRPr="00306E04" w:rsidRDefault="00E16629" w:rsidP="008F2A99">
                    <w:pPr>
                      <w:jc w:val="center"/>
                      <w:rPr>
                        <w:b/>
                        <w:bCs/>
                        <w:sz w:val="24"/>
                        <w:szCs w:val="24"/>
                      </w:rPr>
                    </w:pPr>
                    <w:r w:rsidRPr="00306E04">
                      <w:rPr>
                        <w:b/>
                        <w:bCs/>
                        <w:sz w:val="24"/>
                        <w:szCs w:val="24"/>
                      </w:rPr>
                      <w:t>Спрос и предложение</w:t>
                    </w:r>
                  </w:p>
                </w:txbxContent>
              </v:textbox>
            </v:rect>
            <v:rect id="_x0000_s1441" style="position:absolute;left:4861;top:5340;width:1840;height:706">
              <v:shadow on="t" opacity=".5" offset="6pt,-6pt"/>
              <v:textbox style="mso-next-textbox:#_x0000_s1441" inset="2.00661mm,1.0033mm,2.00661mm,1.0033mm">
                <w:txbxContent>
                  <w:p w:rsidR="00E16629" w:rsidRPr="00306E04" w:rsidRDefault="00E16629" w:rsidP="008F2A99">
                    <w:pPr>
                      <w:jc w:val="center"/>
                      <w:rPr>
                        <w:b/>
                        <w:bCs/>
                        <w:sz w:val="24"/>
                        <w:szCs w:val="24"/>
                      </w:rPr>
                    </w:pPr>
                    <w:r w:rsidRPr="00306E04">
                      <w:rPr>
                        <w:b/>
                        <w:bCs/>
                        <w:sz w:val="24"/>
                        <w:szCs w:val="24"/>
                      </w:rPr>
                      <w:t>Конкуренция</w:t>
                    </w:r>
                  </w:p>
                </w:txbxContent>
              </v:textbox>
            </v:rect>
            <v:rect id="_x0000_s1442" style="position:absolute;left:1041;top:5339;width:1698;height:705">
              <v:shadow on="t" opacity=".5" offset="6pt,-6pt"/>
              <v:textbox style="mso-next-textbox:#_x0000_s1442" inset="2.00661mm,1.0033mm,2.00661mm,1.0033mm">
                <w:txbxContent>
                  <w:p w:rsidR="00E16629" w:rsidRPr="00306E04" w:rsidRDefault="00E16629" w:rsidP="008F2A99">
                    <w:pPr>
                      <w:jc w:val="center"/>
                      <w:rPr>
                        <w:b/>
                        <w:bCs/>
                        <w:sz w:val="24"/>
                        <w:szCs w:val="24"/>
                      </w:rPr>
                    </w:pPr>
                    <w:r w:rsidRPr="00306E04">
                      <w:rPr>
                        <w:b/>
                        <w:bCs/>
                        <w:sz w:val="24"/>
                        <w:szCs w:val="24"/>
                      </w:rPr>
                      <w:t>Цены</w:t>
                    </w:r>
                  </w:p>
                </w:txbxContent>
              </v:textbox>
            </v:re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43" type="#_x0000_t19" style="position:absolute;left:4436;top:4614;width:708;height:583" coordsize="21600,17805" adj="-3638476,,,17805" path="wr-21600,-3795,21600,39405,12229,,21600,17805nfewr-21600,-3795,21600,39405,12229,,21600,17805l,17805nsxe" strokeweight="2.25pt">
              <v:stroke startarrow="block" endarrow="block"/>
              <v:path o:connectlocs="12229,0;21600,17805;0,17805"/>
            </v:shape>
            <v:shape id="_x0000_s1444" type="#_x0000_t19" style="position:absolute;left:2315;top:4597;width:707;height:600;flip:x" coordsize="21600,18291" adj="-3792394,,,18291" path="wr-21600,-3309,21600,39891,11489,,21600,18291nfewr-21600,-3309,21600,39891,11489,,21600,18291l,18291nsxe" strokeweight="2.25pt">
              <v:stroke startarrow="block" endarrow="block"/>
              <v:path o:connectlocs="11489,0;21600,18291;0,18291"/>
            </v:shape>
            <v:shape id="_x0000_s1445" type="#_x0000_t19" style="position:absolute;left:3165;top:5482;width:1273;height:1552;rotation:-15202567fd;flip:x" coordsize="21600,21550" adj="-5641894,,,21550" path="wr-21600,-50,21600,43150,1473,,21600,21550nfewr-21600,-50,21600,43150,1473,,21600,21550l,21550nsxe" strokeweight="2.25pt">
              <v:stroke startarrow="block" endarrow="block"/>
              <v:path o:connectlocs="1473,0;21600,21550;0,21550"/>
            </v:shape>
            <v:rect id="_x0000_s1446" style="position:absolute;left:2880;top:5056;width:1841;height:1131" stroked="f">
              <v:shadow opacity=".5" offset="6pt,-6pt"/>
              <v:textbox style="mso-next-textbox:#_x0000_s1446" inset="2.00661mm,1.0033mm,2.00661mm,1.0033mm">
                <w:txbxContent>
                  <w:p w:rsidR="00E16629" w:rsidRPr="00047997" w:rsidRDefault="00E16629" w:rsidP="00047997">
                    <w:pPr>
                      <w:spacing w:after="0" w:line="240" w:lineRule="auto"/>
                      <w:jc w:val="center"/>
                      <w:rPr>
                        <w:rFonts w:ascii="Times New Roman" w:hAnsi="Times New Roman" w:cs="Times New Roman"/>
                        <w:b/>
                        <w:bCs/>
                        <w:sz w:val="18"/>
                        <w:szCs w:val="18"/>
                      </w:rPr>
                    </w:pPr>
                    <w:r w:rsidRPr="00047997">
                      <w:rPr>
                        <w:rFonts w:ascii="Times New Roman" w:hAnsi="Times New Roman" w:cs="Times New Roman"/>
                        <w:b/>
                        <w:bCs/>
                        <w:sz w:val="18"/>
                        <w:szCs w:val="18"/>
                      </w:rPr>
                      <w:t>Основные</w:t>
                    </w:r>
                  </w:p>
                  <w:p w:rsidR="00E16629" w:rsidRPr="00047997" w:rsidRDefault="00E16629" w:rsidP="00047997">
                    <w:pPr>
                      <w:spacing w:after="0" w:line="240" w:lineRule="auto"/>
                      <w:jc w:val="center"/>
                      <w:rPr>
                        <w:rFonts w:ascii="Times New Roman" w:hAnsi="Times New Roman" w:cs="Times New Roman"/>
                        <w:b/>
                        <w:bCs/>
                        <w:sz w:val="18"/>
                        <w:szCs w:val="18"/>
                      </w:rPr>
                    </w:pPr>
                    <w:r w:rsidRPr="00047997">
                      <w:rPr>
                        <w:rFonts w:ascii="Times New Roman" w:hAnsi="Times New Roman" w:cs="Times New Roman"/>
                        <w:b/>
                        <w:bCs/>
                        <w:sz w:val="18"/>
                        <w:szCs w:val="18"/>
                      </w:rPr>
                      <w:t>рыночные</w:t>
                    </w:r>
                  </w:p>
                  <w:p w:rsidR="00E16629" w:rsidRPr="00047997" w:rsidRDefault="00E16629" w:rsidP="008F2A99">
                    <w:pPr>
                      <w:jc w:val="center"/>
                      <w:rPr>
                        <w:rFonts w:ascii="Times New Roman" w:hAnsi="Times New Roman" w:cs="Times New Roman"/>
                        <w:b/>
                        <w:bCs/>
                        <w:sz w:val="18"/>
                        <w:szCs w:val="18"/>
                      </w:rPr>
                    </w:pPr>
                    <w:r w:rsidRPr="00047997">
                      <w:rPr>
                        <w:rFonts w:ascii="Times New Roman" w:hAnsi="Times New Roman" w:cs="Times New Roman"/>
                        <w:b/>
                        <w:bCs/>
                        <w:sz w:val="18"/>
                        <w:szCs w:val="18"/>
                      </w:rPr>
                      <w:t>факторы</w:t>
                    </w:r>
                  </w:p>
                </w:txbxContent>
              </v:textbox>
            </v:rect>
            <v:rect id="_x0000_s1447" style="position:absolute;left:2315;top:7019;width:4641;height:900" stroked="f">
              <v:textbox style="mso-next-textbox:#_x0000_s1447">
                <w:txbxContent>
                  <w:p w:rsidR="00E16629" w:rsidRPr="00A14479" w:rsidRDefault="00E16629" w:rsidP="008F2A99">
                    <w:pPr>
                      <w:spacing w:after="0" w:line="240" w:lineRule="auto"/>
                      <w:rPr>
                        <w:rFonts w:ascii="Times New Roman" w:hAnsi="Times New Roman" w:cs="Times New Roman"/>
                        <w:bCs/>
                        <w:color w:val="000000"/>
                        <w:sz w:val="24"/>
                        <w:szCs w:val="24"/>
                      </w:rPr>
                    </w:pPr>
                    <w:r w:rsidRPr="00A14479">
                      <w:rPr>
                        <w:rFonts w:ascii="Times New Roman" w:hAnsi="Times New Roman" w:cs="Times New Roman"/>
                        <w:bCs/>
                        <w:color w:val="000000"/>
                        <w:sz w:val="24"/>
                        <w:szCs w:val="24"/>
                      </w:rPr>
                      <w:t xml:space="preserve">Рисунок </w:t>
                    </w:r>
                    <w:r>
                      <w:rPr>
                        <w:rFonts w:ascii="Times New Roman" w:hAnsi="Times New Roman" w:cs="Times New Roman"/>
                        <w:bCs/>
                        <w:color w:val="000000"/>
                        <w:sz w:val="24"/>
                        <w:szCs w:val="24"/>
                      </w:rPr>
                      <w:t>5</w:t>
                    </w:r>
                    <w:r w:rsidRPr="00A14479">
                      <w:rPr>
                        <w:rFonts w:ascii="Times New Roman" w:hAnsi="Times New Roman" w:cs="Times New Roman"/>
                        <w:bCs/>
                        <w:color w:val="000000"/>
                        <w:sz w:val="24"/>
                        <w:szCs w:val="24"/>
                      </w:rPr>
                      <w:t>.1.-Три фактора рыночного саморегулирования</w:t>
                    </w:r>
                  </w:p>
                  <w:p w:rsidR="00E16629" w:rsidRPr="00306E04" w:rsidRDefault="00E16629" w:rsidP="008F2A99">
                    <w:pPr>
                      <w:rPr>
                        <w:sz w:val="24"/>
                        <w:szCs w:val="24"/>
                      </w:rPr>
                    </w:pPr>
                  </w:p>
                </w:txbxContent>
              </v:textbox>
            </v:rect>
            <w10:wrap type="square"/>
          </v:group>
        </w:pict>
      </w:r>
      <w:r w:rsidR="008F2A99" w:rsidRPr="00A24B86">
        <w:rPr>
          <w:rFonts w:ascii="Times New Roman" w:hAnsi="Times New Roman" w:cs="Times New Roman"/>
          <w:color w:val="000000"/>
          <w:sz w:val="28"/>
          <w:szCs w:val="28"/>
        </w:rPr>
        <w:t>2. Самостоятельность производителя, свобода выбора.</w:t>
      </w:r>
    </w:p>
    <w:p w:rsidR="008F2A99" w:rsidRPr="00A24B86" w:rsidRDefault="008F2A99" w:rsidP="00F157EB">
      <w:pPr>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 xml:space="preserve">3. Экономическое обособление производителей за счет частной собственности.  </w:t>
      </w:r>
    </w:p>
    <w:p w:rsidR="008F2A99" w:rsidRPr="00A24B86" w:rsidRDefault="008F2A99" w:rsidP="00F157EB">
      <w:pPr>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b/>
          <w:color w:val="000000"/>
          <w:sz w:val="28"/>
          <w:szCs w:val="28"/>
        </w:rPr>
        <w:t xml:space="preserve">Рынок - </w:t>
      </w:r>
      <w:r w:rsidRPr="00A24B86">
        <w:rPr>
          <w:rFonts w:ascii="Times New Roman" w:hAnsi="Times New Roman" w:cs="Times New Roman"/>
          <w:color w:val="000000"/>
          <w:sz w:val="28"/>
          <w:szCs w:val="28"/>
        </w:rPr>
        <w:t xml:space="preserve">это система экономических отношений между производителем и  </w:t>
      </w:r>
      <w:r w:rsidRPr="00A24B86">
        <w:rPr>
          <w:rFonts w:ascii="Times New Roman" w:hAnsi="Times New Roman" w:cs="Times New Roman"/>
          <w:color w:val="000000"/>
          <w:sz w:val="28"/>
          <w:szCs w:val="28"/>
        </w:rPr>
        <w:lastRenderedPageBreak/>
        <w:t xml:space="preserve">потребителем, охватывающая процессы производства, распределения, обмена и потребления. В условиях рынка все отношения людей связаны куплей-продажей.  </w:t>
      </w:r>
    </w:p>
    <w:p w:rsidR="008F2A99" w:rsidRPr="00A24B86" w:rsidRDefault="008F2A99" w:rsidP="00F157E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i/>
          <w:color w:val="000000"/>
          <w:sz w:val="28"/>
          <w:szCs w:val="28"/>
        </w:rPr>
        <w:t>Субъектами рынка</w:t>
      </w:r>
      <w:r w:rsidRPr="00A24B86">
        <w:rPr>
          <w:rFonts w:ascii="Times New Roman" w:hAnsi="Times New Roman" w:cs="Times New Roman"/>
          <w:color w:val="000000"/>
          <w:sz w:val="28"/>
          <w:szCs w:val="28"/>
        </w:rPr>
        <w:t xml:space="preserve"> являются продавцы и покупатели (домохозяйства, фирмы, правительство). </w:t>
      </w:r>
    </w:p>
    <w:p w:rsidR="008F2A99" w:rsidRPr="00A24B86" w:rsidRDefault="008F2A99" w:rsidP="00F157EB">
      <w:pPr>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i/>
          <w:color w:val="000000"/>
          <w:sz w:val="28"/>
          <w:szCs w:val="28"/>
        </w:rPr>
        <w:t>Объектами рынка</w:t>
      </w:r>
      <w:r w:rsidRPr="00A24B86">
        <w:rPr>
          <w:rFonts w:ascii="Times New Roman" w:hAnsi="Times New Roman" w:cs="Times New Roman"/>
          <w:color w:val="000000"/>
          <w:sz w:val="28"/>
          <w:szCs w:val="28"/>
        </w:rPr>
        <w:t xml:space="preserve"> являются товары и деньги. В качестве товаров выступает не только произведенная продукция, но и факторы производства (труд, земля, капитал), а также услуги.</w:t>
      </w:r>
      <w:r w:rsidRPr="00A24B86">
        <w:rPr>
          <w:rFonts w:ascii="Times New Roman" w:hAnsi="Times New Roman" w:cs="Times New Roman"/>
          <w:b/>
          <w:color w:val="000000"/>
          <w:sz w:val="28"/>
          <w:szCs w:val="28"/>
        </w:rPr>
        <w:t xml:space="preserve"> </w:t>
      </w:r>
      <w:r w:rsidRPr="00A24B86">
        <w:rPr>
          <w:rFonts w:ascii="Times New Roman" w:hAnsi="Times New Roman" w:cs="Times New Roman"/>
          <w:b/>
          <w:color w:val="000000"/>
          <w:sz w:val="28"/>
          <w:szCs w:val="28"/>
        </w:rPr>
        <w:tab/>
        <w:t>Р</w:t>
      </w:r>
      <w:r w:rsidRPr="00A24B86">
        <w:rPr>
          <w:rFonts w:ascii="Times New Roman" w:hAnsi="Times New Roman" w:cs="Times New Roman"/>
          <w:bCs/>
          <w:color w:val="000000"/>
          <w:sz w:val="28"/>
          <w:szCs w:val="28"/>
        </w:rPr>
        <w:t>ыночные системы обладают особым внутренним механизмом саморегулирования производства и сбыта продукции. Это механизм включает три главных взаимосвязанных фактора</w:t>
      </w:r>
      <w:r w:rsidRPr="00A24B86">
        <w:rPr>
          <w:rFonts w:ascii="Times New Roman" w:hAnsi="Times New Roman" w:cs="Times New Roman"/>
          <w:color w:val="000000"/>
          <w:sz w:val="28"/>
          <w:szCs w:val="28"/>
        </w:rPr>
        <w:t xml:space="preserve">: </w:t>
      </w:r>
      <w:r w:rsidRPr="00A24B86">
        <w:rPr>
          <w:rFonts w:ascii="Times New Roman" w:hAnsi="Times New Roman" w:cs="Times New Roman"/>
          <w:b/>
          <w:bCs/>
          <w:color w:val="000000"/>
          <w:sz w:val="28"/>
          <w:szCs w:val="28"/>
        </w:rPr>
        <w:t>цена, спрос и предложение, конкуренция</w:t>
      </w:r>
      <w:r w:rsidRPr="00A24B86">
        <w:rPr>
          <w:rFonts w:ascii="Times New Roman" w:hAnsi="Times New Roman" w:cs="Times New Roman"/>
          <w:color w:val="000000"/>
          <w:sz w:val="28"/>
          <w:szCs w:val="28"/>
        </w:rPr>
        <w:t xml:space="preserve">. </w:t>
      </w:r>
      <w:r w:rsidR="00A24B86">
        <w:rPr>
          <w:rFonts w:ascii="Times New Roman" w:hAnsi="Times New Roman" w:cs="Times New Roman"/>
          <w:color w:val="000000"/>
          <w:sz w:val="28"/>
          <w:szCs w:val="28"/>
        </w:rPr>
        <w:t xml:space="preserve"> </w:t>
      </w:r>
      <w:r w:rsidRPr="00A24B86">
        <w:rPr>
          <w:rFonts w:ascii="Times New Roman" w:hAnsi="Times New Roman" w:cs="Times New Roman"/>
          <w:color w:val="000000"/>
          <w:sz w:val="28"/>
          <w:szCs w:val="28"/>
        </w:rPr>
        <w:t xml:space="preserve">Цены складываются в результате спроса и предложения, соотношение которых колеблется в зависимости от различных факторов. Спрос и предложение обеспечивают постоянную связь между производителями и потребителями. </w:t>
      </w:r>
    </w:p>
    <w:p w:rsidR="008F2A99" w:rsidRPr="00A24B86" w:rsidRDefault="008F2A99" w:rsidP="00F157EB">
      <w:pPr>
        <w:spacing w:after="0" w:line="240" w:lineRule="auto"/>
        <w:ind w:firstLine="709"/>
        <w:jc w:val="both"/>
        <w:rPr>
          <w:rFonts w:ascii="Times New Roman" w:hAnsi="Times New Roman" w:cs="Times New Roman"/>
          <w:bCs/>
          <w:i/>
          <w:iCs/>
          <w:color w:val="000000"/>
          <w:sz w:val="28"/>
          <w:szCs w:val="28"/>
        </w:rPr>
      </w:pPr>
      <w:r w:rsidRPr="00A24B86">
        <w:rPr>
          <w:rFonts w:ascii="Times New Roman" w:hAnsi="Times New Roman" w:cs="Times New Roman"/>
          <w:bCs/>
          <w:i/>
          <w:iCs/>
          <w:color w:val="000000"/>
          <w:sz w:val="28"/>
          <w:szCs w:val="28"/>
        </w:rPr>
        <w:t>Виды рынков и их классификация</w:t>
      </w:r>
    </w:p>
    <w:p w:rsidR="008F2A99" w:rsidRPr="00A24B86" w:rsidRDefault="008F2A99" w:rsidP="00F157EB">
      <w:pPr>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1</w:t>
      </w:r>
      <w:r w:rsidRPr="00A24B86">
        <w:rPr>
          <w:rFonts w:ascii="Times New Roman" w:hAnsi="Times New Roman" w:cs="Times New Roman"/>
          <w:i/>
          <w:color w:val="000000"/>
          <w:sz w:val="28"/>
          <w:szCs w:val="28"/>
        </w:rPr>
        <w:t>.</w:t>
      </w:r>
      <w:r w:rsidRPr="00A24B86">
        <w:rPr>
          <w:rFonts w:ascii="Times New Roman" w:hAnsi="Times New Roman" w:cs="Times New Roman"/>
          <w:color w:val="000000"/>
          <w:sz w:val="28"/>
          <w:szCs w:val="28"/>
        </w:rPr>
        <w:t>По экономическому назначению объектов рынка (рынок потребительских товаров и услуг, рынок факторов производства, рынок недвижимости, финансовый рынок, информационный рынок и т.д.)</w:t>
      </w:r>
    </w:p>
    <w:p w:rsidR="008F2A99" w:rsidRPr="00A24B86" w:rsidRDefault="008F2A99" w:rsidP="00F157EB">
      <w:pPr>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2.По географическому расположению (местный рынок, региональный рынок, национальный рынок, мировой рынок).</w:t>
      </w:r>
    </w:p>
    <w:p w:rsidR="008F2A99" w:rsidRPr="00A24B86" w:rsidRDefault="008F2A99" w:rsidP="00F157EB">
      <w:pPr>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3.По степени ограничения конкуренции (рынок совершенной конкуренции, рынок несовершенной конкуренции)</w:t>
      </w:r>
    </w:p>
    <w:p w:rsidR="008F2A99" w:rsidRPr="00A24B86" w:rsidRDefault="008F2A99" w:rsidP="00F157EB">
      <w:pPr>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4.По отраслям (автомобильный рынок, компьютерный рынок, сельскохозяйственный рынок, промышленный рынок)</w:t>
      </w:r>
    </w:p>
    <w:p w:rsidR="008F2A99" w:rsidRPr="00A24B86" w:rsidRDefault="008F2A99" w:rsidP="00F157EB">
      <w:pPr>
        <w:spacing w:after="0" w:line="240" w:lineRule="auto"/>
        <w:ind w:firstLine="709"/>
        <w:jc w:val="both"/>
        <w:rPr>
          <w:rFonts w:ascii="Times New Roman" w:hAnsi="Times New Roman" w:cs="Times New Roman"/>
          <w:b/>
          <w:color w:val="000000"/>
          <w:sz w:val="28"/>
          <w:szCs w:val="28"/>
          <w:u w:val="single"/>
        </w:rPr>
      </w:pPr>
      <w:r w:rsidRPr="00A24B86">
        <w:rPr>
          <w:rFonts w:ascii="Times New Roman" w:hAnsi="Times New Roman" w:cs="Times New Roman"/>
          <w:color w:val="000000"/>
          <w:sz w:val="28"/>
          <w:szCs w:val="28"/>
        </w:rPr>
        <w:t>5.По характеру продаж (оптовый рынок, розничный рынок, фьючерсный рынок)</w:t>
      </w:r>
    </w:p>
    <w:p w:rsidR="008F2A99" w:rsidRPr="00A24B86" w:rsidRDefault="008F2A99" w:rsidP="00F157EB">
      <w:pPr>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 xml:space="preserve">6.По соответствию законодательным нормам (официальный рынок, теневая экономика)  </w:t>
      </w:r>
    </w:p>
    <w:p w:rsidR="008F2A99" w:rsidRPr="00A24B86" w:rsidRDefault="008F2A99" w:rsidP="00F157EB">
      <w:pPr>
        <w:spacing w:after="0" w:line="240" w:lineRule="auto"/>
        <w:ind w:firstLine="709"/>
        <w:jc w:val="both"/>
        <w:rPr>
          <w:rFonts w:ascii="Times New Roman" w:eastAsia="HiddenHorzOCR" w:hAnsi="Times New Roman" w:cs="Times New Roman"/>
          <w:sz w:val="28"/>
          <w:szCs w:val="28"/>
        </w:rPr>
      </w:pPr>
      <w:r w:rsidRPr="00A24B86">
        <w:rPr>
          <w:rFonts w:ascii="Times New Roman" w:hAnsi="Times New Roman" w:cs="Times New Roman"/>
          <w:color w:val="000000"/>
          <w:sz w:val="28"/>
          <w:szCs w:val="28"/>
        </w:rPr>
        <w:t>2.</w:t>
      </w:r>
      <w:r w:rsidRPr="00A24B86">
        <w:rPr>
          <w:rFonts w:ascii="Times New Roman" w:hAnsi="Times New Roman" w:cs="Times New Roman"/>
          <w:sz w:val="28"/>
          <w:szCs w:val="28"/>
        </w:rPr>
        <w:t xml:space="preserve"> Конкуренция есть свойство, органически присущее любому эко</w:t>
      </w:r>
      <w:r w:rsidRPr="00A24B86">
        <w:rPr>
          <w:rFonts w:ascii="Times New Roman" w:hAnsi="Times New Roman" w:cs="Times New Roman"/>
          <w:sz w:val="28"/>
          <w:szCs w:val="28"/>
        </w:rPr>
        <w:softHyphen/>
        <w:t>номическому субъекту, который хозяйствует в условиях рыночной или смешанной экономики, т.е. в условиях экономических систем фактически всех стран мира.</w:t>
      </w:r>
    </w:p>
    <w:p w:rsidR="008F2A99" w:rsidRPr="00A24B86" w:rsidRDefault="008F2A99" w:rsidP="00F157EB">
      <w:pPr>
        <w:spacing w:after="0" w:line="240" w:lineRule="auto"/>
        <w:ind w:firstLine="709"/>
        <w:jc w:val="both"/>
        <w:rPr>
          <w:rFonts w:ascii="Times New Roman" w:hAnsi="Times New Roman" w:cs="Times New Roman"/>
          <w:bCs/>
          <w:sz w:val="28"/>
          <w:szCs w:val="28"/>
        </w:rPr>
      </w:pPr>
      <w:r w:rsidRPr="00A24B86">
        <w:rPr>
          <w:rFonts w:ascii="Times New Roman" w:hAnsi="Times New Roman" w:cs="Times New Roman"/>
          <w:bCs/>
          <w:sz w:val="28"/>
          <w:szCs w:val="28"/>
        </w:rPr>
        <w:t>1. С</w:t>
      </w:r>
      <w:r w:rsidRPr="00A24B86">
        <w:rPr>
          <w:rFonts w:ascii="Times New Roman" w:hAnsi="Times New Roman" w:cs="Times New Roman"/>
          <w:bCs/>
          <w:i/>
          <w:iCs/>
          <w:sz w:val="28"/>
          <w:szCs w:val="28"/>
        </w:rPr>
        <w:t>прос</w:t>
      </w:r>
      <w:r w:rsidRPr="00A24B86">
        <w:rPr>
          <w:rFonts w:ascii="Times New Roman" w:hAnsi="Times New Roman" w:cs="Times New Roman"/>
          <w:bCs/>
          <w:sz w:val="28"/>
          <w:szCs w:val="28"/>
        </w:rPr>
        <w:t xml:space="preserve">- потребность в товарах, обеспеченная денежными средствами покупателя, иначе платежеспособная потребность. На спрос влияют многие факторы, главным из которых является цена. Между ценой и величиной спроса существует обратная связь, повышение цены снижает спрос, и наоборот. Обратная связь между величиной спроса и ценой называется </w:t>
      </w:r>
      <w:r w:rsidRPr="00A24B86">
        <w:rPr>
          <w:rFonts w:ascii="Times New Roman" w:hAnsi="Times New Roman" w:cs="Times New Roman"/>
          <w:bCs/>
          <w:i/>
          <w:iCs/>
          <w:sz w:val="28"/>
          <w:szCs w:val="28"/>
        </w:rPr>
        <w:t xml:space="preserve">законом спроса. </w:t>
      </w:r>
      <w:r w:rsidRPr="00A24B86">
        <w:rPr>
          <w:rFonts w:ascii="Times New Roman" w:hAnsi="Times New Roman" w:cs="Times New Roman"/>
          <w:bCs/>
          <w:sz w:val="28"/>
          <w:szCs w:val="28"/>
        </w:rPr>
        <w:t>Этот закон был сформулирован А.Курно (1838г.).</w:t>
      </w:r>
    </w:p>
    <w:p w:rsidR="008F2A99" w:rsidRPr="00A24B86" w:rsidRDefault="008F2A99" w:rsidP="00F157EB">
      <w:pPr>
        <w:spacing w:after="0" w:line="240" w:lineRule="auto"/>
        <w:ind w:firstLine="709"/>
        <w:jc w:val="both"/>
        <w:rPr>
          <w:rFonts w:ascii="Times New Roman" w:hAnsi="Times New Roman" w:cs="Times New Roman"/>
          <w:b/>
          <w:caps/>
          <w:vanish/>
          <w:sz w:val="28"/>
          <w:szCs w:val="28"/>
        </w:rPr>
      </w:pPr>
      <w:r w:rsidRPr="00A24B86">
        <w:rPr>
          <w:rFonts w:ascii="Times New Roman" w:hAnsi="Times New Roman" w:cs="Times New Roman"/>
          <w:b/>
          <w:caps/>
          <w:vanish/>
          <w:sz w:val="28"/>
          <w:szCs w:val="28"/>
        </w:rPr>
        <w:t>Спрос-это одна из сторон процесса рыночного ценообразования.</w:t>
      </w:r>
    </w:p>
    <w:p w:rsidR="008F2A99" w:rsidRPr="00A24B86" w:rsidRDefault="008F2A99" w:rsidP="00F157EB">
      <w:pPr>
        <w:spacing w:after="0" w:line="240" w:lineRule="auto"/>
        <w:ind w:firstLine="709"/>
        <w:jc w:val="both"/>
        <w:rPr>
          <w:rFonts w:ascii="Times New Roman" w:hAnsi="Times New Roman" w:cs="Times New Roman"/>
          <w:b/>
          <w:caps/>
          <w:vanish/>
          <w:color w:val="800080"/>
          <w:sz w:val="28"/>
          <w:szCs w:val="28"/>
        </w:rPr>
      </w:pPr>
      <w:r w:rsidRPr="00A24B86">
        <w:rPr>
          <w:rFonts w:ascii="Times New Roman" w:hAnsi="Times New Roman" w:cs="Times New Roman"/>
          <w:caps/>
          <w:vanish/>
          <w:sz w:val="28"/>
          <w:szCs w:val="28"/>
        </w:rPr>
        <w:t>С</w:t>
      </w:r>
      <w:r w:rsidRPr="00A24B86">
        <w:rPr>
          <w:rFonts w:ascii="Times New Roman" w:hAnsi="Times New Roman" w:cs="Times New Roman"/>
          <w:caps/>
          <w:vanish/>
          <w:color w:val="800080"/>
          <w:sz w:val="28"/>
          <w:szCs w:val="28"/>
        </w:rPr>
        <w:t>прос</w:t>
      </w:r>
      <w:r w:rsidRPr="00A24B86">
        <w:rPr>
          <w:rFonts w:ascii="Times New Roman" w:hAnsi="Times New Roman" w:cs="Times New Roman"/>
          <w:b/>
          <w:caps/>
          <w:vanish/>
          <w:color w:val="800080"/>
          <w:sz w:val="28"/>
          <w:szCs w:val="28"/>
        </w:rPr>
        <w:t xml:space="preserve"> – </w:t>
      </w:r>
      <w:r w:rsidRPr="00A24B86">
        <w:rPr>
          <w:rFonts w:ascii="Times New Roman" w:hAnsi="Times New Roman" w:cs="Times New Roman"/>
          <w:caps/>
          <w:vanish/>
          <w:color w:val="800080"/>
          <w:sz w:val="28"/>
          <w:szCs w:val="28"/>
        </w:rPr>
        <w:t>потребность в товарах, обеспеченная денежными средствами покупателя</w:t>
      </w:r>
      <w:r w:rsidRPr="00A24B86">
        <w:rPr>
          <w:rFonts w:ascii="Times New Roman" w:hAnsi="Times New Roman" w:cs="Times New Roman"/>
          <w:b/>
          <w:caps/>
          <w:vanish/>
          <w:color w:val="800080"/>
          <w:sz w:val="28"/>
          <w:szCs w:val="28"/>
        </w:rPr>
        <w:t>.</w:t>
      </w:r>
    </w:p>
    <w:p w:rsidR="008F2A99" w:rsidRPr="00A24B86" w:rsidRDefault="008F2A99" w:rsidP="00F157EB">
      <w:pPr>
        <w:spacing w:after="0" w:line="240" w:lineRule="auto"/>
        <w:ind w:firstLine="709"/>
        <w:jc w:val="both"/>
        <w:rPr>
          <w:rFonts w:ascii="Times New Roman" w:hAnsi="Times New Roman" w:cs="Times New Roman"/>
          <w:b/>
          <w:caps/>
          <w:vanish/>
          <w:sz w:val="28"/>
          <w:szCs w:val="28"/>
        </w:rPr>
      </w:pPr>
      <w:r w:rsidRPr="00A24B86">
        <w:rPr>
          <w:rFonts w:ascii="Times New Roman" w:hAnsi="Times New Roman" w:cs="Times New Roman"/>
          <w:b/>
          <w:caps/>
          <w:vanish/>
          <w:color w:val="800080"/>
          <w:sz w:val="28"/>
          <w:szCs w:val="28"/>
        </w:rPr>
        <w:t xml:space="preserve">  </w:t>
      </w:r>
      <w:r w:rsidRPr="00A24B86">
        <w:rPr>
          <w:rFonts w:ascii="Times New Roman" w:hAnsi="Times New Roman" w:cs="Times New Roman"/>
          <w:b/>
          <w:caps/>
          <w:vanish/>
          <w:sz w:val="28"/>
          <w:szCs w:val="28"/>
        </w:rPr>
        <w:t xml:space="preserve">На спрос влияют многие факторы, главным из которых является </w:t>
      </w:r>
      <w:r w:rsidRPr="00A24B86">
        <w:rPr>
          <w:rFonts w:ascii="Times New Roman" w:hAnsi="Times New Roman" w:cs="Times New Roman"/>
          <w:caps/>
          <w:vanish/>
          <w:sz w:val="28"/>
          <w:szCs w:val="28"/>
        </w:rPr>
        <w:t>цена.</w:t>
      </w:r>
      <w:r w:rsidRPr="00A24B86">
        <w:rPr>
          <w:rFonts w:ascii="Times New Roman" w:hAnsi="Times New Roman" w:cs="Times New Roman"/>
          <w:b/>
          <w:caps/>
          <w:vanish/>
          <w:sz w:val="28"/>
          <w:szCs w:val="28"/>
        </w:rPr>
        <w:t xml:space="preserve"> Между ценой и величиной спроса существует обратная связь, повышение цены снижает спрос, и наоборот.</w:t>
      </w:r>
    </w:p>
    <w:p w:rsidR="008F2A99" w:rsidRPr="00A24B86" w:rsidRDefault="008F2A99" w:rsidP="00F157EB">
      <w:pPr>
        <w:spacing w:after="0" w:line="240" w:lineRule="auto"/>
        <w:ind w:firstLine="709"/>
        <w:jc w:val="both"/>
        <w:rPr>
          <w:rFonts w:ascii="Times New Roman" w:hAnsi="Times New Roman" w:cs="Times New Roman"/>
          <w:b/>
          <w:caps/>
          <w:vanish/>
          <w:color w:val="800080"/>
          <w:sz w:val="28"/>
          <w:szCs w:val="28"/>
        </w:rPr>
      </w:pPr>
      <w:r w:rsidRPr="00A24B86">
        <w:rPr>
          <w:rFonts w:ascii="Times New Roman" w:hAnsi="Times New Roman" w:cs="Times New Roman"/>
          <w:b/>
          <w:caps/>
          <w:vanish/>
          <w:color w:val="800080"/>
          <w:sz w:val="28"/>
          <w:szCs w:val="28"/>
        </w:rPr>
        <w:t xml:space="preserve">  </w:t>
      </w:r>
      <w:r w:rsidRPr="00A24B86">
        <w:rPr>
          <w:rFonts w:ascii="Times New Roman" w:hAnsi="Times New Roman" w:cs="Times New Roman"/>
          <w:caps/>
          <w:vanish/>
          <w:color w:val="800080"/>
          <w:sz w:val="28"/>
          <w:szCs w:val="28"/>
        </w:rPr>
        <w:t xml:space="preserve">Обратная связь между величиной спроса и ценой называется законом спроса </w:t>
      </w:r>
      <w:r w:rsidRPr="00A24B86">
        <w:rPr>
          <w:rFonts w:ascii="Times New Roman" w:hAnsi="Times New Roman" w:cs="Times New Roman"/>
          <w:b/>
          <w:caps/>
          <w:vanish/>
          <w:color w:val="800080"/>
          <w:sz w:val="28"/>
          <w:szCs w:val="28"/>
        </w:rPr>
        <w:t>Этот закон был сформулирован А.Курно</w:t>
      </w:r>
      <w:r w:rsidRPr="00A24B86">
        <w:rPr>
          <w:rFonts w:ascii="Times New Roman" w:hAnsi="Times New Roman" w:cs="Times New Roman"/>
          <w:caps/>
          <w:vanish/>
          <w:color w:val="800080"/>
          <w:sz w:val="28"/>
          <w:szCs w:val="28"/>
        </w:rPr>
        <w:t xml:space="preserve">  </w:t>
      </w:r>
      <w:r w:rsidRPr="00A24B86">
        <w:rPr>
          <w:rFonts w:ascii="Times New Roman" w:hAnsi="Times New Roman" w:cs="Times New Roman"/>
          <w:b/>
          <w:caps/>
          <w:vanish/>
          <w:color w:val="800080"/>
          <w:sz w:val="28"/>
          <w:szCs w:val="28"/>
        </w:rPr>
        <w:t>(1838г.).</w:t>
      </w:r>
    </w:p>
    <w:p w:rsidR="008F2A99" w:rsidRPr="00A24B86" w:rsidRDefault="008F2A99" w:rsidP="00F157EB">
      <w:pPr>
        <w:spacing w:after="0" w:line="240" w:lineRule="auto"/>
        <w:ind w:firstLine="709"/>
        <w:jc w:val="both"/>
        <w:rPr>
          <w:rFonts w:ascii="Times New Roman" w:hAnsi="Times New Roman" w:cs="Times New Roman"/>
          <w:bCs/>
          <w:sz w:val="28"/>
          <w:szCs w:val="28"/>
        </w:rPr>
      </w:pPr>
      <w:r w:rsidRPr="00A24B86">
        <w:rPr>
          <w:rFonts w:ascii="Times New Roman" w:hAnsi="Times New Roman" w:cs="Times New Roman"/>
          <w:bCs/>
          <w:sz w:val="28"/>
          <w:szCs w:val="28"/>
        </w:rPr>
        <w:t>Кривая спроса (</w:t>
      </w:r>
      <w:r w:rsidRPr="00A24B86">
        <w:rPr>
          <w:rFonts w:ascii="Times New Roman" w:hAnsi="Times New Roman" w:cs="Times New Roman"/>
          <w:bCs/>
          <w:sz w:val="28"/>
          <w:szCs w:val="28"/>
          <w:lang w:val="en-US"/>
        </w:rPr>
        <w:t>D</w:t>
      </w:r>
      <w:r w:rsidRPr="00A24B86">
        <w:rPr>
          <w:rFonts w:ascii="Times New Roman" w:hAnsi="Times New Roman" w:cs="Times New Roman"/>
          <w:bCs/>
          <w:sz w:val="28"/>
          <w:szCs w:val="28"/>
        </w:rPr>
        <w:t xml:space="preserve">- </w:t>
      </w:r>
      <w:r w:rsidRPr="00A24B86">
        <w:rPr>
          <w:rFonts w:ascii="Times New Roman" w:hAnsi="Times New Roman" w:cs="Times New Roman"/>
          <w:bCs/>
          <w:sz w:val="28"/>
          <w:szCs w:val="28"/>
          <w:lang w:val="en-US"/>
        </w:rPr>
        <w:t>demand</w:t>
      </w:r>
      <w:r w:rsidRPr="00A24B86">
        <w:rPr>
          <w:rFonts w:ascii="Times New Roman" w:hAnsi="Times New Roman" w:cs="Times New Roman"/>
          <w:bCs/>
          <w:sz w:val="28"/>
          <w:szCs w:val="28"/>
        </w:rPr>
        <w:t xml:space="preserve">)- это графическое изображение закона спроса. </w:t>
      </w:r>
    </w:p>
    <w:p w:rsidR="008F2A99" w:rsidRPr="00A24B86" w:rsidRDefault="008F2A99" w:rsidP="00F157EB">
      <w:pPr>
        <w:spacing w:after="0" w:line="240" w:lineRule="auto"/>
        <w:ind w:firstLine="709"/>
        <w:jc w:val="both"/>
        <w:rPr>
          <w:rFonts w:ascii="Times New Roman" w:hAnsi="Times New Roman" w:cs="Times New Roman"/>
          <w:bCs/>
          <w:sz w:val="28"/>
          <w:szCs w:val="28"/>
        </w:rPr>
      </w:pPr>
      <w:r w:rsidRPr="00A24B86">
        <w:rPr>
          <w:rFonts w:ascii="Times New Roman" w:hAnsi="Times New Roman" w:cs="Times New Roman"/>
          <w:bCs/>
          <w:sz w:val="28"/>
          <w:szCs w:val="28"/>
        </w:rPr>
        <w:t xml:space="preserve">Кривая </w:t>
      </w:r>
      <w:r w:rsidRPr="00A24B86">
        <w:rPr>
          <w:rFonts w:ascii="Times New Roman" w:hAnsi="Times New Roman" w:cs="Times New Roman"/>
          <w:bCs/>
          <w:sz w:val="28"/>
          <w:szCs w:val="28"/>
          <w:lang w:val="en-US"/>
        </w:rPr>
        <w:t>D</w:t>
      </w:r>
      <w:r w:rsidRPr="00A24B86">
        <w:rPr>
          <w:rFonts w:ascii="Times New Roman" w:hAnsi="Times New Roman" w:cs="Times New Roman"/>
          <w:bCs/>
          <w:sz w:val="28"/>
          <w:szCs w:val="28"/>
        </w:rPr>
        <w:t xml:space="preserve"> изображает обратно пропорциональную связь между ценой и величиной спроса (рисунок 7.1). </w:t>
      </w:r>
    </w:p>
    <w:p w:rsidR="008F2A99" w:rsidRPr="00A24B86" w:rsidRDefault="008F2A99" w:rsidP="00F157EB">
      <w:pPr>
        <w:spacing w:after="0" w:line="240" w:lineRule="auto"/>
        <w:ind w:firstLine="709"/>
        <w:jc w:val="both"/>
        <w:rPr>
          <w:rFonts w:ascii="Times New Roman" w:hAnsi="Times New Roman" w:cs="Times New Roman"/>
          <w:bCs/>
          <w:sz w:val="28"/>
          <w:szCs w:val="28"/>
        </w:rPr>
      </w:pPr>
      <w:r w:rsidRPr="00A24B86">
        <w:rPr>
          <w:rFonts w:ascii="Times New Roman" w:hAnsi="Times New Roman" w:cs="Times New Roman"/>
          <w:bCs/>
          <w:sz w:val="28"/>
          <w:szCs w:val="28"/>
        </w:rPr>
        <w:t xml:space="preserve">Графически изменение величины спроса выражается в «движении по кривой спроса». Движение по кривой спроса происходит, когда изменяются покупки товара вследствие изменения его цены. В этом случае говорят, что </w:t>
      </w:r>
      <w:r w:rsidRPr="00A24B86">
        <w:rPr>
          <w:rFonts w:ascii="Times New Roman" w:hAnsi="Times New Roman" w:cs="Times New Roman"/>
          <w:bCs/>
          <w:sz w:val="28"/>
          <w:szCs w:val="28"/>
        </w:rPr>
        <w:lastRenderedPageBreak/>
        <w:t>изменился «объем спроса».  Нужно различать «движение по кривой спроса» и «движение самой кривой». «Движение самой кривой спроса» происходит тогда, когда изменяется сам спрос под воздействием неценовых факторов (рисунок 7.2). В этом случае говорят об «изменение спроса».</w:t>
      </w:r>
    </w:p>
    <w:tbl>
      <w:tblPr>
        <w:tblW w:w="9747" w:type="dxa"/>
        <w:tblLook w:val="01E0"/>
      </w:tblPr>
      <w:tblGrid>
        <w:gridCol w:w="4786"/>
        <w:gridCol w:w="4961"/>
      </w:tblGrid>
      <w:tr w:rsidR="008F2A99" w:rsidRPr="00A24B86" w:rsidTr="00AA6E94">
        <w:tc>
          <w:tcPr>
            <w:tcW w:w="4786" w:type="dxa"/>
          </w:tcPr>
          <w:p w:rsidR="008F2A99" w:rsidRPr="00A24B86" w:rsidRDefault="008C1691" w:rsidP="00F157EB">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pict>
                <v:group id="_x0000_s1426" editas="canvas" style="width:189pt;height:2in;mso-position-horizontal-relative:char;mso-position-vertical-relative:line" coordorigin="1560,4032" coordsize="3780,2880">
                  <o:lock v:ext="edit" aspectratio="t"/>
                  <v:shape id="_x0000_s1427" type="#_x0000_t75" style="position:absolute;left:1560;top:4032;width:3780;height:2880" o:preferrelative="f">
                    <v:fill o:detectmouseclick="t"/>
                    <v:path o:extrusionok="t" o:connecttype="none"/>
                    <o:lock v:ext="edit" text="t"/>
                  </v:shape>
                  <v:line id="_x0000_s1428" style="position:absolute;flip:y" from="2053,4282" to="2053,6786">
                    <v:stroke endarrow="block"/>
                  </v:line>
                  <v:line id="_x0000_s1429" style="position:absolute" from="2053,6786" to="5184,6786">
                    <v:stroke endarrow="block"/>
                  </v:line>
                  <v:shape id="_x0000_s1430" type="#_x0000_t19" style="position:absolute;left:2523;top:4658;width:2192;height:1753;flip:x y"/>
                  <v:rect id="_x0000_s1431" style="position:absolute;left:4393;top:5996;width:407;height:376" stroked="f">
                    <v:textbox style="mso-next-textbox:#_x0000_s1431" inset="1.75417mm,.87711mm,1.75417mm,.87711mm">
                      <w:txbxContent>
                        <w:p w:rsidR="00E16629" w:rsidRPr="00673EB3" w:rsidRDefault="00E16629" w:rsidP="008F2A99">
                          <w:pPr>
                            <w:rPr>
                              <w:b/>
                              <w:sz w:val="24"/>
                              <w:szCs w:val="24"/>
                              <w:lang w:val="en-US"/>
                            </w:rPr>
                          </w:pPr>
                          <w:r w:rsidRPr="00673EB3">
                            <w:rPr>
                              <w:b/>
                              <w:sz w:val="24"/>
                              <w:szCs w:val="24"/>
                              <w:lang w:val="en-US"/>
                            </w:rPr>
                            <w:t>D</w:t>
                          </w:r>
                        </w:p>
                      </w:txbxContent>
                    </v:textbox>
                  </v:rect>
                  <v:rect id="_x0000_s1432" style="position:absolute;left:1560;top:4142;width:313;height:430" stroked="f">
                    <v:textbox style="mso-next-textbox:#_x0000_s1432" inset="1.75417mm,.87711mm,1.75417mm,.87711mm">
                      <w:txbxContent>
                        <w:p w:rsidR="00E16629" w:rsidRPr="00673EB3" w:rsidRDefault="00E16629" w:rsidP="008F2A99">
                          <w:pPr>
                            <w:rPr>
                              <w:b/>
                              <w:sz w:val="24"/>
                              <w:szCs w:val="24"/>
                              <w:lang w:val="en-US"/>
                            </w:rPr>
                          </w:pPr>
                          <w:r w:rsidRPr="00673EB3">
                            <w:rPr>
                              <w:b/>
                              <w:sz w:val="24"/>
                              <w:szCs w:val="24"/>
                              <w:lang w:val="en-US"/>
                            </w:rPr>
                            <w:t>P</w:t>
                          </w:r>
                        </w:p>
                      </w:txbxContent>
                    </v:textbox>
                  </v:rect>
                  <v:rect id="_x0000_s1433" style="position:absolute;left:4871;top:6372;width:469;height:348" stroked="f">
                    <v:textbox style="mso-next-textbox:#_x0000_s1433" inset="1.75417mm,.87711mm,1.75417mm,.87711mm">
                      <w:txbxContent>
                        <w:p w:rsidR="00E16629" w:rsidRPr="00673EB3" w:rsidRDefault="00E16629" w:rsidP="008F2A99">
                          <w:pPr>
                            <w:rPr>
                              <w:b/>
                              <w:sz w:val="24"/>
                              <w:szCs w:val="24"/>
                              <w:lang w:val="en-US"/>
                            </w:rPr>
                          </w:pPr>
                          <w:r w:rsidRPr="00673EB3">
                            <w:rPr>
                              <w:b/>
                              <w:sz w:val="24"/>
                              <w:szCs w:val="24"/>
                              <w:lang w:val="en-US"/>
                            </w:rPr>
                            <w:t>Q</w:t>
                          </w:r>
                        </w:p>
                      </w:txbxContent>
                    </v:textbox>
                  </v:rect>
                  <v:line id="_x0000_s1434" style="position:absolute" from="3322,5455" to="3717,5772">
                    <v:stroke endarrow="block"/>
                  </v:line>
                  <v:line id="_x0000_s1435" style="position:absolute;flip:x y" from="2729,5930" to="3124,6246">
                    <v:stroke endarrow="block"/>
                  </v:line>
                  <w10:wrap type="none"/>
                  <w10:anchorlock/>
                </v:group>
              </w:pict>
            </w:r>
          </w:p>
        </w:tc>
        <w:tc>
          <w:tcPr>
            <w:tcW w:w="4961" w:type="dxa"/>
          </w:tcPr>
          <w:p w:rsidR="008F2A99" w:rsidRPr="00A24B86" w:rsidRDefault="008C1691" w:rsidP="00F157EB">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pict>
                <v:group id="_x0000_s1412" editas="canvas" style="width:190.45pt;height:134.45pt;mso-position-horizontal-relative:char;mso-position-vertical-relative:line" coordorigin="6662,4032" coordsize="3809,2689">
                  <o:lock v:ext="edit" aspectratio="t"/>
                  <v:shape id="_x0000_s1413" type="#_x0000_t75" style="position:absolute;left:6662;top:4032;width:3809;height:2689" o:preferrelative="f">
                    <v:fill o:detectmouseclick="t"/>
                    <v:path o:extrusionok="t" o:connecttype="none"/>
                    <o:lock v:ext="edit" text="t"/>
                  </v:shape>
                  <v:line id="_x0000_s1414" style="position:absolute;flip:y" from="7158,4276" to="7158,6721">
                    <v:stroke endarrow="block"/>
                  </v:line>
                  <v:line id="_x0000_s1415" style="position:absolute" from="7158,6721" to="10314,6721">
                    <v:stroke endarrow="block"/>
                  </v:line>
                  <v:shape id="_x0000_s1416" type="#_x0000_t19" style="position:absolute;left:7632;top:4644;width:2209;height:1711;flip:x y"/>
                  <v:rect id="_x0000_s1417" style="position:absolute;left:9517;top:6039;width:385;height:333" stroked="f">
                    <v:textbox style="mso-next-textbox:#_x0000_s1417" inset="1.84608mm,.92303mm,1.84608mm,.92303mm">
                      <w:txbxContent>
                        <w:p w:rsidR="00E16629" w:rsidRPr="00673EB3" w:rsidRDefault="00E16629" w:rsidP="008F2A99">
                          <w:pPr>
                            <w:rPr>
                              <w:b/>
                              <w:sz w:val="24"/>
                              <w:szCs w:val="24"/>
                              <w:lang w:val="en-US"/>
                            </w:rPr>
                          </w:pPr>
                          <w:r w:rsidRPr="00673EB3">
                            <w:rPr>
                              <w:b/>
                              <w:sz w:val="24"/>
                              <w:szCs w:val="24"/>
                              <w:lang w:val="en-US"/>
                            </w:rPr>
                            <w:t>D</w:t>
                          </w:r>
                        </w:p>
                      </w:txbxContent>
                    </v:textbox>
                  </v:rect>
                  <v:rect id="_x0000_s1418" style="position:absolute;left:6662;top:4212;width:360;height:360" stroked="f">
                    <v:textbox style="mso-next-textbox:#_x0000_s1418" inset="1.84608mm,.92303mm,1.84608mm,.92303mm">
                      <w:txbxContent>
                        <w:p w:rsidR="00E16629" w:rsidRPr="00673EB3" w:rsidRDefault="00E16629" w:rsidP="008F2A99">
                          <w:pPr>
                            <w:rPr>
                              <w:b/>
                              <w:sz w:val="24"/>
                              <w:szCs w:val="24"/>
                              <w:lang w:val="en-US"/>
                            </w:rPr>
                          </w:pPr>
                          <w:r w:rsidRPr="00673EB3">
                            <w:rPr>
                              <w:b/>
                              <w:sz w:val="24"/>
                              <w:szCs w:val="24"/>
                              <w:lang w:val="en-US"/>
                            </w:rPr>
                            <w:t>P</w:t>
                          </w:r>
                        </w:p>
                      </w:txbxContent>
                    </v:textbox>
                  </v:rect>
                  <v:rect id="_x0000_s1419" style="position:absolute;left:9998;top:6192;width:473;height:398" stroked="f">
                    <v:textbox style="mso-next-textbox:#_x0000_s1419" inset="1.84608mm,.92303mm,1.84608mm,.92303mm">
                      <w:txbxContent>
                        <w:p w:rsidR="00E16629" w:rsidRPr="00673EB3" w:rsidRDefault="00E16629" w:rsidP="008F2A99">
                          <w:pPr>
                            <w:rPr>
                              <w:b/>
                              <w:sz w:val="24"/>
                              <w:szCs w:val="24"/>
                              <w:lang w:val="en-US"/>
                            </w:rPr>
                          </w:pPr>
                          <w:r w:rsidRPr="00673EB3">
                            <w:rPr>
                              <w:b/>
                              <w:sz w:val="24"/>
                              <w:szCs w:val="24"/>
                              <w:lang w:val="en-US"/>
                            </w:rPr>
                            <w:t>Q</w:t>
                          </w:r>
                        </w:p>
                      </w:txbxContent>
                    </v:textbox>
                  </v:rect>
                  <v:shape id="_x0000_s1420" type="#_x0000_t19" style="position:absolute;left:7898;top:4342;width:2209;height:1681;flip:x y" coordsize="21600,21222" adj="-5194420,,,21222" path="wr-21600,-378,21600,42822,4025,,21600,21222nfewr-21600,-378,21600,42822,4025,,21600,21222l,21222nsxe">
                    <v:path o:connectlocs="4025,0;21600,21222;0,21222"/>
                  </v:shape>
                  <v:shape id="_x0000_s1421" type="#_x0000_t19" style="position:absolute;left:7241;top:4849;width:2209;height:1712;flip:x y"/>
                  <v:rect id="_x0000_s1422" style="position:absolute;left:9433;top:6348;width:598;height:296" stroked="f">
                    <v:textbox style="mso-next-textbox:#_x0000_s1422" inset="1.84608mm,.92303mm,1.84608mm,.92303mm">
                      <w:txbxContent>
                        <w:p w:rsidR="00E16629" w:rsidRPr="00673EB3" w:rsidRDefault="00E16629" w:rsidP="008F2A99">
                          <w:pPr>
                            <w:rPr>
                              <w:b/>
                              <w:sz w:val="24"/>
                              <w:szCs w:val="24"/>
                              <w:lang w:val="en-US"/>
                            </w:rPr>
                          </w:pPr>
                          <w:r w:rsidRPr="00673EB3">
                            <w:rPr>
                              <w:b/>
                              <w:sz w:val="24"/>
                              <w:szCs w:val="24"/>
                              <w:lang w:val="en-US"/>
                            </w:rPr>
                            <w:t>D1</w:t>
                          </w:r>
                        </w:p>
                      </w:txbxContent>
                    </v:textbox>
                  </v:rect>
                  <v:rect id="_x0000_s1423" style="position:absolute;left:9633;top:5730;width:598;height:296" stroked="f">
                    <v:textbox style="mso-next-textbox:#_x0000_s1423" inset="1.84608mm,.92303mm,1.84608mm,.92303mm">
                      <w:txbxContent>
                        <w:p w:rsidR="00E16629" w:rsidRPr="00673EB3" w:rsidRDefault="00E16629" w:rsidP="008F2A99">
                          <w:pPr>
                            <w:rPr>
                              <w:b/>
                              <w:sz w:val="24"/>
                              <w:szCs w:val="24"/>
                              <w:lang w:val="en-US"/>
                            </w:rPr>
                          </w:pPr>
                          <w:r w:rsidRPr="00673EB3">
                            <w:rPr>
                              <w:b/>
                              <w:sz w:val="24"/>
                              <w:szCs w:val="24"/>
                              <w:lang w:val="en-US"/>
                            </w:rPr>
                            <w:t>D2</w:t>
                          </w:r>
                        </w:p>
                      </w:txbxContent>
                    </v:textbox>
                  </v:rect>
                  <v:line id="_x0000_s1424" style="position:absolute;flip:x" from="7640,5730" to="8038,5730">
                    <v:stroke endarrow="block"/>
                  </v:line>
                  <v:line id="_x0000_s1425" style="position:absolute" from="8238,5730" to="8636,5730">
                    <v:stroke endarrow="block"/>
                  </v:line>
                  <w10:wrap type="none"/>
                  <w10:anchorlock/>
                </v:group>
              </w:pict>
            </w:r>
          </w:p>
        </w:tc>
      </w:tr>
      <w:tr w:rsidR="008F2A99" w:rsidRPr="00A24B86" w:rsidTr="00AA6E94">
        <w:trPr>
          <w:trHeight w:val="1514"/>
        </w:trPr>
        <w:tc>
          <w:tcPr>
            <w:tcW w:w="4786" w:type="dxa"/>
          </w:tcPr>
          <w:p w:rsidR="008F2A99" w:rsidRPr="00A24B86" w:rsidRDefault="008F2A99" w:rsidP="00A24B86">
            <w:pPr>
              <w:spacing w:after="0" w:line="240" w:lineRule="auto"/>
              <w:ind w:firstLine="142"/>
              <w:jc w:val="both"/>
              <w:rPr>
                <w:rFonts w:ascii="Times New Roman" w:hAnsi="Times New Roman" w:cs="Times New Roman"/>
                <w:bCs/>
                <w:sz w:val="28"/>
                <w:szCs w:val="28"/>
              </w:rPr>
            </w:pPr>
            <w:r w:rsidRPr="00A24B86">
              <w:rPr>
                <w:rFonts w:ascii="Times New Roman" w:hAnsi="Times New Roman" w:cs="Times New Roman"/>
                <w:noProof/>
                <w:color w:val="000000"/>
                <w:sz w:val="28"/>
                <w:szCs w:val="28"/>
              </w:rPr>
              <w:t>Изменение величины спроса под влиянием изменения цены выражается в движении по кривой спроса.</w:t>
            </w:r>
          </w:p>
        </w:tc>
        <w:tc>
          <w:tcPr>
            <w:tcW w:w="4961" w:type="dxa"/>
          </w:tcPr>
          <w:p w:rsidR="008F2A99" w:rsidRPr="00A24B86" w:rsidRDefault="008F2A99" w:rsidP="00A24B86">
            <w:pPr>
              <w:spacing w:after="0" w:line="240" w:lineRule="auto"/>
              <w:ind w:firstLine="142"/>
              <w:jc w:val="both"/>
              <w:rPr>
                <w:rFonts w:ascii="Times New Roman" w:hAnsi="Times New Roman" w:cs="Times New Roman"/>
                <w:bCs/>
                <w:sz w:val="28"/>
                <w:szCs w:val="28"/>
              </w:rPr>
            </w:pPr>
            <w:r w:rsidRPr="00A24B86">
              <w:rPr>
                <w:rFonts w:ascii="Times New Roman" w:hAnsi="Times New Roman" w:cs="Times New Roman"/>
                <w:noProof/>
                <w:color w:val="000000"/>
                <w:sz w:val="28"/>
                <w:szCs w:val="28"/>
              </w:rPr>
              <w:t>Влияние неценовых факторов приводит к изменению спроса, что выражается в смещении кривой или вправо – вверх (увеличение), или влево – вниз (уменьшение).</w:t>
            </w:r>
          </w:p>
        </w:tc>
      </w:tr>
      <w:tr w:rsidR="008F2A99" w:rsidRPr="00A24B86" w:rsidTr="00AA6E94">
        <w:tc>
          <w:tcPr>
            <w:tcW w:w="4786" w:type="dxa"/>
          </w:tcPr>
          <w:p w:rsidR="008F2A99" w:rsidRPr="00A24B86" w:rsidRDefault="008F2A99" w:rsidP="00A24B86">
            <w:pPr>
              <w:pStyle w:val="1"/>
              <w:spacing w:before="0" w:line="240" w:lineRule="auto"/>
              <w:jc w:val="both"/>
              <w:rPr>
                <w:rFonts w:ascii="Times New Roman" w:hAnsi="Times New Roman" w:cs="Times New Roman"/>
                <w:b w:val="0"/>
                <w:noProof/>
                <w:color w:val="auto"/>
              </w:rPr>
            </w:pPr>
            <w:r w:rsidRPr="00A24B86">
              <w:rPr>
                <w:rFonts w:ascii="Times New Roman" w:hAnsi="Times New Roman" w:cs="Times New Roman"/>
                <w:b w:val="0"/>
                <w:color w:val="auto"/>
              </w:rPr>
              <w:t>Рисунок 6</w:t>
            </w:r>
            <w:r w:rsidRPr="00A24B86">
              <w:rPr>
                <w:rFonts w:ascii="Times New Roman" w:hAnsi="Times New Roman" w:cs="Times New Roman"/>
                <w:b w:val="0"/>
                <w:vanish/>
                <w:color w:val="auto"/>
              </w:rPr>
              <w:t>Кривая D наклоняется вниз и вправо, так как изображаемая ею связь между ценой и величиной спроса обратная. Графически изменение величины спроса выражается в «движении по кривой спроса» (точки А,В). Движение по кривой спроса происходит, когда изменяются покупки товара вследствие изменения его цены. В этом случае говорят, что изменился «объем спроса». Нужно различать «движение по кривой спроса» и «движение самой кривой». «Движение самой кривой спроса» происходит тогда, когда изменяется сам спрос под воздействием неценовых факторов. В этом случае говорят об «изменении спроса». Если, например, потребители захотят купить большее количество данного товара по каждой цене, то кривая спроса переместится вправо от D к D1. Желание приобрести меньше товара, уменьшить спрос и сдвинет кривую спроса влево: от D к Dо .</w:t>
            </w:r>
            <w:r w:rsidRPr="00A24B86">
              <w:rPr>
                <w:rFonts w:ascii="Times New Roman" w:hAnsi="Times New Roman" w:cs="Times New Roman"/>
                <w:b w:val="0"/>
                <w:noProof/>
                <w:color w:val="auto"/>
              </w:rPr>
              <w:t>.1</w:t>
            </w:r>
            <w:r w:rsidR="00A24B86">
              <w:rPr>
                <w:rFonts w:ascii="Times New Roman" w:hAnsi="Times New Roman" w:cs="Times New Roman"/>
                <w:b w:val="0"/>
                <w:noProof/>
                <w:color w:val="auto"/>
              </w:rPr>
              <w:t xml:space="preserve"> </w:t>
            </w:r>
            <w:r w:rsidRPr="00A24B86">
              <w:rPr>
                <w:rFonts w:ascii="Times New Roman" w:hAnsi="Times New Roman" w:cs="Times New Roman"/>
                <w:b w:val="0"/>
                <w:noProof/>
                <w:color w:val="auto"/>
              </w:rPr>
              <w:t>- Кривая спроса.</w:t>
            </w:r>
          </w:p>
        </w:tc>
        <w:tc>
          <w:tcPr>
            <w:tcW w:w="4961" w:type="dxa"/>
          </w:tcPr>
          <w:p w:rsidR="00A24B86" w:rsidRDefault="008F2A99" w:rsidP="00A24B86">
            <w:pPr>
              <w:pStyle w:val="1"/>
              <w:spacing w:before="0" w:line="240" w:lineRule="auto"/>
              <w:jc w:val="both"/>
              <w:rPr>
                <w:rFonts w:ascii="Times New Roman" w:hAnsi="Times New Roman" w:cs="Times New Roman"/>
                <w:b w:val="0"/>
                <w:noProof/>
                <w:color w:val="auto"/>
              </w:rPr>
            </w:pPr>
            <w:r w:rsidRPr="00A24B86">
              <w:rPr>
                <w:rFonts w:ascii="Times New Roman" w:hAnsi="Times New Roman" w:cs="Times New Roman"/>
                <w:b w:val="0"/>
                <w:noProof/>
                <w:color w:val="auto"/>
              </w:rPr>
              <w:t>Рисунок 6.2</w:t>
            </w:r>
            <w:r w:rsidR="00A24B86">
              <w:rPr>
                <w:rFonts w:ascii="Times New Roman" w:hAnsi="Times New Roman" w:cs="Times New Roman"/>
                <w:b w:val="0"/>
                <w:noProof/>
                <w:color w:val="auto"/>
              </w:rPr>
              <w:t xml:space="preserve"> </w:t>
            </w:r>
            <w:r w:rsidRPr="00A24B86">
              <w:rPr>
                <w:rFonts w:ascii="Times New Roman" w:hAnsi="Times New Roman" w:cs="Times New Roman"/>
                <w:b w:val="0"/>
                <w:noProof/>
                <w:color w:val="auto"/>
              </w:rPr>
              <w:t xml:space="preserve">- Движение кривой </w:t>
            </w:r>
          </w:p>
          <w:p w:rsidR="008F2A99" w:rsidRPr="00A24B86" w:rsidRDefault="008F2A99" w:rsidP="00A24B86">
            <w:pPr>
              <w:pStyle w:val="1"/>
              <w:spacing w:before="0" w:line="240" w:lineRule="auto"/>
              <w:jc w:val="both"/>
              <w:rPr>
                <w:rFonts w:ascii="Times New Roman" w:hAnsi="Times New Roman" w:cs="Times New Roman"/>
                <w:b w:val="0"/>
                <w:noProof/>
                <w:color w:val="auto"/>
              </w:rPr>
            </w:pPr>
            <w:r w:rsidRPr="00A24B86">
              <w:rPr>
                <w:rFonts w:ascii="Times New Roman" w:hAnsi="Times New Roman" w:cs="Times New Roman"/>
                <w:b w:val="0"/>
                <w:noProof/>
                <w:color w:val="auto"/>
              </w:rPr>
              <w:t>спроса.</w:t>
            </w:r>
          </w:p>
        </w:tc>
      </w:tr>
    </w:tbl>
    <w:p w:rsidR="00386136" w:rsidRDefault="00386136" w:rsidP="00F157EB">
      <w:pPr>
        <w:tabs>
          <w:tab w:val="left" w:pos="980"/>
          <w:tab w:val="left" w:pos="3960"/>
        </w:tabs>
        <w:spacing w:after="0" w:line="240" w:lineRule="auto"/>
        <w:ind w:firstLine="709"/>
        <w:jc w:val="both"/>
        <w:rPr>
          <w:rFonts w:ascii="Times New Roman" w:hAnsi="Times New Roman" w:cs="Times New Roman"/>
          <w:iCs/>
          <w:color w:val="000000"/>
          <w:sz w:val="28"/>
          <w:szCs w:val="28"/>
        </w:rPr>
      </w:pPr>
    </w:p>
    <w:p w:rsidR="008F2A99" w:rsidRPr="00A24B86" w:rsidRDefault="008F2A99" w:rsidP="00F157EB">
      <w:pPr>
        <w:tabs>
          <w:tab w:val="left" w:pos="980"/>
          <w:tab w:val="left" w:pos="3960"/>
        </w:tabs>
        <w:spacing w:after="0" w:line="240" w:lineRule="auto"/>
        <w:ind w:firstLine="709"/>
        <w:jc w:val="both"/>
        <w:rPr>
          <w:rFonts w:ascii="Times New Roman" w:hAnsi="Times New Roman" w:cs="Times New Roman"/>
          <w:iCs/>
          <w:color w:val="000000"/>
          <w:sz w:val="28"/>
          <w:szCs w:val="28"/>
        </w:rPr>
      </w:pPr>
      <w:r w:rsidRPr="00A24B86">
        <w:rPr>
          <w:rFonts w:ascii="Times New Roman" w:hAnsi="Times New Roman" w:cs="Times New Roman"/>
          <w:iCs/>
          <w:color w:val="000000"/>
          <w:sz w:val="28"/>
          <w:szCs w:val="28"/>
        </w:rPr>
        <w:t xml:space="preserve">Факторы, влияющие на спрос делятся: </w:t>
      </w:r>
    </w:p>
    <w:p w:rsidR="008F2A99" w:rsidRPr="00A24B86" w:rsidRDefault="008F2A99" w:rsidP="00F157EB">
      <w:pPr>
        <w:tabs>
          <w:tab w:val="left" w:pos="3960"/>
        </w:tabs>
        <w:spacing w:after="0" w:line="240" w:lineRule="auto"/>
        <w:ind w:firstLine="709"/>
        <w:jc w:val="both"/>
        <w:rPr>
          <w:rFonts w:ascii="Times New Roman" w:hAnsi="Times New Roman" w:cs="Times New Roman"/>
          <w:iCs/>
          <w:color w:val="000000"/>
          <w:sz w:val="28"/>
          <w:szCs w:val="28"/>
        </w:rPr>
      </w:pPr>
      <w:r w:rsidRPr="00A24B86">
        <w:rPr>
          <w:rFonts w:ascii="Times New Roman" w:hAnsi="Times New Roman" w:cs="Times New Roman"/>
          <w:iCs/>
          <w:color w:val="000000"/>
          <w:sz w:val="28"/>
          <w:szCs w:val="28"/>
        </w:rPr>
        <w:t>-</w:t>
      </w:r>
      <w:r w:rsidR="00A24B86">
        <w:rPr>
          <w:rFonts w:ascii="Times New Roman" w:hAnsi="Times New Roman" w:cs="Times New Roman"/>
          <w:iCs/>
          <w:color w:val="000000"/>
          <w:sz w:val="28"/>
          <w:szCs w:val="28"/>
        </w:rPr>
        <w:t xml:space="preserve"> </w:t>
      </w:r>
      <w:r w:rsidRPr="00A24B86">
        <w:rPr>
          <w:rFonts w:ascii="Times New Roman" w:hAnsi="Times New Roman" w:cs="Times New Roman"/>
          <w:iCs/>
          <w:color w:val="000000"/>
          <w:sz w:val="28"/>
          <w:szCs w:val="28"/>
        </w:rPr>
        <w:t>ценовые;</w:t>
      </w:r>
    </w:p>
    <w:p w:rsidR="008F2A99" w:rsidRPr="00A24B86" w:rsidRDefault="008F2A99" w:rsidP="00F157EB">
      <w:pPr>
        <w:tabs>
          <w:tab w:val="left" w:pos="3960"/>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iCs/>
          <w:color w:val="000000"/>
          <w:sz w:val="28"/>
          <w:szCs w:val="28"/>
        </w:rPr>
        <w:t>-</w:t>
      </w:r>
      <w:r w:rsidRPr="00A24B86">
        <w:rPr>
          <w:rFonts w:ascii="Times New Roman" w:hAnsi="Times New Roman" w:cs="Times New Roman"/>
          <w:i/>
          <w:iCs/>
          <w:color w:val="000000"/>
          <w:sz w:val="28"/>
          <w:szCs w:val="28"/>
        </w:rPr>
        <w:t xml:space="preserve"> </w:t>
      </w:r>
      <w:r w:rsidRPr="00A24B86">
        <w:rPr>
          <w:rFonts w:ascii="Times New Roman" w:hAnsi="Times New Roman" w:cs="Times New Roman"/>
          <w:iCs/>
          <w:color w:val="000000"/>
          <w:sz w:val="28"/>
          <w:szCs w:val="28"/>
        </w:rPr>
        <w:t>неценовые:</w:t>
      </w:r>
      <w:r w:rsidRPr="00A24B86">
        <w:rPr>
          <w:rFonts w:ascii="Times New Roman" w:hAnsi="Times New Roman" w:cs="Times New Roman"/>
          <w:color w:val="000000"/>
          <w:sz w:val="28"/>
          <w:szCs w:val="28"/>
        </w:rPr>
        <w:t xml:space="preserve"> </w:t>
      </w:r>
    </w:p>
    <w:p w:rsidR="008F2A99" w:rsidRPr="00A24B86" w:rsidRDefault="008F2A99" w:rsidP="00F157EB">
      <w:pPr>
        <w:tabs>
          <w:tab w:val="left" w:pos="3960"/>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 xml:space="preserve">- доходы потребителей </w:t>
      </w:r>
    </w:p>
    <w:p w:rsidR="008F2A99" w:rsidRPr="00A24B86" w:rsidRDefault="008F2A99" w:rsidP="00F157EB">
      <w:pPr>
        <w:tabs>
          <w:tab w:val="left" w:pos="3960"/>
        </w:tabs>
        <w:spacing w:after="0" w:line="240" w:lineRule="auto"/>
        <w:ind w:firstLine="709"/>
        <w:jc w:val="both"/>
        <w:rPr>
          <w:rFonts w:ascii="Times New Roman" w:hAnsi="Times New Roman" w:cs="Times New Roman"/>
          <w:i/>
          <w:iCs/>
          <w:color w:val="000000"/>
          <w:sz w:val="28"/>
          <w:szCs w:val="28"/>
        </w:rPr>
      </w:pPr>
      <w:r w:rsidRPr="00A24B86">
        <w:rPr>
          <w:rFonts w:ascii="Times New Roman" w:hAnsi="Times New Roman" w:cs="Times New Roman"/>
          <w:color w:val="000000"/>
          <w:sz w:val="28"/>
          <w:szCs w:val="28"/>
        </w:rPr>
        <w:t xml:space="preserve">-цены на взаимозаменяемые (товары-субституты) и  взаимодополняемые (комплементарные)  товары </w:t>
      </w:r>
    </w:p>
    <w:p w:rsidR="008F2A99" w:rsidRPr="00A24B86" w:rsidRDefault="008F2A99" w:rsidP="00F157EB">
      <w:pPr>
        <w:tabs>
          <w:tab w:val="left" w:pos="3960"/>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 потребительские вкусы и предпочтения.</w:t>
      </w:r>
    </w:p>
    <w:p w:rsidR="008F2A99" w:rsidRPr="00A24B86" w:rsidRDefault="008F2A99" w:rsidP="00F157EB">
      <w:pPr>
        <w:tabs>
          <w:tab w:val="left" w:pos="3960"/>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-ожидания потребителей</w:t>
      </w:r>
      <w:r w:rsidRPr="00A24B86">
        <w:rPr>
          <w:rFonts w:ascii="Times New Roman" w:hAnsi="Times New Roman" w:cs="Times New Roman"/>
          <w:i/>
          <w:color w:val="000000"/>
          <w:sz w:val="28"/>
          <w:szCs w:val="28"/>
        </w:rPr>
        <w:t xml:space="preserve"> </w:t>
      </w:r>
      <w:r w:rsidRPr="00A24B86">
        <w:rPr>
          <w:rFonts w:ascii="Times New Roman" w:hAnsi="Times New Roman" w:cs="Times New Roman"/>
          <w:color w:val="000000"/>
          <w:sz w:val="28"/>
          <w:szCs w:val="28"/>
        </w:rPr>
        <w:t>относительно будущих цен на товары и  их наличия (реклама</w:t>
      </w:r>
      <w:r w:rsidR="00047997" w:rsidRPr="00A24B86">
        <w:rPr>
          <w:rFonts w:ascii="Times New Roman" w:hAnsi="Times New Roman" w:cs="Times New Roman"/>
          <w:color w:val="000000"/>
          <w:sz w:val="28"/>
          <w:szCs w:val="28"/>
        </w:rPr>
        <w:t>)</w:t>
      </w:r>
      <w:r w:rsidRPr="00A24B86">
        <w:rPr>
          <w:rFonts w:ascii="Times New Roman" w:hAnsi="Times New Roman" w:cs="Times New Roman"/>
          <w:color w:val="000000"/>
          <w:sz w:val="28"/>
          <w:szCs w:val="28"/>
        </w:rPr>
        <w:t xml:space="preserve"> . </w:t>
      </w:r>
    </w:p>
    <w:p w:rsidR="008F2A99" w:rsidRPr="00A24B86" w:rsidRDefault="00047997" w:rsidP="00F157EB">
      <w:pPr>
        <w:tabs>
          <w:tab w:val="left" w:pos="980"/>
          <w:tab w:val="left" w:pos="3960"/>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Спрос и предложение обладают очень важным свойством э</w:t>
      </w:r>
      <w:r w:rsidR="008F2A99" w:rsidRPr="00A24B86">
        <w:rPr>
          <w:rFonts w:ascii="Times New Roman" w:hAnsi="Times New Roman" w:cs="Times New Roman"/>
          <w:color w:val="000000"/>
          <w:sz w:val="28"/>
          <w:szCs w:val="28"/>
        </w:rPr>
        <w:t>ластичность</w:t>
      </w:r>
      <w:r w:rsidRPr="00A24B86">
        <w:rPr>
          <w:rFonts w:ascii="Times New Roman" w:hAnsi="Times New Roman" w:cs="Times New Roman"/>
          <w:color w:val="000000"/>
          <w:sz w:val="28"/>
          <w:szCs w:val="28"/>
        </w:rPr>
        <w:t xml:space="preserve">ю, то есть они могут изменяться под воздействием ценовых и неценовых факторов. </w:t>
      </w:r>
      <w:r w:rsidR="008F2A99" w:rsidRPr="00A24B86">
        <w:rPr>
          <w:rFonts w:ascii="Times New Roman" w:hAnsi="Times New Roman" w:cs="Times New Roman"/>
          <w:color w:val="000000"/>
          <w:sz w:val="28"/>
          <w:szCs w:val="28"/>
        </w:rPr>
        <w:t xml:space="preserve"> </w:t>
      </w:r>
    </w:p>
    <w:p w:rsidR="008F2A99" w:rsidRPr="00A24B86" w:rsidRDefault="008F2A99" w:rsidP="00F157EB">
      <w:pPr>
        <w:tabs>
          <w:tab w:val="left" w:pos="980"/>
          <w:tab w:val="left" w:pos="3960"/>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Виды эластичности:</w:t>
      </w:r>
    </w:p>
    <w:p w:rsidR="008F2A99" w:rsidRPr="00A24B86" w:rsidRDefault="008F2A99" w:rsidP="00F157EB">
      <w:pPr>
        <w:tabs>
          <w:tab w:val="left" w:pos="3960"/>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bCs/>
          <w:color w:val="000000"/>
          <w:sz w:val="28"/>
          <w:szCs w:val="28"/>
        </w:rPr>
        <w:t>1. Эластичность спроса по цене</w:t>
      </w:r>
      <w:r w:rsidRPr="00A24B86">
        <w:rPr>
          <w:rFonts w:ascii="Times New Roman" w:hAnsi="Times New Roman" w:cs="Times New Roman"/>
          <w:color w:val="000000"/>
          <w:sz w:val="28"/>
          <w:szCs w:val="28"/>
        </w:rPr>
        <w:t xml:space="preserve">  показывает, на сколько процентов  изменится спрос при изменении цены на 1%. Коэффициент эластичности спроса по цене определяется как отношение роста объема спроса (%) к снижению цен (%).</w:t>
      </w:r>
    </w:p>
    <w:p w:rsidR="008F2A99" w:rsidRPr="00A24B86" w:rsidRDefault="008C1691" w:rsidP="00F157EB">
      <w:pPr>
        <w:tabs>
          <w:tab w:val="left" w:pos="3960"/>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rect id="_x0000_s1436" style="position:absolute;left:0;text-align:left;margin-left:1.35pt;margin-top:.45pt;width:444.75pt;height:47.3pt;z-index:251696128" stroked="f">
            <v:textbox style="mso-next-textbox:#_x0000_s1436" inset="2.10819mm,1.0541mm,2.10819mm,1.0541mm">
              <w:txbxContent>
                <w:p w:rsidR="00E16629" w:rsidRPr="0092085A" w:rsidRDefault="00E16629" w:rsidP="008F2A99">
                  <w:pPr>
                    <w:tabs>
                      <w:tab w:val="left" w:pos="3960"/>
                    </w:tabs>
                    <w:spacing w:after="0" w:line="240" w:lineRule="auto"/>
                    <w:ind w:left="720"/>
                    <w:rPr>
                      <w:rFonts w:ascii="Times New Roman" w:hAnsi="Times New Roman" w:cs="Times New Roman"/>
                      <w:b/>
                      <w:bCs/>
                      <w:color w:val="000000"/>
                      <w:sz w:val="24"/>
                      <w:szCs w:val="24"/>
                      <w:lang w:val="en-US"/>
                    </w:rPr>
                  </w:pPr>
                  <w:r w:rsidRPr="002052AD">
                    <w:rPr>
                      <w:rFonts w:ascii="Times New Roman" w:hAnsi="Times New Roman" w:cs="Times New Roman"/>
                      <w:b/>
                      <w:bCs/>
                      <w:color w:val="000000"/>
                      <w:sz w:val="24"/>
                      <w:szCs w:val="24"/>
                      <w:lang w:val="en-US"/>
                    </w:rPr>
                    <w:t xml:space="preserve">                             </w:t>
                  </w:r>
                  <w:r w:rsidRPr="0092085A">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lang w:val="en-US"/>
                    </w:rPr>
                    <w:t>Q</w:t>
                  </w:r>
                  <w:r w:rsidRPr="0092085A">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lang w:val="en-US"/>
                    </w:rPr>
                    <w:t xml:space="preserve">   Q</w:t>
                  </w:r>
                  <w:r w:rsidRPr="00047997">
                    <w:rPr>
                      <w:rFonts w:ascii="Times New Roman" w:hAnsi="Times New Roman" w:cs="Times New Roman"/>
                      <w:b/>
                      <w:bCs/>
                      <w:color w:val="000000"/>
                      <w:sz w:val="24"/>
                      <w:szCs w:val="24"/>
                      <w:vertAlign w:val="subscript"/>
                      <w:lang w:val="en-US"/>
                    </w:rPr>
                    <w:t>1</w:t>
                  </w:r>
                  <w:r w:rsidRPr="002052AD">
                    <w:rPr>
                      <w:rFonts w:ascii="Times New Roman" w:hAnsi="Times New Roman" w:cs="Times New Roman"/>
                      <w:b/>
                      <w:bCs/>
                      <w:color w:val="000000"/>
                      <w:sz w:val="24"/>
                      <w:szCs w:val="24"/>
                      <w:lang w:val="en-US"/>
                    </w:rPr>
                    <w:t xml:space="preserve"> </w:t>
                  </w:r>
                  <w:r w:rsidRPr="0092085A">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lang w:val="en-US"/>
                    </w:rPr>
                    <w:t>Q</w:t>
                  </w:r>
                  <w:r w:rsidRPr="00047997">
                    <w:rPr>
                      <w:rFonts w:ascii="Times New Roman" w:hAnsi="Times New Roman" w:cs="Times New Roman"/>
                      <w:b/>
                      <w:bCs/>
                      <w:color w:val="000000"/>
                      <w:sz w:val="24"/>
                      <w:szCs w:val="24"/>
                      <w:vertAlign w:val="subscript"/>
                      <w:lang w:val="en-US"/>
                    </w:rPr>
                    <w:t>2</w:t>
                  </w:r>
                  <w:r w:rsidRPr="0092085A">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lang w:val="en-US"/>
                    </w:rPr>
                    <w:t>P</w:t>
                  </w:r>
                  <w:r w:rsidRPr="00047997">
                    <w:rPr>
                      <w:rFonts w:ascii="Times New Roman" w:hAnsi="Times New Roman" w:cs="Times New Roman"/>
                      <w:b/>
                      <w:bCs/>
                      <w:color w:val="000000"/>
                      <w:sz w:val="24"/>
                      <w:szCs w:val="24"/>
                      <w:vertAlign w:val="subscript"/>
                      <w:lang w:val="en-US"/>
                    </w:rPr>
                    <w:t>1</w:t>
                  </w:r>
                  <w:r w:rsidRPr="0092085A">
                    <w:rPr>
                      <w:rFonts w:ascii="Times New Roman" w:hAnsi="Times New Roman" w:cs="Times New Roman"/>
                      <w:b/>
                      <w:bCs/>
                      <w:color w:val="000000"/>
                      <w:sz w:val="24"/>
                      <w:szCs w:val="24"/>
                      <w:lang w:val="en-US"/>
                    </w:rPr>
                    <w:t>-</w:t>
                  </w:r>
                  <w:r w:rsidRPr="002052AD">
                    <w:rPr>
                      <w:rFonts w:ascii="Times New Roman" w:hAnsi="Times New Roman" w:cs="Times New Roman"/>
                      <w:b/>
                      <w:bCs/>
                      <w:color w:val="000000"/>
                      <w:sz w:val="24"/>
                      <w:szCs w:val="24"/>
                      <w:lang w:val="en-US"/>
                    </w:rPr>
                    <w:t xml:space="preserve"> P</w:t>
                  </w:r>
                  <w:r w:rsidRPr="00047997">
                    <w:rPr>
                      <w:rFonts w:ascii="Times New Roman" w:hAnsi="Times New Roman" w:cs="Times New Roman"/>
                      <w:b/>
                      <w:bCs/>
                      <w:color w:val="000000"/>
                      <w:sz w:val="24"/>
                      <w:szCs w:val="24"/>
                      <w:vertAlign w:val="subscript"/>
                      <w:lang w:val="en-US"/>
                    </w:rPr>
                    <w:t>2</w:t>
                  </w:r>
                </w:p>
                <w:p w:rsidR="00E16629" w:rsidRPr="0092085A" w:rsidRDefault="00E16629" w:rsidP="008F2A99">
                  <w:pPr>
                    <w:tabs>
                      <w:tab w:val="left" w:pos="3960"/>
                    </w:tabs>
                    <w:spacing w:after="0" w:line="240" w:lineRule="auto"/>
                    <w:ind w:left="720"/>
                    <w:rPr>
                      <w:rFonts w:ascii="Times New Roman" w:hAnsi="Times New Roman" w:cs="Times New Roman"/>
                      <w:b/>
                      <w:bCs/>
                      <w:color w:val="000000"/>
                      <w:sz w:val="24"/>
                      <w:szCs w:val="24"/>
                      <w:lang w:val="en-US"/>
                    </w:rPr>
                  </w:pPr>
                  <w:r w:rsidRPr="0092085A">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rPr>
                    <w:t>Е</w:t>
                  </w:r>
                  <w:r w:rsidRPr="002052AD">
                    <w:rPr>
                      <w:rFonts w:ascii="Times New Roman" w:hAnsi="Times New Roman" w:cs="Times New Roman"/>
                      <w:b/>
                      <w:bCs/>
                      <w:color w:val="000000"/>
                      <w:sz w:val="24"/>
                      <w:szCs w:val="24"/>
                      <w:vertAlign w:val="superscript"/>
                      <w:lang w:val="en-US"/>
                    </w:rPr>
                    <w:t>D</w:t>
                  </w:r>
                  <w:r w:rsidRPr="0092085A">
                    <w:rPr>
                      <w:rFonts w:ascii="Times New Roman" w:hAnsi="Times New Roman" w:cs="Times New Roman"/>
                      <w:b/>
                      <w:bCs/>
                      <w:color w:val="000000"/>
                      <w:sz w:val="24"/>
                      <w:szCs w:val="24"/>
                      <w:lang w:val="en-US"/>
                    </w:rPr>
                    <w:t xml:space="preserve">  =  -----------       =     ------------  /     --------</w:t>
                  </w:r>
                  <w:r w:rsidRPr="0092085A">
                    <w:rPr>
                      <w:rFonts w:ascii="Times New Roman" w:hAnsi="Times New Roman" w:cs="Times New Roman"/>
                      <w:b/>
                      <w:bCs/>
                      <w:color w:val="FFFFFF"/>
                      <w:sz w:val="24"/>
                      <w:szCs w:val="24"/>
                      <w:lang w:val="en-US"/>
                    </w:rPr>
                    <w:t xml:space="preserve">---  </w:t>
                  </w:r>
                  <w:r w:rsidRPr="0092085A">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lang w:val="en-US"/>
                    </w:rPr>
                    <w:t xml:space="preserve"> </w:t>
                  </w:r>
                  <w:r w:rsidRPr="0092085A">
                    <w:rPr>
                      <w:rFonts w:ascii="Times New Roman" w:hAnsi="Times New Roman" w:cs="Times New Roman"/>
                      <w:b/>
                      <w:bCs/>
                      <w:color w:val="000000"/>
                      <w:sz w:val="24"/>
                      <w:szCs w:val="24"/>
                      <w:lang w:val="en-US"/>
                    </w:rPr>
                    <w:t xml:space="preserve">                             </w:t>
                  </w:r>
                </w:p>
                <w:p w:rsidR="00E16629" w:rsidRPr="0092085A" w:rsidRDefault="00E16629" w:rsidP="008F2A99">
                  <w:pPr>
                    <w:tabs>
                      <w:tab w:val="left" w:pos="3960"/>
                    </w:tabs>
                    <w:spacing w:after="0" w:line="240" w:lineRule="auto"/>
                    <w:ind w:left="720"/>
                    <w:rPr>
                      <w:rFonts w:ascii="Times New Roman" w:hAnsi="Times New Roman" w:cs="Times New Roman"/>
                      <w:b/>
                      <w:bCs/>
                      <w:color w:val="000000"/>
                      <w:sz w:val="24"/>
                      <w:szCs w:val="24"/>
                      <w:lang w:val="en-US"/>
                    </w:rPr>
                  </w:pPr>
                  <w:r w:rsidRPr="0092085A">
                    <w:rPr>
                      <w:rFonts w:ascii="Times New Roman" w:hAnsi="Times New Roman" w:cs="Times New Roman"/>
                      <w:b/>
                      <w:bCs/>
                      <w:color w:val="000000"/>
                      <w:sz w:val="24"/>
                      <w:szCs w:val="24"/>
                      <w:lang w:val="en-US"/>
                    </w:rPr>
                    <w:t xml:space="preserve">                           </w:t>
                  </w:r>
                  <w:r w:rsidRPr="0092085A">
                    <w:rPr>
                      <w:rFonts w:ascii="Times New Roman" w:hAnsi="Times New Roman" w:cs="Times New Roman"/>
                      <w:color w:val="000000"/>
                      <w:sz w:val="24"/>
                      <w:szCs w:val="24"/>
                      <w:lang w:val="en-US"/>
                    </w:rPr>
                    <w:t>∆</w:t>
                  </w:r>
                  <w:r w:rsidRPr="0092085A">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rPr>
                    <w:t>Р</w:t>
                  </w:r>
                  <w:r w:rsidRPr="0092085A">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lang w:val="en-US"/>
                    </w:rPr>
                    <w:t xml:space="preserve">  </w:t>
                  </w:r>
                  <w:r w:rsidRPr="0092085A">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lang w:val="en-US"/>
                    </w:rPr>
                    <w:t xml:space="preserve">   Q</w:t>
                  </w:r>
                  <w:r w:rsidRPr="00047997">
                    <w:rPr>
                      <w:rFonts w:ascii="Times New Roman" w:hAnsi="Times New Roman" w:cs="Times New Roman"/>
                      <w:b/>
                      <w:bCs/>
                      <w:color w:val="000000"/>
                      <w:sz w:val="24"/>
                      <w:szCs w:val="24"/>
                      <w:vertAlign w:val="subscript"/>
                      <w:lang w:val="en-US"/>
                    </w:rPr>
                    <w:t xml:space="preserve">1 </w:t>
                  </w:r>
                  <w:r w:rsidRPr="0092085A">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lang w:val="en-US"/>
                    </w:rPr>
                    <w:t>P</w:t>
                  </w:r>
                  <w:r w:rsidRPr="00047997">
                    <w:rPr>
                      <w:rFonts w:ascii="Times New Roman" w:hAnsi="Times New Roman" w:cs="Times New Roman"/>
                      <w:b/>
                      <w:bCs/>
                      <w:color w:val="000000"/>
                      <w:sz w:val="24"/>
                      <w:szCs w:val="24"/>
                      <w:vertAlign w:val="subscript"/>
                      <w:lang w:val="en-US"/>
                    </w:rPr>
                    <w:t>1</w:t>
                  </w:r>
                </w:p>
                <w:p w:rsidR="00E16629" w:rsidRPr="001C6B22" w:rsidRDefault="00E16629" w:rsidP="008F2A99">
                  <w:pPr>
                    <w:rPr>
                      <w:sz w:val="17"/>
                      <w:lang w:val="en-US"/>
                    </w:rPr>
                  </w:pPr>
                  <w:r w:rsidRPr="001C6B22">
                    <w:rPr>
                      <w:sz w:val="17"/>
                      <w:lang w:val="en-US"/>
                    </w:rPr>
                    <w:t xml:space="preserve"> </w:t>
                  </w:r>
                </w:p>
              </w:txbxContent>
            </v:textbox>
          </v:rect>
        </w:pict>
      </w:r>
      <w:r>
        <w:rPr>
          <w:rFonts w:ascii="Times New Roman" w:hAnsi="Times New Roman" w:cs="Times New Roman"/>
          <w:color w:val="000000"/>
          <w:sz w:val="28"/>
          <w:szCs w:val="28"/>
        </w:rPr>
      </w:r>
      <w:r>
        <w:rPr>
          <w:rFonts w:ascii="Times New Roman" w:hAnsi="Times New Roman" w:cs="Times New Roman"/>
          <w:color w:val="000000"/>
          <w:sz w:val="28"/>
          <w:szCs w:val="28"/>
        </w:rPr>
        <w:pict>
          <v:group id="_x0000_s1410" editas="canvas" style="width:333pt;height:51.95pt;mso-position-horizontal-relative:char;mso-position-vertical-relative:line" coordorigin="2281,7016" coordsize="7200,939">
            <o:lock v:ext="edit" aspectratio="t"/>
            <v:shape id="_x0000_s1411" type="#_x0000_t75" style="position:absolute;left:2281;top:7016;width:7200;height:939" o:preferrelative="f">
              <v:fill o:detectmouseclick="t"/>
              <v:path o:extrusionok="t" o:connecttype="none"/>
              <o:lock v:ext="edit" text="t"/>
            </v:shape>
            <w10:wrap type="none"/>
            <w10:anchorlock/>
          </v:group>
        </w:pict>
      </w:r>
    </w:p>
    <w:p w:rsidR="008F2A99" w:rsidRPr="00A24B86" w:rsidRDefault="008F2A99" w:rsidP="00F157EB">
      <w:pPr>
        <w:tabs>
          <w:tab w:val="left" w:pos="3960"/>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где Е</w:t>
      </w:r>
      <w:r w:rsidRPr="00A24B86">
        <w:rPr>
          <w:rFonts w:ascii="Times New Roman" w:hAnsi="Times New Roman" w:cs="Times New Roman"/>
          <w:color w:val="000000"/>
          <w:sz w:val="28"/>
          <w:szCs w:val="28"/>
          <w:vertAlign w:val="superscript"/>
          <w:lang w:val="en-US"/>
        </w:rPr>
        <w:t>D</w:t>
      </w:r>
      <w:r w:rsidRPr="00A24B86">
        <w:rPr>
          <w:rFonts w:ascii="Times New Roman" w:hAnsi="Times New Roman" w:cs="Times New Roman"/>
          <w:color w:val="000000"/>
          <w:sz w:val="28"/>
          <w:szCs w:val="28"/>
        </w:rPr>
        <w:t xml:space="preserve"> - эластичность спроса по цене; ∆ </w:t>
      </w:r>
      <w:r w:rsidRPr="00A24B86">
        <w:rPr>
          <w:rFonts w:ascii="Times New Roman" w:hAnsi="Times New Roman" w:cs="Times New Roman"/>
          <w:color w:val="000000"/>
          <w:sz w:val="28"/>
          <w:szCs w:val="28"/>
          <w:lang w:val="en-US"/>
        </w:rPr>
        <w:t>Q</w:t>
      </w:r>
      <w:r w:rsidRPr="00A24B86">
        <w:rPr>
          <w:rFonts w:ascii="Times New Roman" w:hAnsi="Times New Roman" w:cs="Times New Roman"/>
          <w:color w:val="000000"/>
          <w:sz w:val="28"/>
          <w:szCs w:val="28"/>
        </w:rPr>
        <w:t xml:space="preserve">% - относительное изменение величины спроса;     ∆  Р% - относительное изменение цены.   </w:t>
      </w:r>
    </w:p>
    <w:p w:rsidR="008F2A99" w:rsidRPr="00A24B86" w:rsidRDefault="008F2A99" w:rsidP="00F157EB">
      <w:pPr>
        <w:pStyle w:val="af6"/>
        <w:numPr>
          <w:ilvl w:val="0"/>
          <w:numId w:val="20"/>
        </w:numPr>
        <w:ind w:left="0" w:firstLine="709"/>
        <w:rPr>
          <w:color w:val="000000"/>
          <w:sz w:val="28"/>
          <w:szCs w:val="28"/>
        </w:rPr>
      </w:pPr>
      <w:r w:rsidRPr="00A24B86">
        <w:rPr>
          <w:bCs w:val="0"/>
          <w:color w:val="000000"/>
          <w:sz w:val="28"/>
          <w:szCs w:val="28"/>
        </w:rPr>
        <w:lastRenderedPageBreak/>
        <w:t>. Изменение величины спроса, вызванное изменением дохода называется</w:t>
      </w:r>
      <w:r w:rsidRPr="00A24B86">
        <w:rPr>
          <w:color w:val="000000"/>
          <w:sz w:val="28"/>
          <w:szCs w:val="28"/>
        </w:rPr>
        <w:t xml:space="preserve">  эластичностью спроса по доходу. </w:t>
      </w:r>
    </w:p>
    <w:p w:rsidR="008F2A99" w:rsidRPr="00A24B86" w:rsidRDefault="008C1691" w:rsidP="00F157EB">
      <w:pPr>
        <w:tabs>
          <w:tab w:val="left" w:pos="3960"/>
        </w:tabs>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noProof/>
          <w:color w:val="000000"/>
          <w:sz w:val="28"/>
          <w:szCs w:val="28"/>
        </w:rPr>
        <w:pict>
          <v:rect id="_x0000_s1437" style="position:absolute;left:0;text-align:left;margin-left:45pt;margin-top:.2pt;width:384.5pt;height:58.55pt;z-index:251697152" stroked="f">
            <v:stroke dashstyle="1 1" endcap="round"/>
            <v:textbox style="mso-next-textbox:#_x0000_s1437">
              <w:txbxContent>
                <w:p w:rsidR="00E16629" w:rsidRPr="002052AD" w:rsidRDefault="00E16629" w:rsidP="008F2A99">
                  <w:pPr>
                    <w:tabs>
                      <w:tab w:val="left" w:pos="3960"/>
                    </w:tabs>
                    <w:spacing w:after="0" w:line="240" w:lineRule="auto"/>
                    <w:ind w:left="720"/>
                    <w:rPr>
                      <w:rFonts w:ascii="Times New Roman" w:hAnsi="Times New Roman" w:cs="Times New Roman"/>
                      <w:b/>
                      <w:bCs/>
                      <w:color w:val="000000"/>
                      <w:sz w:val="24"/>
                      <w:szCs w:val="24"/>
                    </w:rPr>
                  </w:pPr>
                  <w:r w:rsidRPr="002052AD">
                    <w:rPr>
                      <w:rFonts w:ascii="Times New Roman" w:hAnsi="Times New Roman" w:cs="Times New Roman"/>
                      <w:b/>
                      <w:bCs/>
                      <w:color w:val="000000"/>
                      <w:sz w:val="24"/>
                      <w:szCs w:val="24"/>
                    </w:rPr>
                    <w:t xml:space="preserve">              Процент изменения величины спроса ∆ </w:t>
                  </w:r>
                  <w:r w:rsidRPr="002052AD">
                    <w:rPr>
                      <w:rFonts w:ascii="Times New Roman" w:hAnsi="Times New Roman" w:cs="Times New Roman"/>
                      <w:b/>
                      <w:bCs/>
                      <w:color w:val="000000"/>
                      <w:sz w:val="24"/>
                      <w:szCs w:val="24"/>
                      <w:lang w:val="en-US"/>
                    </w:rPr>
                    <w:t>Q</w:t>
                  </w:r>
                  <w:r w:rsidRPr="002052AD">
                    <w:rPr>
                      <w:rFonts w:ascii="Times New Roman" w:hAnsi="Times New Roman" w:cs="Times New Roman"/>
                      <w:b/>
                      <w:bCs/>
                      <w:color w:val="000000"/>
                      <w:sz w:val="24"/>
                      <w:szCs w:val="24"/>
                    </w:rPr>
                    <w:t>%                 Е</w:t>
                  </w:r>
                  <w:r w:rsidRPr="002052AD">
                    <w:rPr>
                      <w:rFonts w:ascii="Times New Roman" w:hAnsi="Times New Roman" w:cs="Times New Roman"/>
                      <w:b/>
                      <w:bCs/>
                      <w:color w:val="000000"/>
                      <w:sz w:val="24"/>
                      <w:szCs w:val="24"/>
                      <w:vertAlign w:val="superscript"/>
                      <w:lang w:val="en-US"/>
                    </w:rPr>
                    <w:t>D</w:t>
                  </w:r>
                  <w:r w:rsidRPr="002052AD">
                    <w:rPr>
                      <w:rFonts w:ascii="Times New Roman" w:hAnsi="Times New Roman" w:cs="Times New Roman"/>
                      <w:b/>
                      <w:bCs/>
                      <w:color w:val="000000"/>
                      <w:sz w:val="24"/>
                      <w:szCs w:val="24"/>
                    </w:rPr>
                    <w:t xml:space="preserve">  =  --------------------------------------------------------------                             </w:t>
                  </w:r>
                </w:p>
                <w:p w:rsidR="00E16629" w:rsidRPr="002052AD" w:rsidRDefault="00E16629" w:rsidP="008F2A99">
                  <w:pPr>
                    <w:tabs>
                      <w:tab w:val="left" w:pos="3960"/>
                    </w:tabs>
                    <w:spacing w:after="0" w:line="240" w:lineRule="auto"/>
                    <w:ind w:left="720"/>
                    <w:rPr>
                      <w:rFonts w:ascii="Times New Roman" w:hAnsi="Times New Roman" w:cs="Times New Roman"/>
                      <w:b/>
                      <w:bCs/>
                      <w:color w:val="000000"/>
                      <w:sz w:val="24"/>
                      <w:szCs w:val="24"/>
                    </w:rPr>
                  </w:pPr>
                  <w:r w:rsidRPr="002052AD">
                    <w:rPr>
                      <w:rFonts w:ascii="Times New Roman" w:hAnsi="Times New Roman" w:cs="Times New Roman"/>
                      <w:b/>
                      <w:bCs/>
                      <w:color w:val="000000"/>
                      <w:sz w:val="24"/>
                      <w:szCs w:val="24"/>
                    </w:rPr>
                    <w:t xml:space="preserve">              Процент изменения величины дохода  ∆ </w:t>
                  </w:r>
                  <w:r w:rsidRPr="002052AD">
                    <w:rPr>
                      <w:rFonts w:ascii="Times New Roman" w:hAnsi="Times New Roman" w:cs="Times New Roman"/>
                      <w:b/>
                      <w:bCs/>
                      <w:color w:val="000000"/>
                      <w:sz w:val="24"/>
                      <w:szCs w:val="24"/>
                      <w:lang w:val="en-US"/>
                    </w:rPr>
                    <w:t>I</w:t>
                  </w:r>
                  <w:r w:rsidRPr="002052AD">
                    <w:rPr>
                      <w:rFonts w:ascii="Times New Roman" w:hAnsi="Times New Roman" w:cs="Times New Roman"/>
                      <w:b/>
                      <w:bCs/>
                      <w:color w:val="000000"/>
                      <w:sz w:val="24"/>
                      <w:szCs w:val="24"/>
                    </w:rPr>
                    <w:t xml:space="preserve">%;   </w:t>
                  </w:r>
                </w:p>
                <w:p w:rsidR="00E16629" w:rsidRPr="002052AD" w:rsidRDefault="00E16629" w:rsidP="008F2A99">
                  <w:pPr>
                    <w:rPr>
                      <w:b/>
                      <w:sz w:val="24"/>
                      <w:szCs w:val="24"/>
                    </w:rPr>
                  </w:pPr>
                </w:p>
              </w:txbxContent>
            </v:textbox>
          </v:rect>
        </w:pict>
      </w:r>
      <w:r w:rsidR="008F2A99" w:rsidRPr="00A24B86">
        <w:rPr>
          <w:rFonts w:ascii="Times New Roman" w:hAnsi="Times New Roman" w:cs="Times New Roman"/>
          <w:bCs/>
          <w:color w:val="000000"/>
          <w:sz w:val="28"/>
          <w:szCs w:val="28"/>
        </w:rPr>
        <w:t xml:space="preserve">                            </w:t>
      </w:r>
    </w:p>
    <w:p w:rsidR="008F2A99" w:rsidRPr="00A24B86" w:rsidRDefault="008F2A99" w:rsidP="00F157EB">
      <w:pPr>
        <w:tabs>
          <w:tab w:val="left" w:pos="3960"/>
        </w:tabs>
        <w:spacing w:after="0" w:line="240" w:lineRule="auto"/>
        <w:ind w:firstLine="709"/>
        <w:jc w:val="both"/>
        <w:rPr>
          <w:rFonts w:ascii="Times New Roman" w:hAnsi="Times New Roman" w:cs="Times New Roman"/>
          <w:color w:val="000000"/>
          <w:sz w:val="28"/>
          <w:szCs w:val="28"/>
        </w:rPr>
      </w:pPr>
    </w:p>
    <w:p w:rsidR="008F2A99" w:rsidRPr="00A24B86" w:rsidRDefault="008F2A99" w:rsidP="00F157EB">
      <w:pPr>
        <w:tabs>
          <w:tab w:val="left" w:pos="0"/>
        </w:tabs>
        <w:spacing w:after="0" w:line="240" w:lineRule="auto"/>
        <w:ind w:firstLine="709"/>
        <w:jc w:val="both"/>
        <w:rPr>
          <w:rFonts w:ascii="Times New Roman" w:hAnsi="Times New Roman" w:cs="Times New Roman"/>
          <w:caps/>
          <w:vanish/>
          <w:color w:val="800080"/>
          <w:sz w:val="28"/>
          <w:szCs w:val="28"/>
        </w:rPr>
      </w:pPr>
      <w:r w:rsidRPr="00A24B86">
        <w:rPr>
          <w:rFonts w:ascii="Times New Roman" w:hAnsi="Times New Roman" w:cs="Times New Roman"/>
          <w:color w:val="000000"/>
          <w:sz w:val="28"/>
          <w:szCs w:val="28"/>
        </w:rPr>
        <w:t xml:space="preserve">где </w:t>
      </w:r>
      <w:r w:rsidRPr="00A24B86">
        <w:rPr>
          <w:rFonts w:ascii="Times New Roman" w:hAnsi="Times New Roman" w:cs="Times New Roman"/>
          <w:bCs/>
          <w:color w:val="000000"/>
          <w:sz w:val="28"/>
          <w:szCs w:val="28"/>
        </w:rPr>
        <w:t xml:space="preserve"> </w:t>
      </w:r>
      <w:r w:rsidRPr="00A24B86">
        <w:rPr>
          <w:rFonts w:ascii="Times New Roman" w:hAnsi="Times New Roman" w:cs="Times New Roman"/>
          <w:color w:val="000000"/>
          <w:sz w:val="28"/>
          <w:szCs w:val="28"/>
        </w:rPr>
        <w:t>Е</w:t>
      </w:r>
      <w:r w:rsidRPr="00A24B86">
        <w:rPr>
          <w:rFonts w:ascii="Times New Roman" w:hAnsi="Times New Roman" w:cs="Times New Roman"/>
          <w:color w:val="000000"/>
          <w:sz w:val="28"/>
          <w:szCs w:val="28"/>
          <w:vertAlign w:val="superscript"/>
          <w:lang w:val="en-US"/>
        </w:rPr>
        <w:t>D</w:t>
      </w:r>
      <w:r w:rsidRPr="00A24B86">
        <w:rPr>
          <w:rFonts w:ascii="Times New Roman" w:hAnsi="Times New Roman" w:cs="Times New Roman"/>
          <w:bCs/>
          <w:color w:val="000000"/>
          <w:sz w:val="28"/>
          <w:szCs w:val="28"/>
        </w:rPr>
        <w:t xml:space="preserve"> –</w:t>
      </w:r>
      <w:r w:rsidRPr="00A24B86">
        <w:rPr>
          <w:rFonts w:ascii="Times New Roman" w:hAnsi="Times New Roman" w:cs="Times New Roman"/>
          <w:color w:val="000000"/>
          <w:sz w:val="28"/>
          <w:szCs w:val="28"/>
        </w:rPr>
        <w:t>эластичность спроса по доходу;</w:t>
      </w:r>
      <w:r w:rsidRPr="00A24B86">
        <w:rPr>
          <w:rFonts w:ascii="Times New Roman" w:hAnsi="Times New Roman" w:cs="Times New Roman"/>
          <w:bCs/>
          <w:color w:val="000000"/>
          <w:sz w:val="28"/>
          <w:szCs w:val="28"/>
        </w:rPr>
        <w:t xml:space="preserve">   </w:t>
      </w:r>
      <w:r w:rsidRPr="00A24B86">
        <w:rPr>
          <w:rFonts w:ascii="Times New Roman" w:hAnsi="Times New Roman" w:cs="Times New Roman"/>
          <w:caps/>
          <w:vanish/>
          <w:color w:val="800080"/>
          <w:sz w:val="28"/>
          <w:szCs w:val="28"/>
        </w:rPr>
        <w:t xml:space="preserve">                     Процент изменения величины спроса  ∆ </w:t>
      </w:r>
      <w:r w:rsidRPr="00A24B86">
        <w:rPr>
          <w:rFonts w:ascii="Times New Roman" w:hAnsi="Times New Roman" w:cs="Times New Roman"/>
          <w:caps/>
          <w:vanish/>
          <w:color w:val="800080"/>
          <w:sz w:val="28"/>
          <w:szCs w:val="28"/>
          <w:lang w:val="en-US"/>
        </w:rPr>
        <w:t>Q</w:t>
      </w:r>
      <w:r w:rsidRPr="00A24B86">
        <w:rPr>
          <w:rFonts w:ascii="Times New Roman" w:hAnsi="Times New Roman" w:cs="Times New Roman"/>
          <w:caps/>
          <w:vanish/>
          <w:color w:val="800080"/>
          <w:sz w:val="28"/>
          <w:szCs w:val="28"/>
        </w:rPr>
        <w:t>%</w:t>
      </w:r>
    </w:p>
    <w:p w:rsidR="008F2A99" w:rsidRPr="00A24B86" w:rsidRDefault="008F2A99" w:rsidP="00F157EB">
      <w:pPr>
        <w:tabs>
          <w:tab w:val="left" w:pos="3960"/>
        </w:tabs>
        <w:spacing w:after="0" w:line="240" w:lineRule="auto"/>
        <w:ind w:firstLine="709"/>
        <w:jc w:val="both"/>
        <w:rPr>
          <w:rFonts w:ascii="Times New Roman" w:hAnsi="Times New Roman" w:cs="Times New Roman"/>
          <w:caps/>
          <w:vanish/>
          <w:color w:val="800080"/>
          <w:sz w:val="28"/>
          <w:szCs w:val="28"/>
        </w:rPr>
      </w:pPr>
      <w:r w:rsidRPr="00A24B86">
        <w:rPr>
          <w:rFonts w:ascii="Times New Roman" w:hAnsi="Times New Roman" w:cs="Times New Roman"/>
          <w:caps/>
          <w:vanish/>
          <w:color w:val="800080"/>
          <w:sz w:val="28"/>
          <w:szCs w:val="28"/>
        </w:rPr>
        <w:t xml:space="preserve">       Е</w:t>
      </w:r>
      <w:r w:rsidRPr="00A24B86">
        <w:rPr>
          <w:rFonts w:ascii="Times New Roman" w:hAnsi="Times New Roman" w:cs="Times New Roman"/>
          <w:caps/>
          <w:vanish/>
          <w:color w:val="800080"/>
          <w:sz w:val="28"/>
          <w:szCs w:val="28"/>
          <w:lang w:val="en-US"/>
        </w:rPr>
        <w:t>I</w:t>
      </w:r>
      <w:r w:rsidRPr="00A24B86">
        <w:rPr>
          <w:rFonts w:ascii="Times New Roman" w:hAnsi="Times New Roman" w:cs="Times New Roman"/>
          <w:caps/>
          <w:vanish/>
          <w:color w:val="800080"/>
          <w:sz w:val="28"/>
          <w:szCs w:val="28"/>
          <w:vertAlign w:val="superscript"/>
          <w:lang w:val="en-US"/>
        </w:rPr>
        <w:t>D</w:t>
      </w:r>
      <w:r w:rsidRPr="00A24B86">
        <w:rPr>
          <w:rFonts w:ascii="Times New Roman" w:hAnsi="Times New Roman" w:cs="Times New Roman"/>
          <w:caps/>
          <w:vanish/>
          <w:color w:val="800080"/>
          <w:sz w:val="28"/>
          <w:szCs w:val="28"/>
        </w:rPr>
        <w:t xml:space="preserve">   = -------------------------------------------------------------- </w:t>
      </w:r>
    </w:p>
    <w:p w:rsidR="008F2A99" w:rsidRPr="00A24B86" w:rsidRDefault="008F2A99" w:rsidP="00F157EB">
      <w:pPr>
        <w:tabs>
          <w:tab w:val="left" w:pos="3960"/>
        </w:tabs>
        <w:spacing w:after="0" w:line="240" w:lineRule="auto"/>
        <w:ind w:firstLine="709"/>
        <w:jc w:val="both"/>
        <w:rPr>
          <w:rFonts w:ascii="Times New Roman" w:hAnsi="Times New Roman" w:cs="Times New Roman"/>
          <w:caps/>
          <w:vanish/>
          <w:color w:val="800080"/>
          <w:sz w:val="28"/>
          <w:szCs w:val="28"/>
        </w:rPr>
      </w:pPr>
      <w:r w:rsidRPr="00A24B86">
        <w:rPr>
          <w:rFonts w:ascii="Times New Roman" w:hAnsi="Times New Roman" w:cs="Times New Roman"/>
          <w:caps/>
          <w:vanish/>
          <w:color w:val="800080"/>
          <w:sz w:val="28"/>
          <w:szCs w:val="28"/>
        </w:rPr>
        <w:t xml:space="preserve">                      Процент изменения величины дохода   ∆  </w:t>
      </w:r>
      <w:r w:rsidRPr="00A24B86">
        <w:rPr>
          <w:rFonts w:ascii="Times New Roman" w:hAnsi="Times New Roman" w:cs="Times New Roman"/>
          <w:caps/>
          <w:vanish/>
          <w:color w:val="800080"/>
          <w:sz w:val="28"/>
          <w:szCs w:val="28"/>
          <w:lang w:val="en-US"/>
        </w:rPr>
        <w:t>I</w:t>
      </w:r>
      <w:r w:rsidRPr="00A24B86">
        <w:rPr>
          <w:rFonts w:ascii="Times New Roman" w:hAnsi="Times New Roman" w:cs="Times New Roman"/>
          <w:caps/>
          <w:vanish/>
          <w:color w:val="800080"/>
          <w:sz w:val="28"/>
          <w:szCs w:val="28"/>
        </w:rPr>
        <w:t>%</w:t>
      </w:r>
    </w:p>
    <w:p w:rsidR="008F2A99" w:rsidRPr="00A24B86" w:rsidRDefault="008F2A99" w:rsidP="00F157EB">
      <w:pPr>
        <w:tabs>
          <w:tab w:val="left" w:pos="3960"/>
        </w:tabs>
        <w:spacing w:after="0" w:line="240" w:lineRule="auto"/>
        <w:ind w:firstLine="709"/>
        <w:jc w:val="both"/>
        <w:rPr>
          <w:rFonts w:ascii="Times New Roman" w:hAnsi="Times New Roman" w:cs="Times New Roman"/>
          <w:caps/>
          <w:vanish/>
          <w:color w:val="000000"/>
          <w:sz w:val="28"/>
          <w:szCs w:val="28"/>
        </w:rPr>
      </w:pPr>
      <w:r w:rsidRPr="00A24B86">
        <w:rPr>
          <w:rFonts w:ascii="Times New Roman" w:hAnsi="Times New Roman" w:cs="Times New Roman"/>
          <w:caps/>
          <w:vanish/>
          <w:color w:val="000000"/>
          <w:sz w:val="28"/>
          <w:szCs w:val="28"/>
        </w:rPr>
        <w:t xml:space="preserve">                     Процент изменения величины спроса  ∆ </w:t>
      </w:r>
      <w:r w:rsidRPr="00A24B86">
        <w:rPr>
          <w:rFonts w:ascii="Times New Roman" w:hAnsi="Times New Roman" w:cs="Times New Roman"/>
          <w:caps/>
          <w:vanish/>
          <w:color w:val="000000"/>
          <w:sz w:val="28"/>
          <w:szCs w:val="28"/>
          <w:lang w:val="en-US"/>
        </w:rPr>
        <w:t>Q</w:t>
      </w:r>
      <w:r w:rsidRPr="00A24B86">
        <w:rPr>
          <w:rFonts w:ascii="Times New Roman" w:hAnsi="Times New Roman" w:cs="Times New Roman"/>
          <w:caps/>
          <w:vanish/>
          <w:color w:val="000000"/>
          <w:sz w:val="28"/>
          <w:szCs w:val="28"/>
        </w:rPr>
        <w:t>%</w:t>
      </w:r>
    </w:p>
    <w:p w:rsidR="008F2A99" w:rsidRPr="00A24B86" w:rsidRDefault="008F2A99" w:rsidP="00F157EB">
      <w:pPr>
        <w:tabs>
          <w:tab w:val="left" w:pos="3960"/>
        </w:tabs>
        <w:spacing w:after="0" w:line="240" w:lineRule="auto"/>
        <w:ind w:firstLine="709"/>
        <w:jc w:val="both"/>
        <w:rPr>
          <w:rFonts w:ascii="Times New Roman" w:hAnsi="Times New Roman" w:cs="Times New Roman"/>
          <w:caps/>
          <w:vanish/>
          <w:color w:val="000000"/>
          <w:sz w:val="28"/>
          <w:szCs w:val="28"/>
        </w:rPr>
      </w:pPr>
      <w:r w:rsidRPr="00A24B86">
        <w:rPr>
          <w:rFonts w:ascii="Times New Roman" w:hAnsi="Times New Roman" w:cs="Times New Roman"/>
          <w:caps/>
          <w:vanish/>
          <w:color w:val="000000"/>
          <w:sz w:val="28"/>
          <w:szCs w:val="28"/>
        </w:rPr>
        <w:t xml:space="preserve">       Е</w:t>
      </w:r>
      <w:r w:rsidRPr="00A24B86">
        <w:rPr>
          <w:rFonts w:ascii="Times New Roman" w:hAnsi="Times New Roman" w:cs="Times New Roman"/>
          <w:caps/>
          <w:vanish/>
          <w:color w:val="000000"/>
          <w:sz w:val="28"/>
          <w:szCs w:val="28"/>
          <w:lang w:val="en-US"/>
        </w:rPr>
        <w:t>I</w:t>
      </w:r>
      <w:r w:rsidRPr="00A24B86">
        <w:rPr>
          <w:rFonts w:ascii="Times New Roman" w:hAnsi="Times New Roman" w:cs="Times New Roman"/>
          <w:caps/>
          <w:vanish/>
          <w:color w:val="000000"/>
          <w:sz w:val="28"/>
          <w:szCs w:val="28"/>
          <w:vertAlign w:val="superscript"/>
          <w:lang w:val="en-US"/>
        </w:rPr>
        <w:t>D</w:t>
      </w:r>
      <w:r w:rsidRPr="00A24B86">
        <w:rPr>
          <w:rFonts w:ascii="Times New Roman" w:hAnsi="Times New Roman" w:cs="Times New Roman"/>
          <w:caps/>
          <w:vanish/>
          <w:color w:val="000000"/>
          <w:sz w:val="28"/>
          <w:szCs w:val="28"/>
        </w:rPr>
        <w:t xml:space="preserve">   = -------------------------------------------------------------- </w:t>
      </w:r>
    </w:p>
    <w:p w:rsidR="008F2A99" w:rsidRPr="00A24B86" w:rsidRDefault="008F2A99" w:rsidP="00F157EB">
      <w:pPr>
        <w:tabs>
          <w:tab w:val="left" w:pos="3960"/>
        </w:tabs>
        <w:spacing w:after="0" w:line="240" w:lineRule="auto"/>
        <w:ind w:firstLine="709"/>
        <w:jc w:val="both"/>
        <w:rPr>
          <w:rFonts w:ascii="Times New Roman" w:hAnsi="Times New Roman" w:cs="Times New Roman"/>
          <w:caps/>
          <w:vanish/>
          <w:color w:val="000000"/>
          <w:sz w:val="28"/>
          <w:szCs w:val="28"/>
        </w:rPr>
      </w:pPr>
      <w:r w:rsidRPr="00A24B86">
        <w:rPr>
          <w:rFonts w:ascii="Times New Roman" w:hAnsi="Times New Roman" w:cs="Times New Roman"/>
          <w:caps/>
          <w:vanish/>
          <w:color w:val="000000"/>
          <w:sz w:val="28"/>
          <w:szCs w:val="28"/>
        </w:rPr>
        <w:t xml:space="preserve">                      Процент изменения величины дохода   ∆  </w:t>
      </w:r>
      <w:r w:rsidRPr="00A24B86">
        <w:rPr>
          <w:rFonts w:ascii="Times New Roman" w:hAnsi="Times New Roman" w:cs="Times New Roman"/>
          <w:caps/>
          <w:vanish/>
          <w:color w:val="000000"/>
          <w:sz w:val="28"/>
          <w:szCs w:val="28"/>
          <w:lang w:val="en-US"/>
        </w:rPr>
        <w:t>I</w:t>
      </w:r>
      <w:r w:rsidRPr="00A24B86">
        <w:rPr>
          <w:rFonts w:ascii="Times New Roman" w:hAnsi="Times New Roman" w:cs="Times New Roman"/>
          <w:caps/>
          <w:vanish/>
          <w:color w:val="000000"/>
          <w:sz w:val="28"/>
          <w:szCs w:val="28"/>
        </w:rPr>
        <w:t>%</w:t>
      </w:r>
    </w:p>
    <w:p w:rsidR="008F2A99" w:rsidRPr="00A24B86" w:rsidRDefault="008F2A99" w:rsidP="00F157EB">
      <w:pPr>
        <w:tabs>
          <w:tab w:val="left" w:pos="3960"/>
        </w:tabs>
        <w:spacing w:after="0" w:line="240" w:lineRule="auto"/>
        <w:ind w:firstLine="709"/>
        <w:jc w:val="both"/>
        <w:rPr>
          <w:rFonts w:ascii="Times New Roman" w:hAnsi="Times New Roman" w:cs="Times New Roman"/>
          <w:caps/>
          <w:vanish/>
          <w:color w:val="000000"/>
          <w:sz w:val="28"/>
          <w:szCs w:val="28"/>
        </w:rPr>
      </w:pPr>
      <w:r w:rsidRPr="00A24B86">
        <w:rPr>
          <w:rFonts w:ascii="Times New Roman" w:hAnsi="Times New Roman" w:cs="Times New Roman"/>
          <w:caps/>
          <w:vanish/>
          <w:color w:val="000000"/>
          <w:sz w:val="28"/>
          <w:szCs w:val="28"/>
        </w:rPr>
        <w:t>где ЕI</w:t>
      </w:r>
      <w:r w:rsidRPr="00A24B86">
        <w:rPr>
          <w:rFonts w:ascii="Times New Roman" w:hAnsi="Times New Roman" w:cs="Times New Roman"/>
          <w:caps/>
          <w:vanish/>
          <w:color w:val="000000"/>
          <w:sz w:val="28"/>
          <w:szCs w:val="28"/>
          <w:vertAlign w:val="superscript"/>
          <w:lang w:val="en-US"/>
        </w:rPr>
        <w:t>D</w:t>
      </w:r>
      <w:r w:rsidRPr="00A24B86">
        <w:rPr>
          <w:rFonts w:ascii="Times New Roman" w:hAnsi="Times New Roman" w:cs="Times New Roman"/>
          <w:caps/>
          <w:vanish/>
          <w:color w:val="000000"/>
          <w:sz w:val="28"/>
          <w:szCs w:val="28"/>
          <w:vertAlign w:val="superscript"/>
        </w:rPr>
        <w:t xml:space="preserve"> </w:t>
      </w:r>
      <w:r w:rsidRPr="00A24B86">
        <w:rPr>
          <w:rFonts w:ascii="Times New Roman" w:hAnsi="Times New Roman" w:cs="Times New Roman"/>
          <w:caps/>
          <w:vanish/>
          <w:color w:val="000000"/>
          <w:sz w:val="28"/>
          <w:szCs w:val="28"/>
        </w:rPr>
        <w:t>- эластичность спроса по доходу;</w:t>
      </w:r>
    </w:p>
    <w:p w:rsidR="008F2A99" w:rsidRPr="00A24B86" w:rsidRDefault="008F2A99" w:rsidP="00F157EB">
      <w:pPr>
        <w:pStyle w:val="af6"/>
        <w:ind w:firstLine="709"/>
        <w:rPr>
          <w:caps/>
          <w:color w:val="000000"/>
          <w:sz w:val="28"/>
          <w:szCs w:val="28"/>
        </w:rPr>
      </w:pPr>
      <w:r w:rsidRPr="00A24B86">
        <w:rPr>
          <w:color w:val="000000"/>
          <w:sz w:val="28"/>
          <w:szCs w:val="28"/>
        </w:rPr>
        <w:t>∆</w:t>
      </w:r>
      <w:r w:rsidRPr="00A24B86">
        <w:rPr>
          <w:color w:val="000000"/>
          <w:sz w:val="28"/>
          <w:szCs w:val="28"/>
          <w:lang w:val="en-US"/>
        </w:rPr>
        <w:t>Q</w:t>
      </w:r>
      <w:r w:rsidRPr="00A24B86">
        <w:rPr>
          <w:color w:val="000000"/>
          <w:sz w:val="28"/>
          <w:szCs w:val="28"/>
        </w:rPr>
        <w:t>% - изменение величины спроса; ∆I% - изменение дохода.</w:t>
      </w:r>
      <w:r w:rsidRPr="00A24B86">
        <w:rPr>
          <w:caps/>
          <w:vanish/>
          <w:color w:val="000000"/>
          <w:sz w:val="28"/>
          <w:szCs w:val="28"/>
        </w:rPr>
        <w:t xml:space="preserve"> ЕiЕi</w:t>
      </w:r>
    </w:p>
    <w:p w:rsidR="008F2A99" w:rsidRPr="00A24B86" w:rsidRDefault="008F2A99" w:rsidP="00F157EB">
      <w:pPr>
        <w:numPr>
          <w:ilvl w:val="0"/>
          <w:numId w:val="12"/>
        </w:numPr>
        <w:tabs>
          <w:tab w:val="left" w:pos="993"/>
        </w:tabs>
        <w:spacing w:after="0" w:line="240" w:lineRule="auto"/>
        <w:ind w:left="0" w:firstLine="709"/>
        <w:jc w:val="both"/>
        <w:rPr>
          <w:rFonts w:ascii="Times New Roman" w:hAnsi="Times New Roman" w:cs="Times New Roman"/>
          <w:bCs/>
          <w:color w:val="000000"/>
          <w:sz w:val="28"/>
          <w:szCs w:val="28"/>
        </w:rPr>
      </w:pPr>
      <w:r w:rsidRPr="00A24B86">
        <w:rPr>
          <w:rFonts w:ascii="Times New Roman" w:hAnsi="Times New Roman" w:cs="Times New Roman"/>
          <w:bCs/>
          <w:color w:val="000000"/>
          <w:sz w:val="28"/>
          <w:szCs w:val="28"/>
        </w:rPr>
        <w:t xml:space="preserve">Изменение величины спроса на один товар при изменении цены на другой товар называется перекрестной эластичностью и рассчитывается как:                                           </w:t>
      </w:r>
    </w:p>
    <w:p w:rsidR="008F2A99" w:rsidRPr="00A24B86" w:rsidRDefault="008F2A99" w:rsidP="00F157EB">
      <w:pPr>
        <w:tabs>
          <w:tab w:val="left" w:pos="3960"/>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 xml:space="preserve">                                                               ∆ </w:t>
      </w:r>
      <w:r w:rsidRPr="00A24B86">
        <w:rPr>
          <w:rFonts w:ascii="Times New Roman" w:hAnsi="Times New Roman" w:cs="Times New Roman"/>
          <w:color w:val="000000"/>
          <w:sz w:val="28"/>
          <w:szCs w:val="28"/>
          <w:lang w:val="en-US"/>
        </w:rPr>
        <w:t>Q</w:t>
      </w:r>
      <w:r w:rsidRPr="00A24B86">
        <w:rPr>
          <w:rFonts w:ascii="Times New Roman" w:hAnsi="Times New Roman" w:cs="Times New Roman"/>
          <w:color w:val="000000"/>
          <w:sz w:val="28"/>
          <w:szCs w:val="28"/>
        </w:rPr>
        <w:t>х%</w:t>
      </w:r>
    </w:p>
    <w:p w:rsidR="008F2A99" w:rsidRPr="00A24B86" w:rsidRDefault="008F2A99" w:rsidP="00F157EB">
      <w:pPr>
        <w:tabs>
          <w:tab w:val="left" w:pos="3960"/>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 xml:space="preserve">                                                  Еху</w:t>
      </w:r>
      <w:r w:rsidRPr="00A24B86">
        <w:rPr>
          <w:rFonts w:ascii="Times New Roman" w:hAnsi="Times New Roman" w:cs="Times New Roman"/>
          <w:color w:val="000000"/>
          <w:sz w:val="28"/>
          <w:szCs w:val="28"/>
          <w:vertAlign w:val="superscript"/>
          <w:lang w:val="en-US"/>
        </w:rPr>
        <w:t>D</w:t>
      </w:r>
      <w:r w:rsidRPr="00A24B86">
        <w:rPr>
          <w:rFonts w:ascii="Times New Roman" w:hAnsi="Times New Roman" w:cs="Times New Roman"/>
          <w:color w:val="000000"/>
          <w:sz w:val="28"/>
          <w:szCs w:val="28"/>
        </w:rPr>
        <w:t xml:space="preserve"> =  ───────</w:t>
      </w:r>
    </w:p>
    <w:p w:rsidR="008F2A99" w:rsidRPr="00A24B86" w:rsidRDefault="008F2A99" w:rsidP="00F157EB">
      <w:pPr>
        <w:tabs>
          <w:tab w:val="left" w:pos="3960"/>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 xml:space="preserve">                                                              ∆ Ру%; </w:t>
      </w:r>
    </w:p>
    <w:p w:rsidR="008F2A99" w:rsidRPr="00A24B86" w:rsidRDefault="008F2A99" w:rsidP="00F157EB">
      <w:pPr>
        <w:tabs>
          <w:tab w:val="left" w:pos="3960"/>
        </w:tabs>
        <w:spacing w:after="0" w:line="240" w:lineRule="auto"/>
        <w:ind w:firstLine="709"/>
        <w:jc w:val="both"/>
        <w:rPr>
          <w:rFonts w:ascii="Times New Roman" w:hAnsi="Times New Roman" w:cs="Times New Roman"/>
          <w:bCs/>
          <w:color w:val="000000"/>
          <w:sz w:val="28"/>
          <w:szCs w:val="28"/>
        </w:rPr>
      </w:pPr>
      <w:r w:rsidRPr="00A24B86">
        <w:rPr>
          <w:rFonts w:ascii="Times New Roman" w:hAnsi="Times New Roman" w:cs="Times New Roman"/>
          <w:bCs/>
          <w:color w:val="000000"/>
          <w:sz w:val="28"/>
          <w:szCs w:val="28"/>
        </w:rPr>
        <w:t>где Еху</w:t>
      </w:r>
      <w:r w:rsidRPr="00A24B86">
        <w:rPr>
          <w:rFonts w:ascii="Times New Roman" w:hAnsi="Times New Roman" w:cs="Times New Roman"/>
          <w:bCs/>
          <w:color w:val="000000"/>
          <w:sz w:val="28"/>
          <w:szCs w:val="28"/>
          <w:vertAlign w:val="superscript"/>
          <w:lang w:val="en-US"/>
        </w:rPr>
        <w:t>D</w:t>
      </w:r>
      <w:r w:rsidRPr="00A24B86">
        <w:rPr>
          <w:rFonts w:ascii="Times New Roman" w:hAnsi="Times New Roman" w:cs="Times New Roman"/>
          <w:bCs/>
          <w:color w:val="000000"/>
          <w:sz w:val="28"/>
          <w:szCs w:val="28"/>
        </w:rPr>
        <w:t xml:space="preserve"> – перекрестная эластичность, ∆ </w:t>
      </w:r>
      <w:r w:rsidRPr="00A24B86">
        <w:rPr>
          <w:rFonts w:ascii="Times New Roman" w:hAnsi="Times New Roman" w:cs="Times New Roman"/>
          <w:bCs/>
          <w:color w:val="000000"/>
          <w:sz w:val="28"/>
          <w:szCs w:val="28"/>
          <w:lang w:val="en-US"/>
        </w:rPr>
        <w:t>QX</w:t>
      </w:r>
      <w:r w:rsidRPr="00A24B86">
        <w:rPr>
          <w:rFonts w:ascii="Times New Roman" w:hAnsi="Times New Roman" w:cs="Times New Roman"/>
          <w:bCs/>
          <w:color w:val="000000"/>
          <w:sz w:val="28"/>
          <w:szCs w:val="28"/>
        </w:rPr>
        <w:t xml:space="preserve">% </w:t>
      </w:r>
      <w:r w:rsidRPr="00A24B86">
        <w:rPr>
          <w:rFonts w:ascii="Times New Roman" w:hAnsi="Times New Roman" w:cs="Times New Roman"/>
          <w:bCs/>
          <w:color w:val="000000"/>
          <w:sz w:val="28"/>
          <w:szCs w:val="28"/>
          <w:lang w:val="ru-MO"/>
        </w:rPr>
        <w:t xml:space="preserve"> </w:t>
      </w:r>
      <w:r w:rsidRPr="00A24B86">
        <w:rPr>
          <w:rFonts w:ascii="Times New Roman" w:hAnsi="Times New Roman" w:cs="Times New Roman"/>
          <w:bCs/>
          <w:color w:val="000000"/>
          <w:sz w:val="28"/>
          <w:szCs w:val="28"/>
        </w:rPr>
        <w:t>– относительное изменение спроса на товар Х,</w:t>
      </w:r>
      <w:r w:rsidRPr="00A24B86">
        <w:rPr>
          <w:rFonts w:ascii="Times New Roman" w:hAnsi="Times New Roman" w:cs="Times New Roman"/>
          <w:bCs/>
          <w:color w:val="000000"/>
          <w:sz w:val="28"/>
          <w:szCs w:val="28"/>
          <w:lang w:val="ru-MO"/>
        </w:rPr>
        <w:t xml:space="preserve"> </w:t>
      </w:r>
      <w:r w:rsidRPr="00A24B86">
        <w:rPr>
          <w:rFonts w:ascii="Times New Roman" w:hAnsi="Times New Roman" w:cs="Times New Roman"/>
          <w:bCs/>
          <w:color w:val="000000"/>
          <w:sz w:val="28"/>
          <w:szCs w:val="28"/>
        </w:rPr>
        <w:t>∆ РУ%;  – относительное изменение цены товара У.</w:t>
      </w:r>
    </w:p>
    <w:p w:rsidR="008F2A99" w:rsidRPr="00A24B86" w:rsidRDefault="008F2A99" w:rsidP="00F157EB">
      <w:pPr>
        <w:tabs>
          <w:tab w:val="left" w:pos="3960"/>
        </w:tabs>
        <w:spacing w:after="0" w:line="240" w:lineRule="auto"/>
        <w:ind w:firstLine="709"/>
        <w:jc w:val="both"/>
        <w:rPr>
          <w:rFonts w:ascii="Times New Roman" w:hAnsi="Times New Roman" w:cs="Times New Roman"/>
          <w:bCs/>
          <w:i/>
          <w:iCs/>
          <w:color w:val="000000"/>
          <w:sz w:val="28"/>
          <w:szCs w:val="28"/>
        </w:rPr>
      </w:pPr>
      <w:r w:rsidRPr="00A24B86">
        <w:rPr>
          <w:rFonts w:ascii="Times New Roman" w:hAnsi="Times New Roman" w:cs="Times New Roman"/>
          <w:i/>
          <w:iCs/>
          <w:sz w:val="28"/>
          <w:szCs w:val="28"/>
        </w:rPr>
        <w:t>2. Предложение</w:t>
      </w:r>
      <w:r w:rsidRPr="00A24B86">
        <w:rPr>
          <w:rFonts w:ascii="Times New Roman" w:hAnsi="Times New Roman" w:cs="Times New Roman"/>
          <w:sz w:val="28"/>
          <w:szCs w:val="28"/>
        </w:rPr>
        <w:t xml:space="preserve"> – это количество товаров, реализуемое производителем на рынке по ценам на данный момент времени. Чем выше цена, тем большее количество продукции производители захотят поставить на рынок, и наоборот. Прямая зависимость между ценой и количеством предлагаемого продукта называется законом предложения.</w:t>
      </w:r>
      <w:r w:rsidRPr="00A24B86">
        <w:rPr>
          <w:rFonts w:ascii="Times New Roman" w:hAnsi="Times New Roman" w:cs="Times New Roman"/>
          <w:bCs/>
          <w:i/>
          <w:iCs/>
          <w:sz w:val="28"/>
          <w:szCs w:val="28"/>
        </w:rPr>
        <w:t xml:space="preserve"> </w:t>
      </w:r>
      <w:r w:rsidRPr="00A24B86">
        <w:rPr>
          <w:rFonts w:ascii="Times New Roman" w:hAnsi="Times New Roman" w:cs="Times New Roman"/>
          <w:bCs/>
          <w:i/>
          <w:iCs/>
          <w:color w:val="000000"/>
          <w:sz w:val="28"/>
          <w:szCs w:val="28"/>
        </w:rPr>
        <w:t xml:space="preserve"> </w:t>
      </w:r>
    </w:p>
    <w:p w:rsidR="008F2A99" w:rsidRPr="00A24B86" w:rsidRDefault="008F2A99" w:rsidP="00F157EB">
      <w:pPr>
        <w:tabs>
          <w:tab w:val="left" w:pos="3960"/>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bCs/>
          <w:i/>
          <w:iCs/>
          <w:color w:val="000000"/>
          <w:sz w:val="28"/>
          <w:szCs w:val="28"/>
        </w:rPr>
        <w:t xml:space="preserve">Кривая предложения </w:t>
      </w:r>
      <w:r w:rsidRPr="00A24B86">
        <w:rPr>
          <w:rFonts w:ascii="Times New Roman" w:hAnsi="Times New Roman" w:cs="Times New Roman"/>
          <w:b/>
          <w:color w:val="000000"/>
          <w:sz w:val="28"/>
          <w:szCs w:val="28"/>
        </w:rPr>
        <w:t>(</w:t>
      </w:r>
      <w:r w:rsidRPr="00A24B86">
        <w:rPr>
          <w:rFonts w:ascii="Times New Roman" w:hAnsi="Times New Roman" w:cs="Times New Roman"/>
          <w:b/>
          <w:color w:val="000000"/>
          <w:sz w:val="28"/>
          <w:szCs w:val="28"/>
          <w:lang w:val="en-US"/>
        </w:rPr>
        <w:t>S</w:t>
      </w:r>
      <w:r w:rsidR="00A24B86">
        <w:rPr>
          <w:rFonts w:ascii="Times New Roman" w:hAnsi="Times New Roman" w:cs="Times New Roman"/>
          <w:b/>
          <w:color w:val="000000"/>
          <w:sz w:val="28"/>
          <w:szCs w:val="28"/>
        </w:rPr>
        <w:t xml:space="preserve"> </w:t>
      </w:r>
      <w:r w:rsidRPr="00A24B86">
        <w:rPr>
          <w:rFonts w:ascii="Times New Roman" w:hAnsi="Times New Roman" w:cs="Times New Roman"/>
          <w:b/>
          <w:color w:val="000000"/>
          <w:sz w:val="28"/>
          <w:szCs w:val="28"/>
        </w:rPr>
        <w:t xml:space="preserve">- </w:t>
      </w:r>
      <w:r w:rsidRPr="00A24B86">
        <w:rPr>
          <w:rFonts w:ascii="Times New Roman" w:hAnsi="Times New Roman" w:cs="Times New Roman"/>
          <w:b/>
          <w:color w:val="000000"/>
          <w:sz w:val="28"/>
          <w:szCs w:val="28"/>
          <w:lang w:val="en-US"/>
        </w:rPr>
        <w:t>supply</w:t>
      </w:r>
      <w:r w:rsidRPr="00A24B86">
        <w:rPr>
          <w:rFonts w:ascii="Times New Roman" w:hAnsi="Times New Roman" w:cs="Times New Roman"/>
          <w:b/>
          <w:color w:val="000000"/>
          <w:sz w:val="28"/>
          <w:szCs w:val="28"/>
        </w:rPr>
        <w:t xml:space="preserve">) </w:t>
      </w:r>
      <w:r w:rsidRPr="00A24B86">
        <w:rPr>
          <w:rFonts w:ascii="Times New Roman" w:hAnsi="Times New Roman" w:cs="Times New Roman"/>
          <w:bCs/>
          <w:color w:val="000000"/>
          <w:sz w:val="28"/>
          <w:szCs w:val="28"/>
        </w:rPr>
        <w:t>показывает количество товара или услуги, которое продавцы предлагают к продаже по разным ценам в течении определенного времени. При построении кривой по вертикальной оси откладывается цена Р товара, по горизонтальной – величина предложения (рисунок 7.8).</w:t>
      </w:r>
      <w:r w:rsidR="00A24B86">
        <w:rPr>
          <w:rFonts w:ascii="Times New Roman" w:hAnsi="Times New Roman" w:cs="Times New Roman"/>
          <w:bCs/>
          <w:color w:val="000000"/>
          <w:sz w:val="28"/>
          <w:szCs w:val="28"/>
        </w:rPr>
        <w:t xml:space="preserve"> </w:t>
      </w:r>
      <w:r w:rsidRPr="00A24B86">
        <w:rPr>
          <w:rFonts w:ascii="Times New Roman" w:hAnsi="Times New Roman" w:cs="Times New Roman"/>
          <w:color w:val="000000"/>
          <w:sz w:val="28"/>
          <w:szCs w:val="28"/>
        </w:rPr>
        <w:t xml:space="preserve">Движение кривой предложения происходит тогда, когда изменяется само предложение под воздействием неценовых факторов.  В этом случае говорят об «изменении предложения» (рисунок 7.9).  </w:t>
      </w:r>
    </w:p>
    <w:p w:rsidR="008F2A99" w:rsidRPr="00A24B86" w:rsidRDefault="008F2A99" w:rsidP="00F157EB">
      <w:pPr>
        <w:tabs>
          <w:tab w:val="left" w:pos="980"/>
          <w:tab w:val="left" w:pos="3960"/>
        </w:tabs>
        <w:spacing w:after="0" w:line="240" w:lineRule="auto"/>
        <w:ind w:firstLine="709"/>
        <w:jc w:val="both"/>
        <w:rPr>
          <w:rFonts w:ascii="Times New Roman" w:hAnsi="Times New Roman" w:cs="Times New Roman"/>
          <w:iCs/>
          <w:color w:val="000000"/>
          <w:sz w:val="28"/>
          <w:szCs w:val="28"/>
        </w:rPr>
      </w:pPr>
      <w:r w:rsidRPr="00A24B86">
        <w:rPr>
          <w:rFonts w:ascii="Times New Roman" w:hAnsi="Times New Roman" w:cs="Times New Roman"/>
          <w:sz w:val="28"/>
          <w:szCs w:val="28"/>
        </w:rPr>
        <w:tab/>
      </w:r>
      <w:r w:rsidRPr="00A24B86">
        <w:rPr>
          <w:rFonts w:ascii="Times New Roman" w:hAnsi="Times New Roman" w:cs="Times New Roman"/>
          <w:iCs/>
          <w:color w:val="000000"/>
          <w:sz w:val="28"/>
          <w:szCs w:val="28"/>
        </w:rPr>
        <w:t xml:space="preserve">Факторы, влияющие на </w:t>
      </w:r>
      <w:r w:rsidR="00047997" w:rsidRPr="00A24B86">
        <w:rPr>
          <w:rFonts w:ascii="Times New Roman" w:hAnsi="Times New Roman" w:cs="Times New Roman"/>
          <w:iCs/>
          <w:color w:val="000000"/>
          <w:sz w:val="28"/>
          <w:szCs w:val="28"/>
        </w:rPr>
        <w:t>предложение</w:t>
      </w:r>
      <w:r w:rsidRPr="00A24B86">
        <w:rPr>
          <w:rFonts w:ascii="Times New Roman" w:hAnsi="Times New Roman" w:cs="Times New Roman"/>
          <w:iCs/>
          <w:color w:val="000000"/>
          <w:sz w:val="28"/>
          <w:szCs w:val="28"/>
        </w:rPr>
        <w:t xml:space="preserve"> делятся: 1)ценовые;</w:t>
      </w:r>
    </w:p>
    <w:p w:rsidR="008F2A99" w:rsidRPr="00A24B86" w:rsidRDefault="008F2A99" w:rsidP="00F157EB">
      <w:pPr>
        <w:tabs>
          <w:tab w:val="left" w:pos="567"/>
          <w:tab w:val="left" w:pos="993"/>
        </w:tabs>
        <w:spacing w:after="0" w:line="240" w:lineRule="auto"/>
        <w:ind w:firstLine="709"/>
        <w:jc w:val="both"/>
        <w:rPr>
          <w:rFonts w:ascii="Times New Roman" w:hAnsi="Times New Roman" w:cs="Times New Roman"/>
          <w:iCs/>
          <w:color w:val="000000"/>
          <w:sz w:val="28"/>
          <w:szCs w:val="28"/>
        </w:rPr>
      </w:pPr>
      <w:r w:rsidRPr="00A24B86">
        <w:rPr>
          <w:rFonts w:ascii="Times New Roman" w:hAnsi="Times New Roman" w:cs="Times New Roman"/>
          <w:iCs/>
          <w:color w:val="000000"/>
          <w:sz w:val="28"/>
          <w:szCs w:val="28"/>
        </w:rPr>
        <w:t xml:space="preserve"> 2)</w:t>
      </w:r>
      <w:r w:rsidR="00A24B86">
        <w:rPr>
          <w:rFonts w:ascii="Times New Roman" w:hAnsi="Times New Roman" w:cs="Times New Roman"/>
          <w:iCs/>
          <w:color w:val="000000"/>
          <w:sz w:val="28"/>
          <w:szCs w:val="28"/>
        </w:rPr>
        <w:t xml:space="preserve"> </w:t>
      </w:r>
      <w:r w:rsidRPr="00A24B86">
        <w:rPr>
          <w:rFonts w:ascii="Times New Roman" w:hAnsi="Times New Roman" w:cs="Times New Roman"/>
          <w:iCs/>
          <w:color w:val="000000"/>
          <w:sz w:val="28"/>
          <w:szCs w:val="28"/>
        </w:rPr>
        <w:t>неценовые:</w:t>
      </w:r>
    </w:p>
    <w:p w:rsidR="008F2A99" w:rsidRPr="00A24B86" w:rsidRDefault="008F2A99" w:rsidP="00F157EB">
      <w:pPr>
        <w:tabs>
          <w:tab w:val="left" w:pos="567"/>
          <w:tab w:val="left" w:pos="993"/>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sz w:val="28"/>
          <w:szCs w:val="28"/>
        </w:rPr>
        <w:t xml:space="preserve">- цены на ресурсы; </w:t>
      </w:r>
    </w:p>
    <w:p w:rsidR="008F2A99" w:rsidRPr="00A24B86" w:rsidRDefault="008F2A99" w:rsidP="00F157EB">
      <w:pPr>
        <w:tabs>
          <w:tab w:val="left" w:pos="567"/>
          <w:tab w:val="left" w:pos="993"/>
        </w:tabs>
        <w:spacing w:after="0" w:line="240" w:lineRule="auto"/>
        <w:ind w:firstLine="709"/>
        <w:jc w:val="both"/>
        <w:rPr>
          <w:rFonts w:ascii="Times New Roman" w:hAnsi="Times New Roman" w:cs="Times New Roman"/>
          <w:bCs/>
          <w:color w:val="000000"/>
          <w:sz w:val="28"/>
          <w:szCs w:val="28"/>
        </w:rPr>
      </w:pPr>
      <w:r w:rsidRPr="00A24B86">
        <w:rPr>
          <w:rFonts w:ascii="Times New Roman" w:hAnsi="Times New Roman" w:cs="Times New Roman"/>
          <w:sz w:val="28"/>
          <w:szCs w:val="28"/>
        </w:rPr>
        <w:t>- технология;</w:t>
      </w:r>
    </w:p>
    <w:p w:rsidR="008F2A99" w:rsidRPr="00A24B86" w:rsidRDefault="008F2A99" w:rsidP="00F157EB">
      <w:pPr>
        <w:tabs>
          <w:tab w:val="left" w:pos="567"/>
          <w:tab w:val="left" w:pos="993"/>
        </w:tabs>
        <w:spacing w:after="0" w:line="240" w:lineRule="auto"/>
        <w:ind w:firstLine="709"/>
        <w:jc w:val="both"/>
        <w:rPr>
          <w:rFonts w:ascii="Times New Roman" w:hAnsi="Times New Roman" w:cs="Times New Roman"/>
          <w:bCs/>
          <w:color w:val="000000"/>
          <w:sz w:val="28"/>
          <w:szCs w:val="28"/>
        </w:rPr>
      </w:pPr>
      <w:r w:rsidRPr="00A24B86">
        <w:rPr>
          <w:rFonts w:ascii="Times New Roman" w:hAnsi="Times New Roman" w:cs="Times New Roman"/>
          <w:bCs/>
          <w:color w:val="000000"/>
          <w:sz w:val="28"/>
          <w:szCs w:val="28"/>
        </w:rPr>
        <w:t>- ц</w:t>
      </w:r>
      <w:r w:rsidRPr="00A24B86">
        <w:rPr>
          <w:rFonts w:ascii="Times New Roman" w:hAnsi="Times New Roman" w:cs="Times New Roman"/>
          <w:sz w:val="28"/>
          <w:szCs w:val="28"/>
        </w:rPr>
        <w:t>ены на другие товары;</w:t>
      </w:r>
    </w:p>
    <w:p w:rsidR="008F2A99" w:rsidRPr="00A24B86" w:rsidRDefault="008F2A99" w:rsidP="00F157EB">
      <w:pPr>
        <w:tabs>
          <w:tab w:val="left" w:pos="567"/>
          <w:tab w:val="left" w:pos="993"/>
          <w:tab w:val="left" w:pos="3960"/>
        </w:tabs>
        <w:spacing w:after="0" w:line="240" w:lineRule="auto"/>
        <w:ind w:firstLine="709"/>
        <w:jc w:val="both"/>
        <w:rPr>
          <w:rFonts w:ascii="Times New Roman" w:hAnsi="Times New Roman" w:cs="Times New Roman"/>
          <w:bCs/>
          <w:color w:val="000000"/>
          <w:sz w:val="28"/>
          <w:szCs w:val="28"/>
        </w:rPr>
      </w:pPr>
      <w:r w:rsidRPr="00A24B86">
        <w:rPr>
          <w:rFonts w:ascii="Times New Roman" w:hAnsi="Times New Roman" w:cs="Times New Roman"/>
          <w:bCs/>
          <w:color w:val="000000"/>
          <w:sz w:val="28"/>
          <w:szCs w:val="28"/>
        </w:rPr>
        <w:t xml:space="preserve">- уровень конкуренции; </w:t>
      </w:r>
    </w:p>
    <w:p w:rsidR="008F2A99" w:rsidRPr="00A24B86" w:rsidRDefault="008F2A99" w:rsidP="00F157EB">
      <w:pPr>
        <w:tabs>
          <w:tab w:val="left" w:pos="980"/>
          <w:tab w:val="left" w:pos="3960"/>
        </w:tabs>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 налоги и субсидии;</w:t>
      </w:r>
    </w:p>
    <w:p w:rsidR="008F2A99" w:rsidRPr="00A24B86" w:rsidRDefault="008F2A99" w:rsidP="00F157EB">
      <w:pPr>
        <w:tabs>
          <w:tab w:val="left" w:pos="284"/>
          <w:tab w:val="left" w:pos="993"/>
          <w:tab w:val="left" w:pos="3960"/>
        </w:tabs>
        <w:spacing w:after="0" w:line="240" w:lineRule="auto"/>
        <w:ind w:firstLine="709"/>
        <w:jc w:val="both"/>
        <w:rPr>
          <w:rFonts w:ascii="Times New Roman" w:hAnsi="Times New Roman" w:cs="Times New Roman"/>
          <w:bCs/>
          <w:i/>
          <w:color w:val="000000"/>
          <w:sz w:val="28"/>
          <w:szCs w:val="28"/>
        </w:rPr>
      </w:pPr>
      <w:r w:rsidRPr="00A24B86">
        <w:rPr>
          <w:rFonts w:ascii="Times New Roman" w:hAnsi="Times New Roman" w:cs="Times New Roman"/>
          <w:color w:val="000000"/>
          <w:sz w:val="28"/>
          <w:szCs w:val="28"/>
        </w:rPr>
        <w:t xml:space="preserve">- протекционистская политика государства.     </w:t>
      </w:r>
      <w:r w:rsidRPr="00A24B86">
        <w:rPr>
          <w:rFonts w:ascii="Times New Roman" w:hAnsi="Times New Roman" w:cs="Times New Roman"/>
          <w:caps/>
          <w:dstrike/>
          <w:vanish/>
          <w:color w:val="000000"/>
          <w:sz w:val="28"/>
          <w:szCs w:val="28"/>
          <w:vertAlign w:val="subscript"/>
        </w:rPr>
        <w:t xml:space="preserve">                                                                                                                                                                             </w:t>
      </w:r>
    </w:p>
    <w:tbl>
      <w:tblPr>
        <w:tblW w:w="0" w:type="auto"/>
        <w:tblLook w:val="01E0"/>
      </w:tblPr>
      <w:tblGrid>
        <w:gridCol w:w="4382"/>
        <w:gridCol w:w="5189"/>
      </w:tblGrid>
      <w:tr w:rsidR="008F2A99" w:rsidRPr="00A24B86" w:rsidTr="00AA6E94">
        <w:trPr>
          <w:trHeight w:val="2868"/>
        </w:trPr>
        <w:tc>
          <w:tcPr>
            <w:tcW w:w="4417" w:type="dxa"/>
          </w:tcPr>
          <w:p w:rsidR="008F2A99" w:rsidRPr="00A24B86" w:rsidRDefault="008C1691" w:rsidP="00F157EB">
            <w:pPr>
              <w:tabs>
                <w:tab w:val="left" w:pos="3960"/>
              </w:tabs>
              <w:spacing w:after="0" w:line="240" w:lineRule="auto"/>
              <w:ind w:firstLine="709"/>
              <w:jc w:val="both"/>
              <w:rPr>
                <w:rFonts w:ascii="Times New Roman" w:hAnsi="Times New Roman" w:cs="Times New Roman"/>
                <w:b/>
                <w:noProof/>
                <w:color w:val="000000"/>
                <w:sz w:val="28"/>
                <w:szCs w:val="28"/>
              </w:rPr>
            </w:pPr>
            <w:r>
              <w:rPr>
                <w:rFonts w:ascii="Times New Roman" w:hAnsi="Times New Roman" w:cs="Times New Roman"/>
                <w:b/>
                <w:noProof/>
                <w:color w:val="000000"/>
                <w:sz w:val="28"/>
                <w:szCs w:val="28"/>
              </w:rPr>
            </w:r>
            <w:r>
              <w:rPr>
                <w:rFonts w:ascii="Times New Roman" w:hAnsi="Times New Roman" w:cs="Times New Roman"/>
                <w:b/>
                <w:noProof/>
                <w:color w:val="000000"/>
                <w:sz w:val="28"/>
                <w:szCs w:val="28"/>
              </w:rPr>
              <w:pict>
                <v:group id="_x0000_s1399" editas="canvas" style="width:189pt;height:134.4pt;mso-position-horizontal-relative:char;mso-position-vertical-relative:line" coordorigin="1560,4032" coordsize="3780,2688">
                  <o:lock v:ext="edit" aspectratio="t"/>
                  <v:shape id="_x0000_s1400" type="#_x0000_t75" style="position:absolute;left:1560;top:4032;width:3780;height:2688" o:preferrelative="f">
                    <v:fill o:detectmouseclick="t"/>
                    <v:path o:extrusionok="t" o:connecttype="none"/>
                    <o:lock v:ext="edit" text="t"/>
                  </v:shape>
                  <v:line id="_x0000_s1401" style="position:absolute;flip:y" from="2053,4282" to="2053,6786">
                    <v:stroke endarrow="block"/>
                  </v:line>
                  <v:line id="_x0000_s1402" style="position:absolute" from="2053,6786" to="5184,6786">
                    <v:stroke endarrow="block"/>
                  </v:line>
                  <v:rect id="_x0000_s1403" style="position:absolute;left:4573;top:4392;width:407;height:376" stroked="f">
                    <v:textbox style="mso-next-textbox:#_x0000_s1403" inset="1.75417mm,.87711mm,1.75417mm,.87711mm">
                      <w:txbxContent>
                        <w:p w:rsidR="00E16629" w:rsidRPr="00673EB3" w:rsidRDefault="00E16629" w:rsidP="008F2A99">
                          <w:pPr>
                            <w:spacing w:after="0" w:line="240" w:lineRule="auto"/>
                            <w:rPr>
                              <w:b/>
                              <w:sz w:val="24"/>
                              <w:szCs w:val="24"/>
                              <w:lang w:val="en-US"/>
                            </w:rPr>
                          </w:pPr>
                          <w:r w:rsidRPr="00673EB3">
                            <w:rPr>
                              <w:b/>
                              <w:sz w:val="24"/>
                              <w:szCs w:val="24"/>
                            </w:rPr>
                            <w:t>S</w:t>
                          </w:r>
                        </w:p>
                      </w:txbxContent>
                    </v:textbox>
                  </v:rect>
                  <v:rect id="_x0000_s1404" style="position:absolute;left:1560;top:4142;width:313;height:430" stroked="f">
                    <v:textbox style="mso-next-textbox:#_x0000_s1404" inset="1.75417mm,.87711mm,1.75417mm,.87711mm">
                      <w:txbxContent>
                        <w:p w:rsidR="00E16629" w:rsidRPr="00673EB3" w:rsidRDefault="00E16629" w:rsidP="008F2A99">
                          <w:pPr>
                            <w:spacing w:after="0" w:line="240" w:lineRule="auto"/>
                            <w:rPr>
                              <w:b/>
                              <w:sz w:val="24"/>
                              <w:szCs w:val="24"/>
                              <w:lang w:val="en-US"/>
                            </w:rPr>
                          </w:pPr>
                          <w:r w:rsidRPr="00673EB3">
                            <w:rPr>
                              <w:b/>
                              <w:sz w:val="24"/>
                              <w:szCs w:val="24"/>
                              <w:lang w:val="en-US"/>
                            </w:rPr>
                            <w:t>P</w:t>
                          </w:r>
                        </w:p>
                      </w:txbxContent>
                    </v:textbox>
                  </v:rect>
                  <v:rect id="_x0000_s1405" style="position:absolute;left:4871;top:6372;width:469;height:348" stroked="f">
                    <v:textbox style="mso-next-textbox:#_x0000_s1405" inset="1.75417mm,.87711mm,1.75417mm,.87711mm">
                      <w:txbxContent>
                        <w:p w:rsidR="00E16629" w:rsidRPr="00673EB3" w:rsidRDefault="00E16629" w:rsidP="008F2A99">
                          <w:pPr>
                            <w:spacing w:after="0" w:line="240" w:lineRule="auto"/>
                            <w:rPr>
                              <w:b/>
                              <w:sz w:val="24"/>
                              <w:szCs w:val="24"/>
                              <w:lang w:val="en-US"/>
                            </w:rPr>
                          </w:pPr>
                          <w:r w:rsidRPr="00673EB3">
                            <w:rPr>
                              <w:b/>
                              <w:sz w:val="24"/>
                              <w:szCs w:val="24"/>
                              <w:lang w:val="en-US"/>
                            </w:rPr>
                            <w:t>Q</w:t>
                          </w:r>
                        </w:p>
                      </w:txbxContent>
                    </v:textbox>
                  </v:rect>
                  <v:shape id="_x0000_s1406" type="#_x0000_t19" style="position:absolute;left:2640;top:4392;width:1800;height:1800;flip:y" strokeweight="1pt"/>
                  <v:line id="_x0000_s1407" style="position:absolute" from="4080,5112" to="4080,5112">
                    <v:stroke dashstyle="1 1" endarrow="block" endcap="round"/>
                  </v:line>
                  <v:line id="_x0000_s1408" style="position:absolute;flip:x" from="3540,5112" to="3900,5472">
                    <v:stroke dashstyle="1 1" endarrow="block" endcap="round"/>
                  </v:line>
                  <v:line id="_x0000_s1409" style="position:absolute;flip:y" from="3900,5652" to="4260,6012">
                    <v:stroke dashstyle="1 1" endarrow="block" endcap="round"/>
                  </v:line>
                  <w10:wrap type="none"/>
                  <w10:anchorlock/>
                </v:group>
              </w:pict>
            </w:r>
          </w:p>
        </w:tc>
        <w:tc>
          <w:tcPr>
            <w:tcW w:w="5296" w:type="dxa"/>
          </w:tcPr>
          <w:p w:rsidR="008F2A99" w:rsidRPr="00A24B86" w:rsidRDefault="008C1691" w:rsidP="00F157EB">
            <w:pPr>
              <w:tabs>
                <w:tab w:val="left" w:pos="3960"/>
              </w:tabs>
              <w:spacing w:after="0" w:line="240" w:lineRule="auto"/>
              <w:ind w:firstLine="709"/>
              <w:jc w:val="both"/>
              <w:rPr>
                <w:rFonts w:ascii="Times New Roman" w:hAnsi="Times New Roman" w:cs="Times New Roman"/>
                <w:b/>
                <w:noProof/>
                <w:color w:val="000000"/>
                <w:sz w:val="28"/>
                <w:szCs w:val="28"/>
              </w:rPr>
            </w:pPr>
            <w:r>
              <w:rPr>
                <w:rFonts w:ascii="Times New Roman" w:hAnsi="Times New Roman" w:cs="Times New Roman"/>
                <w:b/>
                <w:noProof/>
                <w:color w:val="000000"/>
                <w:sz w:val="28"/>
                <w:szCs w:val="28"/>
              </w:rPr>
            </w:r>
            <w:r>
              <w:rPr>
                <w:rFonts w:ascii="Times New Roman" w:hAnsi="Times New Roman" w:cs="Times New Roman"/>
                <w:b/>
                <w:noProof/>
                <w:color w:val="000000"/>
                <w:sz w:val="28"/>
                <w:szCs w:val="28"/>
              </w:rPr>
              <w:pict>
                <v:group id="_x0000_s1384" editas="canvas" style="width:189pt;height:2in;mso-position-horizontal-relative:char;mso-position-vertical-relative:line" coordorigin="1560,4032" coordsize="3780,2880">
                  <o:lock v:ext="edit" aspectratio="t"/>
                  <v:shape id="_x0000_s1385" type="#_x0000_t75" style="position:absolute;left:1560;top:4032;width:3780;height:2880" o:preferrelative="f">
                    <v:fill o:detectmouseclick="t"/>
                    <v:path o:extrusionok="t" o:connecttype="none"/>
                    <o:lock v:ext="edit" text="t"/>
                  </v:shape>
                  <v:line id="_x0000_s1386" style="position:absolute;flip:y" from="2053,4282" to="2053,6786">
                    <v:stroke endarrow="block"/>
                  </v:line>
                  <v:line id="_x0000_s1387" style="position:absolute" from="2053,6786" to="5184,6786">
                    <v:stroke endarrow="block"/>
                  </v:line>
                  <v:rect id="_x0000_s1388" style="position:absolute;left:4573;top:4392;width:407;height:376" stroked="f">
                    <v:textbox style="mso-next-textbox:#_x0000_s1388" inset="1.75417mm,.87711mm,1.75417mm,.87711mm">
                      <w:txbxContent>
                        <w:p w:rsidR="00E16629" w:rsidRPr="00D87A87" w:rsidRDefault="00E16629" w:rsidP="008F2A99">
                          <w:pPr>
                            <w:rPr>
                              <w:b/>
                              <w:sz w:val="17"/>
                              <w:lang w:val="en-US"/>
                            </w:rPr>
                          </w:pPr>
                          <w:r>
                            <w:rPr>
                              <w:b/>
                              <w:sz w:val="17"/>
                            </w:rPr>
                            <w:t>S</w:t>
                          </w:r>
                        </w:p>
                      </w:txbxContent>
                    </v:textbox>
                  </v:rect>
                  <v:rect id="_x0000_s1389" style="position:absolute;left:1560;top:4142;width:313;height:430" stroked="f">
                    <v:textbox style="mso-next-textbox:#_x0000_s1389" inset="1.75417mm,.87711mm,1.75417mm,.87711mm">
                      <w:txbxContent>
                        <w:p w:rsidR="00E16629" w:rsidRPr="00E57049" w:rsidRDefault="00E16629" w:rsidP="008F2A99">
                          <w:pPr>
                            <w:rPr>
                              <w:b/>
                              <w:sz w:val="17"/>
                              <w:lang w:val="en-US"/>
                            </w:rPr>
                          </w:pPr>
                          <w:r w:rsidRPr="00E57049">
                            <w:rPr>
                              <w:b/>
                              <w:sz w:val="17"/>
                              <w:lang w:val="en-US"/>
                            </w:rPr>
                            <w:t>P</w:t>
                          </w:r>
                        </w:p>
                      </w:txbxContent>
                    </v:textbox>
                  </v:rect>
                  <v:rect id="_x0000_s1390" style="position:absolute;left:4871;top:6372;width:469;height:348" stroked="f">
                    <v:textbox style="mso-next-textbox:#_x0000_s1390" inset="1.75417mm,.87711mm,1.75417mm,.87711mm">
                      <w:txbxContent>
                        <w:p w:rsidR="00E16629" w:rsidRPr="00E57049" w:rsidRDefault="00E16629" w:rsidP="008F2A99">
                          <w:pPr>
                            <w:rPr>
                              <w:b/>
                              <w:sz w:val="17"/>
                              <w:lang w:val="en-US"/>
                            </w:rPr>
                          </w:pPr>
                          <w:r w:rsidRPr="00E57049">
                            <w:rPr>
                              <w:b/>
                              <w:sz w:val="17"/>
                              <w:lang w:val="en-US"/>
                            </w:rPr>
                            <w:t>Q</w:t>
                          </w:r>
                        </w:p>
                      </w:txbxContent>
                    </v:textbox>
                  </v:rect>
                  <v:shape id="_x0000_s1391" type="#_x0000_t19" style="position:absolute;left:2640;top:4392;width:1800;height:1800;flip:y" strokeweight="1pt"/>
                  <v:line id="_x0000_s1392" style="position:absolute" from="4080,5112" to="4080,5112">
                    <v:stroke dashstyle="1 1" endarrow="block" endcap="round"/>
                  </v:line>
                  <v:shape id="_x0000_s1393" type="#_x0000_t19" style="position:absolute;left:2880;top:4632;width:1800;height:1800;flip:y" strokeweight="1pt"/>
                  <v:shape id="_x0000_s1394" type="#_x0000_t19" style="position:absolute;left:3120;top:4872;width:1800;height:1800;flip:y" strokeweight="1pt"/>
                  <v:rect id="_x0000_s1395" style="position:absolute;left:4813;top:4632;width:407;height:376" stroked="f">
                    <v:textbox style="mso-next-textbox:#_x0000_s1395" inset="1.75417mm,.87711mm,1.75417mm,.87711mm">
                      <w:txbxContent>
                        <w:p w:rsidR="00E16629" w:rsidRPr="00D87A87" w:rsidRDefault="00E16629" w:rsidP="008F2A99">
                          <w:pPr>
                            <w:rPr>
                              <w:b/>
                              <w:sz w:val="16"/>
                              <w:szCs w:val="16"/>
                              <w:lang w:val="en-US"/>
                            </w:rPr>
                          </w:pPr>
                          <w:r>
                            <w:rPr>
                              <w:b/>
                              <w:sz w:val="17"/>
                            </w:rPr>
                            <w:t>S</w:t>
                          </w:r>
                          <w:r w:rsidRPr="00D87A87">
                            <w:rPr>
                              <w:b/>
                              <w:sz w:val="16"/>
                              <w:szCs w:val="16"/>
                              <w:lang w:val="en-US"/>
                            </w:rPr>
                            <w:t>1</w:t>
                          </w:r>
                        </w:p>
                      </w:txbxContent>
                    </v:textbox>
                  </v:rect>
                  <v:rect id="_x0000_s1396" style="position:absolute;left:3853;top:4392;width:407;height:376" stroked="f">
                    <v:textbox style="mso-next-textbox:#_x0000_s1396" inset="1.75417mm,.87711mm,1.75417mm,.87711mm">
                      <w:txbxContent>
                        <w:p w:rsidR="00E16629" w:rsidRPr="00D87A87" w:rsidRDefault="00E16629" w:rsidP="008F2A99">
                          <w:pPr>
                            <w:rPr>
                              <w:b/>
                              <w:sz w:val="16"/>
                              <w:szCs w:val="16"/>
                              <w:lang w:val="en-US"/>
                            </w:rPr>
                          </w:pPr>
                          <w:r>
                            <w:rPr>
                              <w:b/>
                              <w:sz w:val="17"/>
                            </w:rPr>
                            <w:t>S</w:t>
                          </w:r>
                          <w:r>
                            <w:rPr>
                              <w:b/>
                              <w:sz w:val="16"/>
                              <w:szCs w:val="16"/>
                              <w:lang w:val="en-US"/>
                            </w:rPr>
                            <w:t>2</w:t>
                          </w:r>
                        </w:p>
                      </w:txbxContent>
                    </v:textbox>
                  </v:rect>
                  <v:line id="_x0000_s1397" style="position:absolute;flip:x" from="3720,5832" to="4260,5832">
                    <v:stroke dashstyle="1 1" endarrow="block" endcap="round"/>
                  </v:line>
                  <v:line id="_x0000_s1398" style="position:absolute" from="4440,5472" to="4800,5472">
                    <v:stroke dashstyle="1 1" endarrow="block" endcap="round"/>
                  </v:line>
                  <w10:wrap type="none"/>
                  <w10:anchorlock/>
                </v:group>
              </w:pict>
            </w:r>
          </w:p>
        </w:tc>
      </w:tr>
      <w:tr w:rsidR="008F2A99" w:rsidRPr="00A24B86" w:rsidTr="00AA6E94">
        <w:trPr>
          <w:trHeight w:val="283"/>
        </w:trPr>
        <w:tc>
          <w:tcPr>
            <w:tcW w:w="4417" w:type="dxa"/>
          </w:tcPr>
          <w:p w:rsidR="008F2A99" w:rsidRPr="00386136" w:rsidRDefault="008F2A99" w:rsidP="00386136">
            <w:pPr>
              <w:tabs>
                <w:tab w:val="left" w:pos="3960"/>
              </w:tabs>
              <w:spacing w:after="0" w:line="240" w:lineRule="auto"/>
              <w:jc w:val="both"/>
              <w:rPr>
                <w:rFonts w:ascii="Times New Roman" w:hAnsi="Times New Roman" w:cs="Times New Roman"/>
                <w:noProof/>
                <w:color w:val="000000"/>
                <w:sz w:val="24"/>
                <w:szCs w:val="24"/>
              </w:rPr>
            </w:pPr>
            <w:r w:rsidRPr="00386136">
              <w:rPr>
                <w:rFonts w:ascii="Times New Roman" w:hAnsi="Times New Roman" w:cs="Times New Roman"/>
                <w:noProof/>
                <w:color w:val="000000"/>
                <w:sz w:val="24"/>
                <w:szCs w:val="24"/>
              </w:rPr>
              <w:t xml:space="preserve">Изменение величины предложения при изменении цены выражается в </w:t>
            </w:r>
            <w:r w:rsidRPr="00386136">
              <w:rPr>
                <w:rFonts w:ascii="Times New Roman" w:hAnsi="Times New Roman" w:cs="Times New Roman"/>
                <w:noProof/>
                <w:color w:val="000000"/>
                <w:sz w:val="24"/>
                <w:szCs w:val="24"/>
              </w:rPr>
              <w:lastRenderedPageBreak/>
              <w:t>движении по кривой предложения</w:t>
            </w:r>
          </w:p>
        </w:tc>
        <w:tc>
          <w:tcPr>
            <w:tcW w:w="5296" w:type="dxa"/>
          </w:tcPr>
          <w:p w:rsidR="008F2A99" w:rsidRPr="00386136" w:rsidRDefault="008F2A99" w:rsidP="00386136">
            <w:pPr>
              <w:tabs>
                <w:tab w:val="left" w:pos="3960"/>
              </w:tabs>
              <w:spacing w:after="0" w:line="240" w:lineRule="auto"/>
              <w:jc w:val="both"/>
              <w:rPr>
                <w:rFonts w:ascii="Times New Roman" w:hAnsi="Times New Roman" w:cs="Times New Roman"/>
                <w:noProof/>
                <w:color w:val="000000"/>
                <w:sz w:val="24"/>
                <w:szCs w:val="24"/>
              </w:rPr>
            </w:pPr>
            <w:r w:rsidRPr="00386136">
              <w:rPr>
                <w:rFonts w:ascii="Times New Roman" w:hAnsi="Times New Roman" w:cs="Times New Roman"/>
                <w:noProof/>
                <w:color w:val="000000"/>
                <w:sz w:val="24"/>
                <w:szCs w:val="24"/>
              </w:rPr>
              <w:lastRenderedPageBreak/>
              <w:t xml:space="preserve">Влияние неценовых факторов приводит к изменению предложения, что выражается в </w:t>
            </w:r>
            <w:r w:rsidRPr="00386136">
              <w:rPr>
                <w:rFonts w:ascii="Times New Roman" w:hAnsi="Times New Roman" w:cs="Times New Roman"/>
                <w:noProof/>
                <w:color w:val="000000"/>
                <w:sz w:val="24"/>
                <w:szCs w:val="24"/>
              </w:rPr>
              <w:lastRenderedPageBreak/>
              <w:t>смещении кривой или вправо – вниз (увеличение), или влево – вверх  (уменьшение).</w:t>
            </w:r>
          </w:p>
        </w:tc>
      </w:tr>
      <w:tr w:rsidR="008F2A99" w:rsidRPr="00A24B86" w:rsidTr="00AA6E94">
        <w:trPr>
          <w:trHeight w:val="637"/>
        </w:trPr>
        <w:tc>
          <w:tcPr>
            <w:tcW w:w="4417" w:type="dxa"/>
          </w:tcPr>
          <w:p w:rsidR="008F2A99" w:rsidRPr="00A24B86" w:rsidRDefault="00A24B86" w:rsidP="00A24B86">
            <w:pPr>
              <w:tabs>
                <w:tab w:val="left" w:pos="3960"/>
              </w:tabs>
              <w:spacing w:after="0" w:line="24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lastRenderedPageBreak/>
              <w:t xml:space="preserve">Рисунок 6.3 - </w:t>
            </w:r>
            <w:r w:rsidR="008F2A99" w:rsidRPr="00A24B86">
              <w:rPr>
                <w:rFonts w:ascii="Times New Roman" w:hAnsi="Times New Roman" w:cs="Times New Roman"/>
                <w:noProof/>
                <w:color w:val="000000"/>
                <w:sz w:val="28"/>
                <w:szCs w:val="28"/>
              </w:rPr>
              <w:t>Кривая предложения</w:t>
            </w:r>
          </w:p>
        </w:tc>
        <w:tc>
          <w:tcPr>
            <w:tcW w:w="5296" w:type="dxa"/>
          </w:tcPr>
          <w:p w:rsidR="008F2A99" w:rsidRPr="00A24B86" w:rsidRDefault="008F2A99" w:rsidP="00A24B86">
            <w:pPr>
              <w:tabs>
                <w:tab w:val="left" w:pos="3960"/>
              </w:tabs>
              <w:spacing w:after="0" w:line="240" w:lineRule="auto"/>
              <w:jc w:val="both"/>
              <w:rPr>
                <w:rFonts w:ascii="Times New Roman" w:hAnsi="Times New Roman" w:cs="Times New Roman"/>
                <w:noProof/>
                <w:color w:val="000000"/>
                <w:sz w:val="28"/>
                <w:szCs w:val="28"/>
              </w:rPr>
            </w:pPr>
            <w:r w:rsidRPr="00A24B86">
              <w:rPr>
                <w:rFonts w:ascii="Times New Roman" w:hAnsi="Times New Roman" w:cs="Times New Roman"/>
                <w:noProof/>
                <w:color w:val="000000"/>
                <w:sz w:val="28"/>
                <w:szCs w:val="28"/>
              </w:rPr>
              <w:t>Рисунок 6.4 - Движения кривой предложения</w:t>
            </w:r>
          </w:p>
        </w:tc>
      </w:tr>
    </w:tbl>
    <w:p w:rsidR="008F2A99" w:rsidRPr="00A24B86" w:rsidRDefault="008F2A99" w:rsidP="00F157EB">
      <w:pPr>
        <w:pStyle w:val="af1"/>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 xml:space="preserve">Взаимодействие спроса и предложения осуществляется на основе ценового механизма и конкуренции. Это приводит к образованию равновесия на рынке.                                         </w:t>
      </w:r>
    </w:p>
    <w:p w:rsidR="008F2A99" w:rsidRPr="00A24B86" w:rsidRDefault="008F2A99" w:rsidP="00F157EB">
      <w:pPr>
        <w:pStyle w:val="af1"/>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b/>
          <w:color w:val="000000"/>
          <w:sz w:val="28"/>
          <w:szCs w:val="28"/>
        </w:rPr>
        <w:t xml:space="preserve">Равновесие на рынке </w:t>
      </w:r>
      <w:r w:rsidRPr="00A24B86">
        <w:rPr>
          <w:rFonts w:ascii="Times New Roman" w:hAnsi="Times New Roman" w:cs="Times New Roman"/>
          <w:color w:val="000000"/>
          <w:sz w:val="28"/>
          <w:szCs w:val="28"/>
        </w:rPr>
        <w:t xml:space="preserve">достигается при равенстве спроса предложению, при этом достигается равновесная цена и равновесный объем (рисунок 4.5). </w:t>
      </w:r>
      <w:r w:rsidRPr="00A24B86">
        <w:rPr>
          <w:rFonts w:ascii="Times New Roman" w:hAnsi="Times New Roman" w:cs="Times New Roman"/>
          <w:i/>
          <w:color w:val="000000"/>
          <w:sz w:val="28"/>
          <w:szCs w:val="28"/>
        </w:rPr>
        <w:t>Равновесная цена</w:t>
      </w:r>
      <w:r w:rsidRPr="00A24B86">
        <w:rPr>
          <w:rFonts w:ascii="Times New Roman" w:hAnsi="Times New Roman" w:cs="Times New Roman"/>
          <w:color w:val="000000"/>
          <w:sz w:val="28"/>
          <w:szCs w:val="28"/>
        </w:rPr>
        <w:t xml:space="preserve"> уравнивает спрос и предложение и образуется при пересечении кривых спроса и предложения. Пересечение этих кривых называют крестом Маршалла. Ситуация дефицита или затоваривания не может продолжаться длительное время. Под влиянием конкуренции в условиях свободных цен она устанавливается на уровне равновесной. Способность рынка вновь возвратиться к равновесию под влиянием своих внутренних сил называется стабильностью равновесия.</w:t>
      </w:r>
    </w:p>
    <w:p w:rsidR="008F2A99" w:rsidRPr="00A24B86" w:rsidRDefault="008F2A99" w:rsidP="00F157EB">
      <w:pPr>
        <w:pStyle w:val="af1"/>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noProof/>
          <w:color w:val="000000"/>
          <w:sz w:val="28"/>
          <w:szCs w:val="28"/>
        </w:rPr>
        <w:drawing>
          <wp:inline distT="0" distB="0" distL="0" distR="0">
            <wp:extent cx="2455791" cy="1573619"/>
            <wp:effectExtent l="19050" t="0" r="1659" b="0"/>
            <wp:docPr id="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2456180" cy="1573868"/>
                    </a:xfrm>
                    <a:prstGeom prst="rect">
                      <a:avLst/>
                    </a:prstGeom>
                    <a:noFill/>
                    <a:ln w="9525">
                      <a:noFill/>
                      <a:miter lim="800000"/>
                      <a:headEnd/>
                      <a:tailEnd/>
                    </a:ln>
                  </pic:spPr>
                </pic:pic>
              </a:graphicData>
            </a:graphic>
          </wp:inline>
        </w:drawing>
      </w:r>
      <w:r w:rsidRPr="00A24B86">
        <w:rPr>
          <w:rFonts w:ascii="Times New Roman" w:hAnsi="Times New Roman" w:cs="Times New Roman"/>
          <w:color w:val="000000"/>
          <w:sz w:val="28"/>
          <w:szCs w:val="28"/>
        </w:rPr>
        <w:t xml:space="preserve"> </w:t>
      </w:r>
    </w:p>
    <w:p w:rsidR="008F2A99" w:rsidRPr="00A24B86" w:rsidRDefault="008F2A99" w:rsidP="00F157EB">
      <w:pPr>
        <w:pStyle w:val="af1"/>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Рисунок 6.5- Равновесие на рынке</w:t>
      </w:r>
    </w:p>
    <w:p w:rsidR="008F2A99" w:rsidRPr="00A24B86" w:rsidRDefault="008F2A99" w:rsidP="00F157EB">
      <w:pPr>
        <w:pStyle w:val="af1"/>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где, Е – точка пересечения кривых спроса     и предложения, точка равновесия.</w:t>
      </w:r>
    </w:p>
    <w:p w:rsidR="008F2A99" w:rsidRPr="00A24B86" w:rsidRDefault="008F2A99" w:rsidP="00F157EB">
      <w:pPr>
        <w:pStyle w:val="af1"/>
        <w:spacing w:after="0" w:line="240" w:lineRule="auto"/>
        <w:ind w:firstLine="709"/>
        <w:jc w:val="both"/>
        <w:rPr>
          <w:rFonts w:ascii="Times New Roman" w:hAnsi="Times New Roman" w:cs="Times New Roman"/>
          <w:noProof/>
          <w:color w:val="000000"/>
          <w:sz w:val="28"/>
          <w:szCs w:val="28"/>
        </w:rPr>
      </w:pPr>
      <w:r w:rsidRPr="00A24B86">
        <w:rPr>
          <w:rFonts w:ascii="Times New Roman" w:hAnsi="Times New Roman" w:cs="Times New Roman"/>
          <w:noProof/>
          <w:color w:val="000000"/>
          <w:sz w:val="28"/>
          <w:szCs w:val="28"/>
        </w:rPr>
        <w:t xml:space="preserve">       Р</w:t>
      </w:r>
      <w:r w:rsidRPr="00A24B86">
        <w:rPr>
          <w:rFonts w:ascii="Times New Roman" w:hAnsi="Times New Roman" w:cs="Times New Roman"/>
          <w:noProof/>
          <w:color w:val="000000"/>
          <w:sz w:val="28"/>
          <w:szCs w:val="28"/>
          <w:vertAlign w:val="subscript"/>
        </w:rPr>
        <w:t>Е</w:t>
      </w:r>
      <w:r w:rsidRPr="00A24B86">
        <w:rPr>
          <w:rFonts w:ascii="Times New Roman" w:hAnsi="Times New Roman" w:cs="Times New Roman"/>
          <w:noProof/>
          <w:color w:val="000000"/>
          <w:sz w:val="28"/>
          <w:szCs w:val="28"/>
        </w:rPr>
        <w:t xml:space="preserve"> –равновесная цена, </w:t>
      </w:r>
    </w:p>
    <w:p w:rsidR="008F2A99" w:rsidRPr="00A24B86" w:rsidRDefault="008F2A99" w:rsidP="00F157EB">
      <w:pPr>
        <w:pStyle w:val="af1"/>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 xml:space="preserve">      </w:t>
      </w:r>
      <w:r w:rsidRPr="00A24B86">
        <w:rPr>
          <w:rFonts w:ascii="Times New Roman" w:hAnsi="Times New Roman" w:cs="Times New Roman"/>
          <w:color w:val="000000"/>
          <w:sz w:val="28"/>
          <w:szCs w:val="28"/>
          <w:lang w:val="en-US"/>
        </w:rPr>
        <w:t>Q</w:t>
      </w:r>
      <w:r w:rsidRPr="00A24B86">
        <w:rPr>
          <w:rFonts w:ascii="Times New Roman" w:hAnsi="Times New Roman" w:cs="Times New Roman"/>
          <w:color w:val="000000"/>
          <w:sz w:val="28"/>
          <w:szCs w:val="28"/>
          <w:vertAlign w:val="subscript"/>
        </w:rPr>
        <w:t>Е</w:t>
      </w:r>
      <w:r w:rsidRPr="00A24B86">
        <w:rPr>
          <w:rFonts w:ascii="Times New Roman" w:hAnsi="Times New Roman" w:cs="Times New Roman"/>
          <w:color w:val="000000"/>
          <w:sz w:val="28"/>
          <w:szCs w:val="28"/>
        </w:rPr>
        <w:t xml:space="preserve"> – равновесный объем. </w:t>
      </w:r>
    </w:p>
    <w:p w:rsidR="008F2A99" w:rsidRPr="00A24B86" w:rsidRDefault="008F2A99" w:rsidP="00F157EB">
      <w:pPr>
        <w:pStyle w:val="af1"/>
        <w:spacing w:after="0" w:line="240" w:lineRule="auto"/>
        <w:ind w:firstLine="709"/>
        <w:jc w:val="both"/>
        <w:rPr>
          <w:rFonts w:ascii="Times New Roman" w:hAnsi="Times New Roman" w:cs="Times New Roman"/>
          <w:color w:val="000000"/>
          <w:sz w:val="28"/>
          <w:szCs w:val="28"/>
        </w:rPr>
      </w:pPr>
      <w:r w:rsidRPr="00A24B86">
        <w:rPr>
          <w:rFonts w:ascii="Times New Roman" w:hAnsi="Times New Roman" w:cs="Times New Roman"/>
          <w:color w:val="000000"/>
          <w:sz w:val="28"/>
          <w:szCs w:val="28"/>
        </w:rPr>
        <w:t>Если рыночная цена ниже равновесной Р</w:t>
      </w:r>
      <w:r w:rsidRPr="00A24B86">
        <w:rPr>
          <w:rFonts w:ascii="Times New Roman" w:hAnsi="Times New Roman" w:cs="Times New Roman"/>
          <w:color w:val="000000"/>
          <w:sz w:val="28"/>
          <w:szCs w:val="28"/>
          <w:vertAlign w:val="subscript"/>
        </w:rPr>
        <w:t>1</w:t>
      </w:r>
      <w:r w:rsidRPr="00A24B86">
        <w:rPr>
          <w:rFonts w:ascii="Times New Roman" w:hAnsi="Times New Roman" w:cs="Times New Roman"/>
          <w:color w:val="000000"/>
          <w:sz w:val="28"/>
          <w:szCs w:val="28"/>
        </w:rPr>
        <w:t xml:space="preserve">  на рынке возникает дефицит товара, т.е. объем спроса превышает объем предложения. Если же рыночная цена Р</w:t>
      </w:r>
      <w:r w:rsidRPr="00A24B86">
        <w:rPr>
          <w:rFonts w:ascii="Times New Roman" w:hAnsi="Times New Roman" w:cs="Times New Roman"/>
          <w:color w:val="000000"/>
          <w:sz w:val="28"/>
          <w:szCs w:val="28"/>
          <w:vertAlign w:val="subscript"/>
        </w:rPr>
        <w:t>2</w:t>
      </w:r>
      <w:r w:rsidRPr="00A24B86">
        <w:rPr>
          <w:rFonts w:ascii="Times New Roman" w:hAnsi="Times New Roman" w:cs="Times New Roman"/>
          <w:b/>
          <w:color w:val="000000"/>
          <w:sz w:val="28"/>
          <w:szCs w:val="28"/>
        </w:rPr>
        <w:t xml:space="preserve"> </w:t>
      </w:r>
      <w:r w:rsidRPr="00A24B86">
        <w:rPr>
          <w:rFonts w:ascii="Times New Roman" w:hAnsi="Times New Roman" w:cs="Times New Roman"/>
          <w:color w:val="000000"/>
          <w:sz w:val="28"/>
          <w:szCs w:val="28"/>
        </w:rPr>
        <w:t>больше равновесной,</w:t>
      </w:r>
      <w:r w:rsidRPr="00A24B86">
        <w:rPr>
          <w:rFonts w:ascii="Times New Roman" w:hAnsi="Times New Roman" w:cs="Times New Roman"/>
          <w:b/>
          <w:color w:val="000000"/>
          <w:sz w:val="28"/>
          <w:szCs w:val="28"/>
        </w:rPr>
        <w:t xml:space="preserve"> </w:t>
      </w:r>
      <w:r w:rsidRPr="00A24B86">
        <w:rPr>
          <w:rFonts w:ascii="Times New Roman" w:hAnsi="Times New Roman" w:cs="Times New Roman"/>
          <w:color w:val="000000"/>
          <w:sz w:val="28"/>
          <w:szCs w:val="28"/>
        </w:rPr>
        <w:t>то возникает избыток, т.е. объем предложения превышает объем спроса на товар.</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Рыночный спрос формируется из совокупности решений о покупке отдельных потребителей. В достижении своих предпочтений потребитель всегда ограничен величиной располагаемых средств. Значит, в процессе принятия решения речь идет об оптимизации полезности – о достижении максимально доступной полезности при заданных бюджетных ограничениях.</w:t>
      </w:r>
    </w:p>
    <w:p w:rsidR="008F2A99" w:rsidRPr="00A24B86" w:rsidRDefault="008F2A99" w:rsidP="00F157EB">
      <w:pPr>
        <w:spacing w:after="0" w:line="240" w:lineRule="auto"/>
        <w:ind w:firstLine="709"/>
        <w:jc w:val="both"/>
        <w:rPr>
          <w:rFonts w:ascii="Times New Roman" w:hAnsi="Times New Roman" w:cs="Times New Roman"/>
          <w:sz w:val="28"/>
          <w:szCs w:val="28"/>
        </w:rPr>
      </w:pPr>
    </w:p>
    <w:p w:rsidR="008F2A99" w:rsidRPr="00A24B86" w:rsidRDefault="008F2A99" w:rsidP="00F157EB">
      <w:pPr>
        <w:spacing w:after="0" w:line="240" w:lineRule="auto"/>
        <w:ind w:firstLine="709"/>
        <w:jc w:val="both"/>
        <w:rPr>
          <w:rFonts w:ascii="Times New Roman" w:hAnsi="Times New Roman" w:cs="Times New Roman"/>
          <w:b/>
          <w:i/>
          <w:color w:val="000000"/>
          <w:sz w:val="28"/>
          <w:szCs w:val="28"/>
        </w:rPr>
      </w:pPr>
      <w:r w:rsidRPr="00A24B86">
        <w:rPr>
          <w:rFonts w:ascii="Times New Roman" w:hAnsi="Times New Roman" w:cs="Times New Roman"/>
          <w:b/>
          <w:i/>
          <w:color w:val="000000"/>
          <w:sz w:val="28"/>
          <w:szCs w:val="28"/>
        </w:rPr>
        <w:t>Вопросы по теме:</w:t>
      </w:r>
    </w:p>
    <w:p w:rsidR="008F2A99" w:rsidRPr="00A24B86" w:rsidRDefault="008F2A99" w:rsidP="00A24B86">
      <w:pPr>
        <w:pStyle w:val="a9"/>
        <w:numPr>
          <w:ilvl w:val="0"/>
          <w:numId w:val="21"/>
        </w:numPr>
        <w:tabs>
          <w:tab w:val="left" w:pos="284"/>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en-US"/>
        </w:rPr>
      </w:pPr>
      <w:r w:rsidRPr="00A24B86">
        <w:rPr>
          <w:rFonts w:ascii="Times New Roman" w:eastAsia="Calibri" w:hAnsi="Times New Roman" w:cs="Times New Roman"/>
          <w:sz w:val="28"/>
          <w:szCs w:val="28"/>
          <w:lang w:eastAsia="en-US"/>
        </w:rPr>
        <w:t>Выделите  ценовый  и неценовые  факторы  спроса и  предложения. Какое значение имеет их разграничение?</w:t>
      </w:r>
    </w:p>
    <w:p w:rsidR="008F2A99" w:rsidRPr="00A24B86" w:rsidRDefault="008F2A99" w:rsidP="00A24B86">
      <w:pPr>
        <w:pStyle w:val="a9"/>
        <w:numPr>
          <w:ilvl w:val="0"/>
          <w:numId w:val="21"/>
        </w:numPr>
        <w:tabs>
          <w:tab w:val="left" w:pos="284"/>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en-US"/>
        </w:rPr>
      </w:pPr>
      <w:r w:rsidRPr="00A24B86">
        <w:rPr>
          <w:rFonts w:ascii="Times New Roman" w:eastAsia="Calibri" w:hAnsi="Times New Roman" w:cs="Times New Roman"/>
          <w:sz w:val="28"/>
          <w:szCs w:val="28"/>
          <w:lang w:eastAsia="en-US"/>
        </w:rPr>
        <w:t>Что означают сдвиги линий спроса и предложения?</w:t>
      </w:r>
    </w:p>
    <w:p w:rsidR="008F2A99" w:rsidRPr="00A24B86" w:rsidRDefault="008F2A99" w:rsidP="00A24B86">
      <w:pPr>
        <w:pStyle w:val="a9"/>
        <w:numPr>
          <w:ilvl w:val="0"/>
          <w:numId w:val="21"/>
        </w:numPr>
        <w:tabs>
          <w:tab w:val="left" w:pos="284"/>
          <w:tab w:val="left" w:pos="851"/>
          <w:tab w:val="left" w:pos="1134"/>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A24B86">
        <w:rPr>
          <w:rFonts w:ascii="Times New Roman" w:eastAsia="Calibri" w:hAnsi="Times New Roman" w:cs="Times New Roman"/>
          <w:sz w:val="28"/>
          <w:szCs w:val="28"/>
          <w:lang w:eastAsia="en-US"/>
        </w:rPr>
        <w:t>Приведите  и  покажите  на  графике  примеры возможного изменения спроса и величины спроса.</w:t>
      </w:r>
    </w:p>
    <w:p w:rsidR="008F2A99" w:rsidRPr="00A24B86" w:rsidRDefault="008F2A99" w:rsidP="00F157EB">
      <w:pPr>
        <w:pStyle w:val="a9"/>
        <w:numPr>
          <w:ilvl w:val="0"/>
          <w:numId w:val="21"/>
        </w:numPr>
        <w:tabs>
          <w:tab w:val="left" w:pos="284"/>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A24B86">
        <w:rPr>
          <w:rFonts w:ascii="Times New Roman" w:eastAsia="Calibri" w:hAnsi="Times New Roman" w:cs="Times New Roman"/>
          <w:sz w:val="28"/>
          <w:szCs w:val="28"/>
          <w:lang w:eastAsia="en-US"/>
        </w:rPr>
        <w:lastRenderedPageBreak/>
        <w:t>Приведите  примеры  товаров  с  высокой  эластичностью по цене, по доходу; пары товаров с высокой и низкой перекрестной эластичностью.</w:t>
      </w:r>
    </w:p>
    <w:p w:rsidR="008F2A99" w:rsidRPr="00A24B86" w:rsidRDefault="008F2A99" w:rsidP="00F157EB">
      <w:pPr>
        <w:pStyle w:val="21"/>
        <w:ind w:firstLine="709"/>
        <w:rPr>
          <w:b/>
          <w:sz w:val="28"/>
          <w:szCs w:val="28"/>
        </w:rPr>
      </w:pPr>
    </w:p>
    <w:p w:rsidR="008F2A99" w:rsidRPr="00A24B86" w:rsidRDefault="008F2A99" w:rsidP="00F157EB">
      <w:pPr>
        <w:pStyle w:val="21"/>
        <w:ind w:firstLine="709"/>
        <w:rPr>
          <w:b/>
          <w:sz w:val="28"/>
          <w:szCs w:val="28"/>
        </w:rPr>
      </w:pPr>
      <w:r w:rsidRPr="00A24B86">
        <w:rPr>
          <w:b/>
          <w:sz w:val="28"/>
          <w:szCs w:val="28"/>
        </w:rPr>
        <w:t>Тема №3</w:t>
      </w:r>
      <w:r w:rsidR="00A24B86">
        <w:rPr>
          <w:b/>
          <w:sz w:val="28"/>
          <w:szCs w:val="28"/>
        </w:rPr>
        <w:t>.</w:t>
      </w:r>
      <w:r w:rsidRPr="00A24B86">
        <w:rPr>
          <w:b/>
          <w:sz w:val="28"/>
          <w:szCs w:val="28"/>
        </w:rPr>
        <w:t xml:space="preserve"> </w:t>
      </w:r>
      <w:r w:rsidR="00A24B86">
        <w:rPr>
          <w:b/>
          <w:sz w:val="28"/>
          <w:szCs w:val="28"/>
        </w:rPr>
        <w:t xml:space="preserve"> </w:t>
      </w:r>
      <w:r w:rsidR="0080241E" w:rsidRPr="00A24B86">
        <w:rPr>
          <w:b/>
          <w:sz w:val="28"/>
          <w:szCs w:val="28"/>
        </w:rPr>
        <w:t>КОНКУРЕНЦИЯ</w:t>
      </w:r>
    </w:p>
    <w:p w:rsidR="00BD32CF" w:rsidRPr="00A24B86" w:rsidRDefault="00BD32CF" w:rsidP="00F157EB">
      <w:pPr>
        <w:pStyle w:val="21"/>
        <w:ind w:firstLine="709"/>
        <w:rPr>
          <w:b/>
          <w:sz w:val="28"/>
          <w:szCs w:val="28"/>
        </w:rPr>
      </w:pPr>
    </w:p>
    <w:p w:rsidR="00BD32CF" w:rsidRPr="00A24B86" w:rsidRDefault="00BD32CF" w:rsidP="00F157EB">
      <w:pPr>
        <w:pStyle w:val="21"/>
        <w:ind w:firstLine="709"/>
        <w:rPr>
          <w:b/>
          <w:sz w:val="28"/>
          <w:szCs w:val="28"/>
        </w:rPr>
      </w:pPr>
      <w:r w:rsidRPr="00A24B86">
        <w:rPr>
          <w:b/>
          <w:sz w:val="28"/>
          <w:szCs w:val="28"/>
        </w:rPr>
        <w:t xml:space="preserve">План </w:t>
      </w:r>
    </w:p>
    <w:p w:rsidR="00BD32CF" w:rsidRPr="00A24B86" w:rsidRDefault="00BD32CF" w:rsidP="00F157EB">
      <w:pPr>
        <w:pStyle w:val="af3"/>
        <w:shd w:val="clear" w:color="auto" w:fill="FFFFFF"/>
        <w:spacing w:before="0" w:after="0" w:line="240" w:lineRule="auto"/>
        <w:ind w:firstLine="709"/>
        <w:rPr>
          <w:color w:val="000000"/>
          <w:sz w:val="28"/>
          <w:szCs w:val="28"/>
        </w:rPr>
      </w:pPr>
      <w:r w:rsidRPr="00A24B86">
        <w:rPr>
          <w:color w:val="000000"/>
          <w:sz w:val="28"/>
          <w:szCs w:val="28"/>
        </w:rPr>
        <w:t>1. Понятие и виды конкуренции</w:t>
      </w:r>
    </w:p>
    <w:p w:rsidR="00BD32CF" w:rsidRPr="00A24B86" w:rsidRDefault="00BD32CF" w:rsidP="00F157EB">
      <w:pPr>
        <w:pStyle w:val="af3"/>
        <w:shd w:val="clear" w:color="auto" w:fill="FFFFFF"/>
        <w:spacing w:before="0" w:after="0" w:line="240" w:lineRule="auto"/>
        <w:ind w:firstLine="709"/>
        <w:rPr>
          <w:color w:val="000000"/>
          <w:sz w:val="28"/>
          <w:szCs w:val="28"/>
        </w:rPr>
      </w:pPr>
      <w:r w:rsidRPr="00A24B86">
        <w:rPr>
          <w:color w:val="000000"/>
          <w:sz w:val="28"/>
          <w:szCs w:val="28"/>
        </w:rPr>
        <w:t>2. Факторы, влияющие на конкуренцию.</w:t>
      </w:r>
    </w:p>
    <w:p w:rsidR="00BD32CF" w:rsidRDefault="00BD32CF" w:rsidP="00F157EB">
      <w:pPr>
        <w:pStyle w:val="21"/>
        <w:ind w:firstLine="709"/>
        <w:rPr>
          <w:color w:val="000000"/>
          <w:sz w:val="28"/>
          <w:szCs w:val="28"/>
        </w:rPr>
      </w:pPr>
      <w:r w:rsidRPr="00A24B86">
        <w:rPr>
          <w:color w:val="000000"/>
          <w:sz w:val="28"/>
          <w:szCs w:val="28"/>
        </w:rPr>
        <w:t>3. Конкурентоспособность продукции и услуг: сущность, факторы, методы оценки</w:t>
      </w:r>
    </w:p>
    <w:p w:rsidR="00386136" w:rsidRPr="00A24B86" w:rsidRDefault="00386136" w:rsidP="00F157EB">
      <w:pPr>
        <w:pStyle w:val="21"/>
        <w:ind w:firstLine="709"/>
        <w:rPr>
          <w:b/>
          <w:sz w:val="28"/>
          <w:szCs w:val="28"/>
        </w:rPr>
      </w:pP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color w:val="000000"/>
          <w:sz w:val="28"/>
          <w:szCs w:val="28"/>
        </w:rPr>
        <w:t>2.</w:t>
      </w:r>
      <w:r w:rsidRPr="00A24B86">
        <w:rPr>
          <w:rFonts w:ascii="Times New Roman" w:hAnsi="Times New Roman" w:cs="Times New Roman"/>
          <w:sz w:val="28"/>
          <w:szCs w:val="28"/>
        </w:rPr>
        <w:t xml:space="preserve"> Конкуренция есть свойство, органически присущее любому эко</w:t>
      </w:r>
      <w:r w:rsidRPr="00A24B86">
        <w:rPr>
          <w:rFonts w:ascii="Times New Roman" w:hAnsi="Times New Roman" w:cs="Times New Roman"/>
          <w:sz w:val="28"/>
          <w:szCs w:val="28"/>
        </w:rPr>
        <w:softHyphen/>
        <w:t>номическому субъекту, который хозяйствует в условиях рыночной или смешанной экономики, т.е. в условиях экономических систем фактически всех стран мира.</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Понятие «конкуренция» неразрывно связано с понятием «борь</w:t>
      </w:r>
      <w:r w:rsidRPr="00A24B86">
        <w:rPr>
          <w:rFonts w:ascii="Times New Roman" w:hAnsi="Times New Roman" w:cs="Times New Roman"/>
          <w:sz w:val="28"/>
          <w:szCs w:val="28"/>
        </w:rPr>
        <w:softHyphen/>
        <w:t>ба». Такая борьба происходит между любыми экономическими субъектами: между производителями за потребителей, между госу</w:t>
      </w:r>
      <w:r w:rsidRPr="00A24B86">
        <w:rPr>
          <w:rFonts w:ascii="Times New Roman" w:hAnsi="Times New Roman" w:cs="Times New Roman"/>
          <w:sz w:val="28"/>
          <w:szCs w:val="28"/>
        </w:rPr>
        <w:softHyphen/>
        <w:t>дарствами за максимизацию выгод от внешней торговли. В рыноч</w:t>
      </w:r>
      <w:r w:rsidRPr="00A24B86">
        <w:rPr>
          <w:rFonts w:ascii="Times New Roman" w:hAnsi="Times New Roman" w:cs="Times New Roman"/>
          <w:sz w:val="28"/>
          <w:szCs w:val="28"/>
        </w:rPr>
        <w:softHyphen/>
        <w:t>ных условиях выигрыш в подобной борьбе является целью любого хозяйствующего субъекта — фирмы, отрасли, наконец, страны.</w:t>
      </w:r>
    </w:p>
    <w:p w:rsidR="008F2A99" w:rsidRPr="00A24B86" w:rsidRDefault="008F2A99" w:rsidP="00F157EB">
      <w:pPr>
        <w:spacing w:after="0" w:line="240" w:lineRule="auto"/>
        <w:ind w:firstLine="709"/>
        <w:jc w:val="both"/>
        <w:rPr>
          <w:rFonts w:ascii="Times New Roman" w:hAnsi="Times New Roman" w:cs="Times New Roman"/>
          <w:sz w:val="28"/>
          <w:szCs w:val="28"/>
        </w:rPr>
      </w:pPr>
    </w:p>
    <w:tbl>
      <w:tblPr>
        <w:tblStyle w:val="af8"/>
        <w:tblW w:w="0" w:type="auto"/>
        <w:tblLook w:val="04A0"/>
      </w:tblPr>
      <w:tblGrid>
        <w:gridCol w:w="2048"/>
        <w:gridCol w:w="1867"/>
        <w:gridCol w:w="1889"/>
        <w:gridCol w:w="1876"/>
        <w:gridCol w:w="1891"/>
      </w:tblGrid>
      <w:tr w:rsidR="008F2A99" w:rsidRPr="00A24B86" w:rsidTr="00AA6E94">
        <w:tc>
          <w:tcPr>
            <w:tcW w:w="1914" w:type="dxa"/>
            <w:vMerge w:val="restart"/>
          </w:tcPr>
          <w:p w:rsidR="008F2A99" w:rsidRPr="00A24B86" w:rsidRDefault="008F2A99" w:rsidP="00A3049A">
            <w:pPr>
              <w:jc w:val="center"/>
              <w:rPr>
                <w:sz w:val="24"/>
                <w:szCs w:val="24"/>
              </w:rPr>
            </w:pPr>
            <w:r w:rsidRPr="00A24B86">
              <w:rPr>
                <w:sz w:val="24"/>
                <w:szCs w:val="24"/>
              </w:rPr>
              <w:t>Типы рыночных структур</w:t>
            </w:r>
          </w:p>
        </w:tc>
        <w:tc>
          <w:tcPr>
            <w:tcW w:w="7657" w:type="dxa"/>
            <w:gridSpan w:val="4"/>
          </w:tcPr>
          <w:p w:rsidR="008F2A99" w:rsidRDefault="008F2A99" w:rsidP="00A3049A">
            <w:pPr>
              <w:jc w:val="center"/>
              <w:rPr>
                <w:sz w:val="24"/>
                <w:szCs w:val="24"/>
              </w:rPr>
            </w:pPr>
            <w:r w:rsidRPr="00A24B86">
              <w:rPr>
                <w:sz w:val="24"/>
                <w:szCs w:val="24"/>
              </w:rPr>
              <w:t>Признаки</w:t>
            </w:r>
          </w:p>
          <w:p w:rsidR="00386136" w:rsidRPr="00A24B86" w:rsidRDefault="00386136" w:rsidP="00A3049A">
            <w:pPr>
              <w:jc w:val="center"/>
              <w:rPr>
                <w:sz w:val="24"/>
                <w:szCs w:val="24"/>
              </w:rPr>
            </w:pPr>
          </w:p>
        </w:tc>
      </w:tr>
      <w:tr w:rsidR="008F2A99" w:rsidRPr="00A24B86" w:rsidTr="00AA6E94">
        <w:tc>
          <w:tcPr>
            <w:tcW w:w="1914" w:type="dxa"/>
            <w:vMerge/>
          </w:tcPr>
          <w:p w:rsidR="008F2A99" w:rsidRPr="00A24B86" w:rsidRDefault="008F2A99" w:rsidP="00A3049A">
            <w:pPr>
              <w:jc w:val="center"/>
              <w:rPr>
                <w:sz w:val="24"/>
                <w:szCs w:val="24"/>
              </w:rPr>
            </w:pPr>
          </w:p>
        </w:tc>
        <w:tc>
          <w:tcPr>
            <w:tcW w:w="1914" w:type="dxa"/>
          </w:tcPr>
          <w:p w:rsidR="008F2A99" w:rsidRPr="00A24B86" w:rsidRDefault="008F2A99" w:rsidP="00A24B86">
            <w:pPr>
              <w:rPr>
                <w:sz w:val="24"/>
                <w:szCs w:val="24"/>
              </w:rPr>
            </w:pPr>
            <w:r w:rsidRPr="00A24B86">
              <w:rPr>
                <w:sz w:val="24"/>
                <w:szCs w:val="24"/>
              </w:rPr>
              <w:t>Количество и размеры фирм</w:t>
            </w:r>
          </w:p>
        </w:tc>
        <w:tc>
          <w:tcPr>
            <w:tcW w:w="1914" w:type="dxa"/>
          </w:tcPr>
          <w:p w:rsidR="008F2A99" w:rsidRPr="00A24B86" w:rsidRDefault="008F2A99" w:rsidP="00A24B86">
            <w:pPr>
              <w:rPr>
                <w:sz w:val="24"/>
                <w:szCs w:val="24"/>
              </w:rPr>
            </w:pPr>
            <w:r w:rsidRPr="00A24B86">
              <w:rPr>
                <w:sz w:val="24"/>
                <w:szCs w:val="24"/>
              </w:rPr>
              <w:t>Характер продукции</w:t>
            </w:r>
          </w:p>
        </w:tc>
        <w:tc>
          <w:tcPr>
            <w:tcW w:w="1914" w:type="dxa"/>
          </w:tcPr>
          <w:p w:rsidR="008F2A99" w:rsidRPr="00A24B86" w:rsidRDefault="008F2A99" w:rsidP="00A24B86">
            <w:pPr>
              <w:rPr>
                <w:sz w:val="24"/>
                <w:szCs w:val="24"/>
              </w:rPr>
            </w:pPr>
            <w:r w:rsidRPr="00A24B86">
              <w:rPr>
                <w:sz w:val="24"/>
                <w:szCs w:val="24"/>
              </w:rPr>
              <w:t>Условия выхода</w:t>
            </w:r>
          </w:p>
        </w:tc>
        <w:tc>
          <w:tcPr>
            <w:tcW w:w="1915" w:type="dxa"/>
          </w:tcPr>
          <w:p w:rsidR="008F2A99" w:rsidRPr="00A24B86" w:rsidRDefault="008F2A99" w:rsidP="00A24B86">
            <w:pPr>
              <w:rPr>
                <w:sz w:val="24"/>
                <w:szCs w:val="24"/>
              </w:rPr>
            </w:pPr>
            <w:r w:rsidRPr="00A24B86">
              <w:rPr>
                <w:sz w:val="24"/>
                <w:szCs w:val="24"/>
              </w:rPr>
              <w:t>Доступ к информации</w:t>
            </w:r>
          </w:p>
        </w:tc>
      </w:tr>
      <w:tr w:rsidR="008F2A99" w:rsidRPr="00A24B86" w:rsidTr="00AA6E94">
        <w:tc>
          <w:tcPr>
            <w:tcW w:w="1914" w:type="dxa"/>
          </w:tcPr>
          <w:p w:rsidR="008F2A99" w:rsidRPr="00A24B86" w:rsidRDefault="008F2A99" w:rsidP="00A3049A">
            <w:pPr>
              <w:jc w:val="both"/>
              <w:rPr>
                <w:sz w:val="24"/>
                <w:szCs w:val="24"/>
              </w:rPr>
            </w:pPr>
            <w:r w:rsidRPr="00A24B86">
              <w:rPr>
                <w:sz w:val="24"/>
                <w:szCs w:val="24"/>
              </w:rPr>
              <w:t xml:space="preserve">Совершенная конкуренция </w:t>
            </w:r>
          </w:p>
        </w:tc>
        <w:tc>
          <w:tcPr>
            <w:tcW w:w="1914" w:type="dxa"/>
          </w:tcPr>
          <w:p w:rsidR="008F2A99" w:rsidRPr="00A24B86" w:rsidRDefault="008F2A99" w:rsidP="00A24B86">
            <w:pPr>
              <w:rPr>
                <w:sz w:val="24"/>
                <w:szCs w:val="24"/>
              </w:rPr>
            </w:pPr>
            <w:r w:rsidRPr="00A24B86">
              <w:rPr>
                <w:sz w:val="24"/>
                <w:szCs w:val="24"/>
              </w:rPr>
              <w:t>Много мелких фирм</w:t>
            </w:r>
          </w:p>
        </w:tc>
        <w:tc>
          <w:tcPr>
            <w:tcW w:w="1914" w:type="dxa"/>
          </w:tcPr>
          <w:p w:rsidR="008F2A99" w:rsidRPr="00A24B86" w:rsidRDefault="008F2A99" w:rsidP="00A24B86">
            <w:pPr>
              <w:rPr>
                <w:sz w:val="24"/>
                <w:szCs w:val="24"/>
              </w:rPr>
            </w:pPr>
            <w:r w:rsidRPr="00A24B86">
              <w:rPr>
                <w:sz w:val="24"/>
                <w:szCs w:val="24"/>
              </w:rPr>
              <w:t>Однородная продукция</w:t>
            </w:r>
          </w:p>
        </w:tc>
        <w:tc>
          <w:tcPr>
            <w:tcW w:w="1914" w:type="dxa"/>
          </w:tcPr>
          <w:p w:rsidR="008F2A99" w:rsidRPr="00A24B86" w:rsidRDefault="008F2A99" w:rsidP="00A24B86">
            <w:pPr>
              <w:rPr>
                <w:sz w:val="24"/>
                <w:szCs w:val="24"/>
              </w:rPr>
            </w:pPr>
            <w:r w:rsidRPr="00A24B86">
              <w:rPr>
                <w:sz w:val="24"/>
                <w:szCs w:val="24"/>
              </w:rPr>
              <w:t>Условия входа и выхода</w:t>
            </w:r>
          </w:p>
        </w:tc>
        <w:tc>
          <w:tcPr>
            <w:tcW w:w="1915" w:type="dxa"/>
          </w:tcPr>
          <w:p w:rsidR="008F2A99" w:rsidRPr="00A24B86" w:rsidRDefault="008F2A99" w:rsidP="00A24B86">
            <w:pPr>
              <w:rPr>
                <w:sz w:val="24"/>
                <w:szCs w:val="24"/>
              </w:rPr>
            </w:pPr>
            <w:r w:rsidRPr="00A24B86">
              <w:rPr>
                <w:sz w:val="24"/>
                <w:szCs w:val="24"/>
              </w:rPr>
              <w:t>Доступ к информации</w:t>
            </w:r>
          </w:p>
        </w:tc>
      </w:tr>
      <w:tr w:rsidR="008F2A99" w:rsidRPr="00A24B86" w:rsidTr="00AA6E94">
        <w:tc>
          <w:tcPr>
            <w:tcW w:w="1914" w:type="dxa"/>
          </w:tcPr>
          <w:p w:rsidR="008F2A99" w:rsidRPr="00A24B86" w:rsidRDefault="008F2A99" w:rsidP="00A3049A">
            <w:pPr>
              <w:jc w:val="both"/>
              <w:rPr>
                <w:sz w:val="24"/>
                <w:szCs w:val="24"/>
              </w:rPr>
            </w:pPr>
            <w:r w:rsidRPr="00A24B86">
              <w:rPr>
                <w:sz w:val="24"/>
                <w:szCs w:val="24"/>
              </w:rPr>
              <w:t xml:space="preserve">Монополия </w:t>
            </w:r>
          </w:p>
        </w:tc>
        <w:tc>
          <w:tcPr>
            <w:tcW w:w="1914" w:type="dxa"/>
          </w:tcPr>
          <w:p w:rsidR="008F2A99" w:rsidRPr="00A24B86" w:rsidRDefault="008F2A99" w:rsidP="00A24B86">
            <w:pPr>
              <w:rPr>
                <w:sz w:val="24"/>
                <w:szCs w:val="24"/>
              </w:rPr>
            </w:pPr>
            <w:r w:rsidRPr="00A24B86">
              <w:rPr>
                <w:sz w:val="24"/>
                <w:szCs w:val="24"/>
              </w:rPr>
              <w:t>Одна фирма</w:t>
            </w:r>
          </w:p>
        </w:tc>
        <w:tc>
          <w:tcPr>
            <w:tcW w:w="1914" w:type="dxa"/>
          </w:tcPr>
          <w:p w:rsidR="008F2A99" w:rsidRPr="00A24B86" w:rsidRDefault="008F2A99" w:rsidP="00A24B86">
            <w:pPr>
              <w:rPr>
                <w:sz w:val="24"/>
                <w:szCs w:val="24"/>
              </w:rPr>
            </w:pPr>
            <w:r w:rsidRPr="00A24B86">
              <w:rPr>
                <w:sz w:val="24"/>
                <w:szCs w:val="24"/>
              </w:rPr>
              <w:t xml:space="preserve">Единственная </w:t>
            </w:r>
          </w:p>
        </w:tc>
        <w:tc>
          <w:tcPr>
            <w:tcW w:w="1914" w:type="dxa"/>
          </w:tcPr>
          <w:p w:rsidR="008F2A99" w:rsidRPr="00A24B86" w:rsidRDefault="008F2A99" w:rsidP="00A24B86">
            <w:pPr>
              <w:rPr>
                <w:sz w:val="24"/>
                <w:szCs w:val="24"/>
              </w:rPr>
            </w:pPr>
            <w:r w:rsidRPr="00A24B86">
              <w:rPr>
                <w:sz w:val="24"/>
                <w:szCs w:val="24"/>
              </w:rPr>
              <w:t xml:space="preserve">Невозможно войти </w:t>
            </w:r>
          </w:p>
        </w:tc>
        <w:tc>
          <w:tcPr>
            <w:tcW w:w="1915" w:type="dxa"/>
          </w:tcPr>
          <w:p w:rsidR="008F2A99" w:rsidRPr="00A24B86" w:rsidRDefault="008F2A99" w:rsidP="00A24B86">
            <w:pPr>
              <w:rPr>
                <w:sz w:val="24"/>
                <w:szCs w:val="24"/>
              </w:rPr>
            </w:pPr>
            <w:r w:rsidRPr="00A24B86">
              <w:rPr>
                <w:sz w:val="24"/>
                <w:szCs w:val="24"/>
              </w:rPr>
              <w:t>Трудно получить</w:t>
            </w:r>
          </w:p>
        </w:tc>
      </w:tr>
      <w:tr w:rsidR="008F2A99" w:rsidRPr="00A24B86" w:rsidTr="00AA6E94">
        <w:tc>
          <w:tcPr>
            <w:tcW w:w="1914" w:type="dxa"/>
          </w:tcPr>
          <w:p w:rsidR="008F2A99" w:rsidRPr="00A24B86" w:rsidRDefault="008F2A99" w:rsidP="00A3049A">
            <w:pPr>
              <w:jc w:val="both"/>
              <w:rPr>
                <w:sz w:val="24"/>
                <w:szCs w:val="24"/>
              </w:rPr>
            </w:pPr>
            <w:r w:rsidRPr="00A24B86">
              <w:rPr>
                <w:sz w:val="24"/>
                <w:szCs w:val="24"/>
              </w:rPr>
              <w:t>Олигополия</w:t>
            </w:r>
          </w:p>
        </w:tc>
        <w:tc>
          <w:tcPr>
            <w:tcW w:w="1914" w:type="dxa"/>
          </w:tcPr>
          <w:p w:rsidR="008F2A99" w:rsidRPr="00A24B86" w:rsidRDefault="008F2A99" w:rsidP="00A24B86">
            <w:pPr>
              <w:rPr>
                <w:sz w:val="24"/>
                <w:szCs w:val="24"/>
              </w:rPr>
            </w:pPr>
            <w:r w:rsidRPr="00A24B86">
              <w:rPr>
                <w:sz w:val="24"/>
                <w:szCs w:val="24"/>
              </w:rPr>
              <w:t>Несколько крупных фирм</w:t>
            </w:r>
          </w:p>
        </w:tc>
        <w:tc>
          <w:tcPr>
            <w:tcW w:w="1914" w:type="dxa"/>
          </w:tcPr>
          <w:p w:rsidR="008F2A99" w:rsidRPr="00A24B86" w:rsidRDefault="008F2A99" w:rsidP="00A24B86">
            <w:pPr>
              <w:rPr>
                <w:sz w:val="24"/>
                <w:szCs w:val="24"/>
              </w:rPr>
            </w:pPr>
            <w:r w:rsidRPr="00A24B86">
              <w:rPr>
                <w:sz w:val="24"/>
                <w:szCs w:val="24"/>
              </w:rPr>
              <w:t xml:space="preserve">Однородная или разнородная </w:t>
            </w:r>
          </w:p>
        </w:tc>
        <w:tc>
          <w:tcPr>
            <w:tcW w:w="1914" w:type="dxa"/>
          </w:tcPr>
          <w:p w:rsidR="008F2A99" w:rsidRPr="00A24B86" w:rsidRDefault="008F2A99" w:rsidP="00A24B86">
            <w:pPr>
              <w:rPr>
                <w:sz w:val="24"/>
                <w:szCs w:val="24"/>
              </w:rPr>
            </w:pPr>
            <w:r w:rsidRPr="00A24B86">
              <w:rPr>
                <w:sz w:val="24"/>
                <w:szCs w:val="24"/>
              </w:rPr>
              <w:t>Барьеры и затруднения</w:t>
            </w:r>
          </w:p>
        </w:tc>
        <w:tc>
          <w:tcPr>
            <w:tcW w:w="1915" w:type="dxa"/>
          </w:tcPr>
          <w:p w:rsidR="008F2A99" w:rsidRPr="00A24B86" w:rsidRDefault="008F2A99" w:rsidP="00A24B86">
            <w:pPr>
              <w:rPr>
                <w:sz w:val="24"/>
                <w:szCs w:val="24"/>
              </w:rPr>
            </w:pPr>
            <w:r w:rsidRPr="00A24B86">
              <w:rPr>
                <w:sz w:val="24"/>
                <w:szCs w:val="24"/>
              </w:rPr>
              <w:t>Значительные ограничения</w:t>
            </w:r>
          </w:p>
        </w:tc>
      </w:tr>
      <w:tr w:rsidR="008F2A99" w:rsidRPr="00A24B86" w:rsidTr="00AA6E94">
        <w:tc>
          <w:tcPr>
            <w:tcW w:w="1914" w:type="dxa"/>
          </w:tcPr>
          <w:p w:rsidR="008F2A99" w:rsidRPr="00A24B86" w:rsidRDefault="008F2A99" w:rsidP="00A3049A">
            <w:pPr>
              <w:jc w:val="both"/>
              <w:rPr>
                <w:sz w:val="24"/>
                <w:szCs w:val="24"/>
              </w:rPr>
            </w:pPr>
            <w:r w:rsidRPr="00A24B86">
              <w:rPr>
                <w:sz w:val="24"/>
                <w:szCs w:val="24"/>
              </w:rPr>
              <w:t>Монополистичес-кая кокуренция</w:t>
            </w:r>
          </w:p>
        </w:tc>
        <w:tc>
          <w:tcPr>
            <w:tcW w:w="1914" w:type="dxa"/>
          </w:tcPr>
          <w:p w:rsidR="008F2A99" w:rsidRPr="00A24B86" w:rsidRDefault="008F2A99" w:rsidP="00A24B86">
            <w:pPr>
              <w:rPr>
                <w:sz w:val="24"/>
                <w:szCs w:val="24"/>
              </w:rPr>
            </w:pPr>
            <w:r w:rsidRPr="00A24B86">
              <w:rPr>
                <w:sz w:val="24"/>
                <w:szCs w:val="24"/>
              </w:rPr>
              <w:t xml:space="preserve">Множество средних фирм </w:t>
            </w:r>
          </w:p>
        </w:tc>
        <w:tc>
          <w:tcPr>
            <w:tcW w:w="1914" w:type="dxa"/>
          </w:tcPr>
          <w:p w:rsidR="008F2A99" w:rsidRPr="00A24B86" w:rsidRDefault="008F2A99" w:rsidP="00A24B86">
            <w:pPr>
              <w:rPr>
                <w:sz w:val="24"/>
                <w:szCs w:val="24"/>
              </w:rPr>
            </w:pPr>
            <w:r w:rsidRPr="00A24B86">
              <w:rPr>
                <w:sz w:val="24"/>
                <w:szCs w:val="24"/>
              </w:rPr>
              <w:t xml:space="preserve">Разнородная </w:t>
            </w:r>
          </w:p>
        </w:tc>
        <w:tc>
          <w:tcPr>
            <w:tcW w:w="1914" w:type="dxa"/>
          </w:tcPr>
          <w:p w:rsidR="008F2A99" w:rsidRPr="00A24B86" w:rsidRDefault="008F2A99" w:rsidP="00A24B86">
            <w:pPr>
              <w:rPr>
                <w:sz w:val="24"/>
                <w:szCs w:val="24"/>
              </w:rPr>
            </w:pPr>
            <w:r w:rsidRPr="00A24B86">
              <w:rPr>
                <w:sz w:val="24"/>
                <w:szCs w:val="24"/>
              </w:rPr>
              <w:t>Почти никаких затруднений</w:t>
            </w:r>
          </w:p>
        </w:tc>
        <w:tc>
          <w:tcPr>
            <w:tcW w:w="1915" w:type="dxa"/>
          </w:tcPr>
          <w:p w:rsidR="008F2A99" w:rsidRPr="00A24B86" w:rsidRDefault="008F2A99" w:rsidP="00A24B86">
            <w:pPr>
              <w:rPr>
                <w:sz w:val="24"/>
                <w:szCs w:val="24"/>
              </w:rPr>
            </w:pPr>
            <w:r w:rsidRPr="00A24B86">
              <w:rPr>
                <w:sz w:val="24"/>
                <w:szCs w:val="24"/>
              </w:rPr>
              <w:t>Некоторые ограничения</w:t>
            </w:r>
          </w:p>
        </w:tc>
      </w:tr>
    </w:tbl>
    <w:p w:rsidR="008F2A99" w:rsidRPr="00A24B86" w:rsidRDefault="008F2A99" w:rsidP="00F157EB">
      <w:pPr>
        <w:spacing w:after="0" w:line="240" w:lineRule="auto"/>
        <w:ind w:firstLine="709"/>
        <w:jc w:val="both"/>
        <w:rPr>
          <w:rFonts w:ascii="Times New Roman" w:hAnsi="Times New Roman" w:cs="Times New Roman"/>
          <w:sz w:val="28"/>
          <w:szCs w:val="28"/>
        </w:rPr>
      </w:pP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Следствием конкуренции является, с одной стороны, обостре</w:t>
      </w:r>
      <w:r w:rsidRPr="00A24B86">
        <w:rPr>
          <w:rFonts w:ascii="Times New Roman" w:hAnsi="Times New Roman" w:cs="Times New Roman"/>
          <w:sz w:val="28"/>
          <w:szCs w:val="28"/>
        </w:rPr>
        <w:softHyphen/>
        <w:t>ние производственных и рыночных отношений, а с другой — по</w:t>
      </w:r>
      <w:r w:rsidRPr="00A24B86">
        <w:rPr>
          <w:rFonts w:ascii="Times New Roman" w:hAnsi="Times New Roman" w:cs="Times New Roman"/>
          <w:sz w:val="28"/>
          <w:szCs w:val="28"/>
        </w:rPr>
        <w:softHyphen/>
        <w:t>вышение эффективности хозяйственной деятельности, ускорение научно-технического прогресса. Сущность, формы и методы конку</w:t>
      </w:r>
      <w:r w:rsidRPr="00A24B86">
        <w:rPr>
          <w:rFonts w:ascii="Times New Roman" w:hAnsi="Times New Roman" w:cs="Times New Roman"/>
          <w:sz w:val="28"/>
          <w:szCs w:val="28"/>
        </w:rPr>
        <w:softHyphen/>
        <w:t>ренции в процессе развития экономики претерпевают изменения. Так, на отдельных исторических отрезках времени превалировала свободная конкуренция, затем «весы» склонились в плоскость мо</w:t>
      </w:r>
      <w:r w:rsidRPr="00A24B86">
        <w:rPr>
          <w:rFonts w:ascii="Times New Roman" w:hAnsi="Times New Roman" w:cs="Times New Roman"/>
          <w:sz w:val="28"/>
          <w:szCs w:val="28"/>
        </w:rPr>
        <w:softHyphen/>
        <w:t xml:space="preserve">нополистической конкуренции. Ценовая конкуренция постепенно стала вытесняться неценовой конкуренцией, т.е. </w:t>
      </w:r>
      <w:r w:rsidRPr="00A24B86">
        <w:rPr>
          <w:rFonts w:ascii="Times New Roman" w:hAnsi="Times New Roman" w:cs="Times New Roman"/>
          <w:sz w:val="28"/>
          <w:szCs w:val="28"/>
        </w:rPr>
        <w:lastRenderedPageBreak/>
        <w:t>большую роль ста</w:t>
      </w:r>
      <w:r w:rsidRPr="00A24B86">
        <w:rPr>
          <w:rFonts w:ascii="Times New Roman" w:hAnsi="Times New Roman" w:cs="Times New Roman"/>
          <w:sz w:val="28"/>
          <w:szCs w:val="28"/>
        </w:rPr>
        <w:softHyphen/>
        <w:t>ли играть качество, уровень предоставляемых услуг и т.д. Мощней</w:t>
      </w:r>
      <w:r w:rsidRPr="00A24B86">
        <w:rPr>
          <w:rFonts w:ascii="Times New Roman" w:hAnsi="Times New Roman" w:cs="Times New Roman"/>
          <w:sz w:val="28"/>
          <w:szCs w:val="28"/>
        </w:rPr>
        <w:softHyphen/>
        <w:t>шим фактором стали новации, НИОКР и т.п.</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Мы не ошибемся, если скажем, что конкуренция является не</w:t>
      </w:r>
      <w:r w:rsidRPr="00A24B86">
        <w:rPr>
          <w:rFonts w:ascii="Times New Roman" w:hAnsi="Times New Roman" w:cs="Times New Roman"/>
          <w:sz w:val="28"/>
          <w:szCs w:val="28"/>
        </w:rPr>
        <w:softHyphen/>
        <w:t>обходимым, важнейшим и органичным элементом рыночного ме</w:t>
      </w:r>
      <w:r w:rsidRPr="00A24B86">
        <w:rPr>
          <w:rFonts w:ascii="Times New Roman" w:hAnsi="Times New Roman" w:cs="Times New Roman"/>
          <w:sz w:val="28"/>
          <w:szCs w:val="28"/>
        </w:rPr>
        <w:softHyphen/>
        <w:t>ханизма, Хотя на рынках в разных рыночных ситуациях проявление данного феномена будет различаться скорее по форме, нежели по содержанию.</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Конкуренция – общественная форма столкновения субъектов рыночного хозяйства в процессе реализации их индивидуальных рыночных интересов. Это экономический процесс взаимодействия, взаимосвязи, взаимозависимости и борьбы между выступающими на рынке субъ</w:t>
      </w:r>
      <w:r w:rsidRPr="00A24B86">
        <w:rPr>
          <w:rFonts w:ascii="Times New Roman" w:hAnsi="Times New Roman" w:cs="Times New Roman"/>
          <w:sz w:val="28"/>
          <w:szCs w:val="28"/>
        </w:rPr>
        <w:softHyphen/>
        <w:t>ектами в целях обеспечения наилучших возможностей для сбыта своей продукции, удовлетворения разнообразных потребностей по</w:t>
      </w:r>
      <w:r w:rsidRPr="00A24B86">
        <w:rPr>
          <w:rFonts w:ascii="Times New Roman" w:hAnsi="Times New Roman" w:cs="Times New Roman"/>
          <w:sz w:val="28"/>
          <w:szCs w:val="28"/>
        </w:rPr>
        <w:softHyphen/>
        <w:t xml:space="preserve">купателей и получения возможно большей прибыли. </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Отметим, что под продукцией зачастую понимаются товары, не</w:t>
      </w:r>
      <w:r w:rsidRPr="00A24B86">
        <w:rPr>
          <w:rFonts w:ascii="Times New Roman" w:hAnsi="Times New Roman" w:cs="Times New Roman"/>
          <w:sz w:val="28"/>
          <w:szCs w:val="28"/>
        </w:rPr>
        <w:softHyphen/>
        <w:t>что материальное, осязаемое. Однако к продукции следует относить и услуги, на рынке которых в последние годы резко обострилась конкурентная борьба. В мире насчитываются тысячи компаний, поставляющих услуги в той или иной области деятельности. Любой грузоотправитель и международный экспедитор назовут десяток компаний, которые остро конкурируют за клиента на мировом транспортном рынке.</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Острая конкуренция сущест</w:t>
      </w:r>
      <w:r w:rsidRPr="00A24B86">
        <w:rPr>
          <w:rFonts w:ascii="Times New Roman" w:hAnsi="Times New Roman" w:cs="Times New Roman"/>
          <w:sz w:val="28"/>
          <w:szCs w:val="28"/>
        </w:rPr>
        <w:softHyphen/>
        <w:t>вует в области прямых и портфельных инвестиций, продвижения научных исследований, идей, интел</w:t>
      </w:r>
      <w:r w:rsidRPr="00A24B86">
        <w:rPr>
          <w:rFonts w:ascii="Times New Roman" w:hAnsi="Times New Roman" w:cs="Times New Roman"/>
          <w:sz w:val="28"/>
          <w:szCs w:val="28"/>
        </w:rPr>
        <w:softHyphen/>
        <w:t xml:space="preserve">лектуальной собственности. </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Поня</w:t>
      </w:r>
      <w:r w:rsidRPr="00A24B86">
        <w:rPr>
          <w:rFonts w:ascii="Times New Roman" w:hAnsi="Times New Roman" w:cs="Times New Roman"/>
          <w:sz w:val="28"/>
          <w:szCs w:val="28"/>
        </w:rPr>
        <w:softHyphen/>
        <w:t>тие «конкурентоспособность» говорит о потенциале экономическо</w:t>
      </w:r>
      <w:r w:rsidRPr="00A24B86">
        <w:rPr>
          <w:rFonts w:ascii="Times New Roman" w:hAnsi="Times New Roman" w:cs="Times New Roman"/>
          <w:sz w:val="28"/>
          <w:szCs w:val="28"/>
        </w:rPr>
        <w:softHyphen/>
        <w:t>го субъекта, создающем предпосылки для выигрыша в конкурент</w:t>
      </w:r>
      <w:r w:rsidRPr="00A24B86">
        <w:rPr>
          <w:rFonts w:ascii="Times New Roman" w:hAnsi="Times New Roman" w:cs="Times New Roman"/>
          <w:sz w:val="28"/>
          <w:szCs w:val="28"/>
        </w:rPr>
        <w:softHyphen/>
        <w:t>ной борьбе. Если говорить применительно к предприятию, то его конкурентоспособность определяется его возможностью безубыточ</w:t>
      </w:r>
      <w:r w:rsidRPr="00A24B86">
        <w:rPr>
          <w:rFonts w:ascii="Times New Roman" w:hAnsi="Times New Roman" w:cs="Times New Roman"/>
          <w:sz w:val="28"/>
          <w:szCs w:val="28"/>
        </w:rPr>
        <w:softHyphen/>
        <w:t>но реализовать свой товар на рынке, получать на нем существен</w:t>
      </w:r>
      <w:r w:rsidRPr="00A24B86">
        <w:rPr>
          <w:rFonts w:ascii="Times New Roman" w:hAnsi="Times New Roman" w:cs="Times New Roman"/>
          <w:sz w:val="28"/>
          <w:szCs w:val="28"/>
        </w:rPr>
        <w:softHyphen/>
        <w:t>ную долю прибыли и длительное время оставаться прибыльным.</w:t>
      </w:r>
    </w:p>
    <w:p w:rsidR="008F2A99" w:rsidRPr="00A24B86" w:rsidRDefault="008F2A99"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На макроуровне конкурентоспособность отражает благоприят</w:t>
      </w:r>
      <w:r w:rsidRPr="00A24B86">
        <w:rPr>
          <w:rFonts w:ascii="Times New Roman" w:hAnsi="Times New Roman" w:cs="Times New Roman"/>
          <w:sz w:val="28"/>
          <w:szCs w:val="28"/>
        </w:rPr>
        <w:softHyphen/>
        <w:t>ные позиции национальной экономики в системе международных отношений, в сфере внешней торговли, внешнеэкономических свя</w:t>
      </w:r>
      <w:r w:rsidRPr="00A24B86">
        <w:rPr>
          <w:rFonts w:ascii="Times New Roman" w:hAnsi="Times New Roman" w:cs="Times New Roman"/>
          <w:sz w:val="28"/>
          <w:szCs w:val="28"/>
        </w:rPr>
        <w:softHyphen/>
        <w:t>зей, складывающиеся в результате конкурентоспособной деятельно</w:t>
      </w:r>
      <w:r w:rsidRPr="00A24B86">
        <w:rPr>
          <w:rFonts w:ascii="Times New Roman" w:hAnsi="Times New Roman" w:cs="Times New Roman"/>
          <w:sz w:val="28"/>
          <w:szCs w:val="28"/>
        </w:rPr>
        <w:softHyphen/>
        <w:t>сти хозяйствующих субъектов. Конкурентоспособность националь</w:t>
      </w:r>
      <w:r w:rsidRPr="00A24B86">
        <w:rPr>
          <w:rFonts w:ascii="Times New Roman" w:hAnsi="Times New Roman" w:cs="Times New Roman"/>
          <w:sz w:val="28"/>
          <w:szCs w:val="28"/>
        </w:rPr>
        <w:softHyphen/>
        <w:t>ной экономики является наиболее общим показателем эффектив</w:t>
      </w:r>
      <w:r w:rsidRPr="00A24B86">
        <w:rPr>
          <w:rFonts w:ascii="Times New Roman" w:hAnsi="Times New Roman" w:cs="Times New Roman"/>
          <w:sz w:val="28"/>
          <w:szCs w:val="28"/>
        </w:rPr>
        <w:softHyphen/>
        <w:t>ности функционирования национального хозяйства и его субъектов. Именно повышение национальной конкурентоспособности являет</w:t>
      </w:r>
      <w:r w:rsidRPr="00A24B86">
        <w:rPr>
          <w:rFonts w:ascii="Times New Roman" w:hAnsi="Times New Roman" w:cs="Times New Roman"/>
          <w:sz w:val="28"/>
          <w:szCs w:val="28"/>
        </w:rPr>
        <w:softHyphen/>
        <w:t>ся современной парадигмой экономической политики большинства развитых стран.</w:t>
      </w:r>
    </w:p>
    <w:p w:rsidR="008F2A99" w:rsidRPr="00A24B86" w:rsidRDefault="008F2A99" w:rsidP="00F157EB">
      <w:pPr>
        <w:spacing w:after="0" w:line="240" w:lineRule="auto"/>
        <w:ind w:firstLine="709"/>
        <w:jc w:val="both"/>
        <w:rPr>
          <w:rFonts w:ascii="Times New Roman" w:hAnsi="Times New Roman" w:cs="Times New Roman"/>
          <w:b/>
          <w:caps/>
          <w:color w:val="000000"/>
          <w:sz w:val="28"/>
          <w:szCs w:val="28"/>
          <w:u w:val="single"/>
        </w:rPr>
      </w:pPr>
      <w:r w:rsidRPr="00A24B86">
        <w:rPr>
          <w:rFonts w:ascii="Times New Roman" w:hAnsi="Times New Roman" w:cs="Times New Roman"/>
          <w:sz w:val="28"/>
          <w:szCs w:val="28"/>
        </w:rPr>
        <w:t>Сегодня к конкурентоспособным странам относят те, которые не только удовлетворяют вышеупомянутым критериям, но и имеют возможность постоянно наращивать темпы экономического роста, увеличивать занятость и реальные доходы своих граждан.</w:t>
      </w:r>
      <w:r w:rsidRPr="00A24B86">
        <w:rPr>
          <w:rFonts w:ascii="Times New Roman" w:hAnsi="Times New Roman" w:cs="Times New Roman"/>
          <w:color w:val="000000"/>
          <w:sz w:val="28"/>
          <w:szCs w:val="28"/>
        </w:rPr>
        <w:t xml:space="preserve"> </w:t>
      </w:r>
      <w:r w:rsidRPr="00A24B86">
        <w:rPr>
          <w:rFonts w:ascii="Times New Roman" w:hAnsi="Times New Roman" w:cs="Times New Roman"/>
          <w:caps/>
          <w:vanish/>
          <w:color w:val="000000"/>
          <w:sz w:val="28"/>
          <w:szCs w:val="28"/>
        </w:rPr>
        <w:t>Теневая экономика</w:t>
      </w:r>
    </w:p>
    <w:p w:rsidR="008F2A99" w:rsidRDefault="008F2A99" w:rsidP="00F157EB">
      <w:pPr>
        <w:pStyle w:val="21"/>
        <w:ind w:firstLine="709"/>
        <w:rPr>
          <w:b/>
          <w:sz w:val="28"/>
          <w:szCs w:val="28"/>
        </w:rPr>
      </w:pPr>
    </w:p>
    <w:p w:rsidR="00386136" w:rsidRDefault="00386136" w:rsidP="00F157EB">
      <w:pPr>
        <w:pStyle w:val="21"/>
        <w:ind w:firstLine="709"/>
        <w:rPr>
          <w:b/>
          <w:sz w:val="28"/>
          <w:szCs w:val="28"/>
        </w:rPr>
      </w:pPr>
    </w:p>
    <w:p w:rsidR="00386136" w:rsidRDefault="00386136" w:rsidP="00F157EB">
      <w:pPr>
        <w:pStyle w:val="21"/>
        <w:ind w:firstLine="709"/>
        <w:rPr>
          <w:b/>
          <w:sz w:val="28"/>
          <w:szCs w:val="28"/>
        </w:rPr>
      </w:pPr>
    </w:p>
    <w:p w:rsidR="008F2A99" w:rsidRDefault="008F2A99" w:rsidP="00F157EB">
      <w:pPr>
        <w:pStyle w:val="21"/>
        <w:ind w:firstLine="709"/>
        <w:rPr>
          <w:b/>
          <w:sz w:val="28"/>
          <w:szCs w:val="28"/>
        </w:rPr>
      </w:pPr>
      <w:r w:rsidRPr="00A24B86">
        <w:rPr>
          <w:b/>
          <w:sz w:val="28"/>
          <w:szCs w:val="28"/>
        </w:rPr>
        <w:lastRenderedPageBreak/>
        <w:t xml:space="preserve">Тема № 4. </w:t>
      </w:r>
      <w:r w:rsidR="00A24B86">
        <w:rPr>
          <w:b/>
          <w:sz w:val="28"/>
          <w:szCs w:val="28"/>
        </w:rPr>
        <w:t xml:space="preserve"> </w:t>
      </w:r>
      <w:r w:rsidRPr="00A24B86">
        <w:rPr>
          <w:b/>
          <w:sz w:val="28"/>
          <w:szCs w:val="28"/>
        </w:rPr>
        <w:t>КАПИТАЛ</w:t>
      </w:r>
    </w:p>
    <w:p w:rsidR="00E12814" w:rsidRPr="00A24B86" w:rsidRDefault="00E12814" w:rsidP="00F157EB">
      <w:pPr>
        <w:pStyle w:val="21"/>
        <w:ind w:firstLine="709"/>
        <w:rPr>
          <w:b/>
          <w:sz w:val="28"/>
          <w:szCs w:val="28"/>
        </w:rPr>
      </w:pPr>
    </w:p>
    <w:p w:rsidR="00AA6E94" w:rsidRPr="00A24B86" w:rsidRDefault="00AA6E94" w:rsidP="00F157EB">
      <w:pPr>
        <w:pStyle w:val="21"/>
        <w:ind w:firstLine="709"/>
        <w:rPr>
          <w:sz w:val="28"/>
          <w:szCs w:val="28"/>
        </w:rPr>
      </w:pPr>
      <w:r w:rsidRPr="00A24B86">
        <w:rPr>
          <w:sz w:val="28"/>
          <w:szCs w:val="28"/>
        </w:rPr>
        <w:t>1. Капитал: сущность, виды</w:t>
      </w:r>
    </w:p>
    <w:p w:rsidR="00AA6E94" w:rsidRPr="00A24B86" w:rsidRDefault="00AA6E94" w:rsidP="00F157EB">
      <w:pPr>
        <w:pStyle w:val="21"/>
        <w:ind w:firstLine="709"/>
        <w:rPr>
          <w:sz w:val="28"/>
          <w:szCs w:val="28"/>
        </w:rPr>
      </w:pPr>
      <w:r w:rsidRPr="00A24B86">
        <w:rPr>
          <w:sz w:val="28"/>
          <w:szCs w:val="28"/>
        </w:rPr>
        <w:t>2. Кругооборот и оборот капитала</w:t>
      </w:r>
    </w:p>
    <w:p w:rsidR="00AA6E94" w:rsidRDefault="00AA6E94" w:rsidP="00F157EB">
      <w:pPr>
        <w:pStyle w:val="21"/>
        <w:ind w:firstLine="709"/>
        <w:rPr>
          <w:sz w:val="28"/>
          <w:szCs w:val="28"/>
        </w:rPr>
      </w:pPr>
      <w:r w:rsidRPr="00A24B86">
        <w:rPr>
          <w:sz w:val="28"/>
          <w:szCs w:val="28"/>
        </w:rPr>
        <w:t xml:space="preserve">3. Износ капитала и амортизация </w:t>
      </w:r>
    </w:p>
    <w:p w:rsidR="00386136" w:rsidRPr="00A24B86" w:rsidRDefault="00386136" w:rsidP="00F157EB">
      <w:pPr>
        <w:pStyle w:val="21"/>
        <w:ind w:firstLine="709"/>
        <w:rPr>
          <w:sz w:val="28"/>
          <w:szCs w:val="28"/>
        </w:rPr>
      </w:pPr>
    </w:p>
    <w:p w:rsidR="008F2A99" w:rsidRPr="00A24B86" w:rsidRDefault="00AA6E94" w:rsidP="00A24B86">
      <w:pPr>
        <w:pStyle w:val="21"/>
        <w:ind w:firstLine="709"/>
        <w:rPr>
          <w:rStyle w:val="af7"/>
          <w:color w:val="000000"/>
          <w:sz w:val="28"/>
          <w:szCs w:val="28"/>
        </w:rPr>
      </w:pPr>
      <w:r w:rsidRPr="00A24B86">
        <w:rPr>
          <w:sz w:val="28"/>
          <w:szCs w:val="28"/>
        </w:rPr>
        <w:t xml:space="preserve"> 1</w:t>
      </w:r>
      <w:r w:rsidR="008F2A99" w:rsidRPr="00A24B86">
        <w:rPr>
          <w:sz w:val="28"/>
          <w:szCs w:val="28"/>
        </w:rPr>
        <w:t>.</w:t>
      </w:r>
      <w:r w:rsidR="008F2A99" w:rsidRPr="00A24B86">
        <w:rPr>
          <w:b/>
          <w:sz w:val="28"/>
          <w:szCs w:val="28"/>
        </w:rPr>
        <w:t xml:space="preserve"> </w:t>
      </w:r>
      <w:r w:rsidR="008F2A99" w:rsidRPr="00A24B86">
        <w:rPr>
          <w:rStyle w:val="af7"/>
          <w:color w:val="000000"/>
          <w:sz w:val="28"/>
          <w:szCs w:val="28"/>
        </w:rPr>
        <w:t>Понятие «капитал» (от лат.</w:t>
      </w:r>
      <w:r w:rsidR="008F2A99" w:rsidRPr="00A24B86">
        <w:rPr>
          <w:rStyle w:val="af7"/>
          <w:color w:val="000000"/>
          <w:sz w:val="28"/>
          <w:szCs w:val="28"/>
          <w:lang w:val="en-US"/>
        </w:rPr>
        <w:t>capitalis</w:t>
      </w:r>
      <w:r w:rsidR="008F2A99" w:rsidRPr="00A24B86">
        <w:rPr>
          <w:rStyle w:val="af7"/>
          <w:color w:val="000000"/>
          <w:sz w:val="28"/>
          <w:szCs w:val="28"/>
        </w:rPr>
        <w:t>- главный) имеет три основных значения. Во- первых, по Марксу, капитал есть особая, «самовозрастающая стоимость», или такая стоимость, которая в результате  эксплуатации наемного труда  приносит прибавочную стоимость. Здесь преобладает классовый, идеологический смысл: капитал- орудие эксплуатации рабочих буржуазией.</w:t>
      </w:r>
    </w:p>
    <w:p w:rsidR="008F2A99" w:rsidRPr="00A24B86" w:rsidRDefault="008F2A99" w:rsidP="00F157EB">
      <w:pPr>
        <w:pStyle w:val="ac"/>
        <w:spacing w:after="0"/>
        <w:ind w:left="0" w:firstLine="709"/>
        <w:rPr>
          <w:rStyle w:val="af7"/>
          <w:rFonts w:eastAsiaTheme="majorEastAsia"/>
          <w:color w:val="000000"/>
          <w:sz w:val="28"/>
          <w:szCs w:val="28"/>
        </w:rPr>
      </w:pPr>
      <w:r w:rsidRPr="00A24B86">
        <w:rPr>
          <w:rStyle w:val="af7"/>
          <w:rFonts w:eastAsiaTheme="majorEastAsia"/>
          <w:color w:val="000000"/>
          <w:sz w:val="28"/>
          <w:szCs w:val="28"/>
        </w:rPr>
        <w:t>Во- вторых, капитал в широком смысле- это любое имущество (деньги, акции, облигации, станки, недвижимость), которое «нах</w:t>
      </w:r>
      <w:r w:rsidR="00EB3A41" w:rsidRPr="00A24B86">
        <w:rPr>
          <w:rStyle w:val="af7"/>
          <w:rFonts w:eastAsiaTheme="majorEastAsia"/>
          <w:color w:val="000000"/>
          <w:sz w:val="28"/>
          <w:szCs w:val="28"/>
        </w:rPr>
        <w:t>одится в состоянии роста»</w:t>
      </w:r>
      <w:r w:rsidRPr="00A24B86">
        <w:rPr>
          <w:rStyle w:val="af7"/>
          <w:rFonts w:eastAsiaTheme="majorEastAsia"/>
          <w:color w:val="000000"/>
          <w:sz w:val="28"/>
          <w:szCs w:val="28"/>
        </w:rPr>
        <w:t xml:space="preserve">, то есть приносит ее владельцу доход. В- третьих, капитал в узком смысле есть рассмотренная выше часть средства производства, обработанных людьми (производственный капитал). </w:t>
      </w:r>
    </w:p>
    <w:p w:rsidR="008F2A99" w:rsidRPr="00A24B86" w:rsidRDefault="008F2A99" w:rsidP="00F157EB">
      <w:pPr>
        <w:pStyle w:val="ac"/>
        <w:spacing w:after="0"/>
        <w:ind w:left="0" w:firstLine="709"/>
        <w:rPr>
          <w:rStyle w:val="af7"/>
          <w:rFonts w:eastAsiaTheme="majorEastAsia"/>
          <w:color w:val="000000"/>
          <w:sz w:val="28"/>
          <w:szCs w:val="28"/>
        </w:rPr>
      </w:pPr>
      <w:r w:rsidRPr="00A24B86">
        <w:rPr>
          <w:rStyle w:val="af7"/>
          <w:rFonts w:eastAsiaTheme="majorEastAsia"/>
          <w:color w:val="000000"/>
          <w:sz w:val="28"/>
          <w:szCs w:val="28"/>
        </w:rPr>
        <w:t>К.Маркс приступая и анализу теории капитала, отличает, что движение капитала всегда начинается с денег. Однако сами по себе деньги  не капитал, они превращаются в капитал в особых условиях – в случае их использования с целью получения дополнительных денег. Исходная сумма денег (Д) в качестве капитала совершает кругооборот по схеме Д-Т-Д*, где Т- товар, Д*- возросшая на в</w:t>
      </w:r>
      <w:r w:rsidR="00B90967" w:rsidRPr="00A24B86">
        <w:rPr>
          <w:rStyle w:val="af7"/>
          <w:rFonts w:eastAsiaTheme="majorEastAsia"/>
          <w:color w:val="000000"/>
          <w:sz w:val="28"/>
          <w:szCs w:val="28"/>
        </w:rPr>
        <w:t>еличину Д первоначальная</w:t>
      </w:r>
      <w:r w:rsidRPr="00A24B86">
        <w:rPr>
          <w:rStyle w:val="af7"/>
          <w:rFonts w:eastAsiaTheme="majorEastAsia"/>
          <w:color w:val="000000"/>
          <w:sz w:val="28"/>
          <w:szCs w:val="28"/>
        </w:rPr>
        <w:t xml:space="preserve"> сумма денег. Это превращение Маркс назвал прибавочной стоимостью, а самовозрастающие деньги капиталом. </w:t>
      </w:r>
    </w:p>
    <w:p w:rsidR="008F2A99" w:rsidRPr="00A24B86" w:rsidRDefault="008F2A99" w:rsidP="00F157EB">
      <w:pPr>
        <w:pStyle w:val="ac"/>
        <w:spacing w:after="0"/>
        <w:ind w:left="0" w:firstLine="709"/>
        <w:rPr>
          <w:rStyle w:val="af7"/>
          <w:rFonts w:eastAsiaTheme="majorEastAsia"/>
          <w:b/>
          <w:bCs/>
          <w:color w:val="000000"/>
          <w:sz w:val="28"/>
          <w:szCs w:val="28"/>
        </w:rPr>
      </w:pPr>
      <w:r w:rsidRPr="00A24B86">
        <w:rPr>
          <w:rStyle w:val="af7"/>
          <w:rFonts w:eastAsiaTheme="majorEastAsia"/>
          <w:color w:val="000000"/>
          <w:sz w:val="28"/>
          <w:szCs w:val="28"/>
        </w:rPr>
        <w:t xml:space="preserve">Следовательно, капитал есть стоимость, приносящая прибавочную стоимость. Формула </w:t>
      </w:r>
      <w:r w:rsidRPr="00A24B86">
        <w:rPr>
          <w:rStyle w:val="af7"/>
          <w:rFonts w:eastAsiaTheme="majorEastAsia"/>
          <w:b/>
          <w:bCs/>
          <w:color w:val="000000"/>
          <w:sz w:val="28"/>
          <w:szCs w:val="28"/>
        </w:rPr>
        <w:t>Д-Т-Д* названа всеобщей формулой капитала.</w:t>
      </w:r>
    </w:p>
    <w:p w:rsidR="008F2A99" w:rsidRPr="00A24B86" w:rsidRDefault="008F2A99" w:rsidP="00F157EB">
      <w:pPr>
        <w:spacing w:after="0" w:line="240" w:lineRule="auto"/>
        <w:ind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b/>
          <w:bCs/>
          <w:color w:val="000000"/>
          <w:sz w:val="28"/>
          <w:szCs w:val="28"/>
        </w:rPr>
        <w:t>Капитал</w:t>
      </w:r>
      <w:r w:rsidRPr="00A24B86">
        <w:rPr>
          <w:rStyle w:val="af7"/>
          <w:rFonts w:ascii="Times New Roman" w:hAnsi="Times New Roman" w:cs="Times New Roman"/>
          <w:color w:val="000000"/>
          <w:sz w:val="28"/>
          <w:szCs w:val="28"/>
        </w:rPr>
        <w:t xml:space="preserve"> – это определенный запас ценностей (благ) в денежной или не денежной форме, который приносит доход своему владельцу, обеспечивая самовозрастание богатства, особенно в форме денег.</w:t>
      </w:r>
    </w:p>
    <w:p w:rsidR="008F2A99" w:rsidRPr="00A24B86" w:rsidRDefault="008F2A99" w:rsidP="00F157EB">
      <w:pPr>
        <w:spacing w:after="0" w:line="240" w:lineRule="auto"/>
        <w:ind w:firstLine="709"/>
        <w:jc w:val="both"/>
        <w:rPr>
          <w:rStyle w:val="ab"/>
          <w:rFonts w:ascii="Times New Roman" w:hAnsi="Times New Roman" w:cs="Times New Roman"/>
          <w:color w:val="000000"/>
          <w:sz w:val="28"/>
          <w:szCs w:val="28"/>
          <w:u w:val="none"/>
        </w:rPr>
      </w:pPr>
      <w:r w:rsidRPr="00A24B86">
        <w:rPr>
          <w:rStyle w:val="ab"/>
          <w:rFonts w:ascii="Times New Roman" w:hAnsi="Times New Roman" w:cs="Times New Roman"/>
          <w:color w:val="000000"/>
          <w:sz w:val="28"/>
          <w:szCs w:val="28"/>
          <w:u w:val="none"/>
        </w:rPr>
        <w:t xml:space="preserve">Доход на капитал будет произведен, если капитал будет производительно использоваться. При этом капитал должен вернуться с  приращением, который называется процентом.                      </w:t>
      </w:r>
    </w:p>
    <w:p w:rsidR="008F2A99" w:rsidRPr="00A24B86" w:rsidRDefault="008F2A99" w:rsidP="00F157EB">
      <w:pPr>
        <w:spacing w:after="0" w:line="240" w:lineRule="auto"/>
        <w:ind w:firstLine="709"/>
        <w:jc w:val="both"/>
        <w:rPr>
          <w:rStyle w:val="ab"/>
          <w:rFonts w:ascii="Times New Roman" w:hAnsi="Times New Roman" w:cs="Times New Roman"/>
          <w:color w:val="000000"/>
          <w:sz w:val="28"/>
          <w:szCs w:val="28"/>
          <w:u w:val="none"/>
        </w:rPr>
      </w:pPr>
      <w:r w:rsidRPr="00A24B86">
        <w:rPr>
          <w:rStyle w:val="ab"/>
          <w:rFonts w:ascii="Times New Roman" w:hAnsi="Times New Roman" w:cs="Times New Roman"/>
          <w:color w:val="000000"/>
          <w:sz w:val="28"/>
          <w:szCs w:val="28"/>
          <w:u w:val="none"/>
        </w:rPr>
        <w:t xml:space="preserve">Ссудный процент – это доход собственника ссудного капитала. Исчисление доходов будущих периодов или определение расчетной величины чистой производительности капитала, называется дисконтированием («дисконт»- вычет, скидка). </w:t>
      </w:r>
    </w:p>
    <w:p w:rsidR="008F2A99" w:rsidRPr="00A24B86" w:rsidRDefault="008F2A99" w:rsidP="00F157EB">
      <w:pPr>
        <w:spacing w:after="0" w:line="240" w:lineRule="auto"/>
        <w:ind w:firstLine="709"/>
        <w:jc w:val="both"/>
        <w:rPr>
          <w:rStyle w:val="ab"/>
          <w:rFonts w:ascii="Times New Roman" w:hAnsi="Times New Roman" w:cs="Times New Roman"/>
          <w:color w:val="000000"/>
          <w:sz w:val="28"/>
          <w:szCs w:val="28"/>
          <w:u w:val="none"/>
        </w:rPr>
      </w:pPr>
      <w:r w:rsidRPr="00A24B86">
        <w:rPr>
          <w:rStyle w:val="ab"/>
          <w:rFonts w:ascii="Times New Roman" w:hAnsi="Times New Roman" w:cs="Times New Roman"/>
          <w:color w:val="000000"/>
          <w:sz w:val="28"/>
          <w:szCs w:val="28"/>
          <w:u w:val="none"/>
        </w:rPr>
        <w:t xml:space="preserve">При анализе категории процента важно различать номинальную и реальную процентные ставки. </w:t>
      </w:r>
      <w:r w:rsidRPr="00A24B86">
        <w:rPr>
          <w:rStyle w:val="ab"/>
          <w:rFonts w:ascii="Times New Roman" w:hAnsi="Times New Roman" w:cs="Times New Roman"/>
          <w:b/>
          <w:bCs/>
          <w:color w:val="000000"/>
          <w:sz w:val="28"/>
          <w:szCs w:val="28"/>
          <w:u w:val="none"/>
        </w:rPr>
        <w:t>Номинальная ставка</w:t>
      </w:r>
      <w:r w:rsidRPr="00A24B86">
        <w:rPr>
          <w:rStyle w:val="ab"/>
          <w:rFonts w:ascii="Times New Roman" w:hAnsi="Times New Roman" w:cs="Times New Roman"/>
          <w:color w:val="000000"/>
          <w:sz w:val="28"/>
          <w:szCs w:val="28"/>
          <w:u w:val="none"/>
        </w:rPr>
        <w:t xml:space="preserve"> – это ставка, выраженная в денежной единице по ее курсу. </w:t>
      </w:r>
      <w:r w:rsidRPr="00A24B86">
        <w:rPr>
          <w:rStyle w:val="ab"/>
          <w:rFonts w:ascii="Times New Roman" w:hAnsi="Times New Roman" w:cs="Times New Roman"/>
          <w:b/>
          <w:bCs/>
          <w:color w:val="000000"/>
          <w:sz w:val="28"/>
          <w:szCs w:val="28"/>
          <w:u w:val="none"/>
        </w:rPr>
        <w:t>Реальная ставка</w:t>
      </w:r>
      <w:r w:rsidRPr="00A24B86">
        <w:rPr>
          <w:rStyle w:val="ab"/>
          <w:rFonts w:ascii="Times New Roman" w:hAnsi="Times New Roman" w:cs="Times New Roman"/>
          <w:color w:val="000000"/>
          <w:sz w:val="28"/>
          <w:szCs w:val="28"/>
          <w:u w:val="none"/>
        </w:rPr>
        <w:t xml:space="preserve"> – это номинальная ставка с учетом инфляции. Например: номинальная годовая ставка-15%, ожидаемый темп ипфляции-7% в год, реальная ставка равна: 15%-7%= 8%.</w:t>
      </w:r>
    </w:p>
    <w:p w:rsidR="008F2A99" w:rsidRPr="00A24B86" w:rsidRDefault="008F2A99" w:rsidP="00F157EB">
      <w:pPr>
        <w:spacing w:after="0" w:line="240" w:lineRule="auto"/>
        <w:ind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color w:val="000000"/>
          <w:sz w:val="28"/>
          <w:szCs w:val="28"/>
        </w:rPr>
        <w:lastRenderedPageBreak/>
        <w:t xml:space="preserve">Всякая фирма заинтересована в том, чтобы ее капитал находился в движении и непрерывно воспроизводился. Исходным моментом является кругооборот капитала.                                            </w:t>
      </w:r>
    </w:p>
    <w:p w:rsidR="008F2A99" w:rsidRPr="00A24B86" w:rsidRDefault="00AA6E94" w:rsidP="00F157EB">
      <w:pPr>
        <w:spacing w:after="0" w:line="240" w:lineRule="auto"/>
        <w:ind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color w:val="000000"/>
          <w:sz w:val="28"/>
          <w:szCs w:val="28"/>
        </w:rPr>
        <w:t>2.</w:t>
      </w:r>
      <w:r w:rsidR="008F2A99" w:rsidRPr="00A24B86">
        <w:rPr>
          <w:rStyle w:val="af7"/>
          <w:rFonts w:ascii="Times New Roman" w:hAnsi="Times New Roman" w:cs="Times New Roman"/>
          <w:color w:val="000000"/>
          <w:sz w:val="28"/>
          <w:szCs w:val="28"/>
        </w:rPr>
        <w:tab/>
      </w:r>
      <w:r w:rsidR="008F2A99" w:rsidRPr="00A24B86">
        <w:rPr>
          <w:rStyle w:val="af7"/>
          <w:rFonts w:ascii="Times New Roman" w:hAnsi="Times New Roman" w:cs="Times New Roman"/>
          <w:b/>
          <w:bCs/>
          <w:color w:val="000000"/>
          <w:sz w:val="28"/>
          <w:szCs w:val="28"/>
        </w:rPr>
        <w:t>Кругооборот капитала</w:t>
      </w:r>
      <w:r w:rsidR="00A24B86">
        <w:rPr>
          <w:rStyle w:val="af7"/>
          <w:rFonts w:ascii="Times New Roman" w:hAnsi="Times New Roman" w:cs="Times New Roman"/>
          <w:b/>
          <w:bCs/>
          <w:color w:val="000000"/>
          <w:sz w:val="28"/>
          <w:szCs w:val="28"/>
        </w:rPr>
        <w:t xml:space="preserve"> </w:t>
      </w:r>
      <w:r w:rsidR="008F2A99" w:rsidRPr="00A24B86">
        <w:rPr>
          <w:rStyle w:val="af7"/>
          <w:rFonts w:ascii="Times New Roman" w:hAnsi="Times New Roman" w:cs="Times New Roman"/>
          <w:color w:val="000000"/>
          <w:sz w:val="28"/>
          <w:szCs w:val="28"/>
        </w:rPr>
        <w:t>- это движение стоимости факторов производства через сферы производства и обращения, в результате чего она проходит три стадии и последовательно принимает производительную, денежную и товарную формы.</w:t>
      </w:r>
    </w:p>
    <w:p w:rsidR="008F2A99" w:rsidRPr="00A24B86" w:rsidRDefault="008F2A99" w:rsidP="00F157EB">
      <w:pPr>
        <w:spacing w:after="0" w:line="240" w:lineRule="auto"/>
        <w:ind w:firstLine="709"/>
        <w:jc w:val="both"/>
        <w:rPr>
          <w:rStyle w:val="af7"/>
          <w:rFonts w:ascii="Times New Roman" w:hAnsi="Times New Roman" w:cs="Times New Roman"/>
          <w:b/>
          <w:bCs/>
          <w:color w:val="000000"/>
          <w:sz w:val="28"/>
          <w:szCs w:val="28"/>
        </w:rPr>
      </w:pPr>
      <w:r w:rsidRPr="00A24B86">
        <w:rPr>
          <w:rStyle w:val="af7"/>
          <w:rFonts w:ascii="Times New Roman" w:hAnsi="Times New Roman" w:cs="Times New Roman"/>
          <w:b/>
          <w:bCs/>
          <w:color w:val="000000"/>
          <w:sz w:val="28"/>
          <w:szCs w:val="28"/>
        </w:rPr>
        <w:t>Стадии производственного цикла:</w:t>
      </w:r>
    </w:p>
    <w:p w:rsidR="008F2A99" w:rsidRPr="00A24B86" w:rsidRDefault="008C1691" w:rsidP="00F157EB">
      <w:pPr>
        <w:spacing w:after="0" w:line="240" w:lineRule="auto"/>
        <w:ind w:firstLine="709"/>
        <w:jc w:val="both"/>
        <w:rPr>
          <w:rStyle w:val="af7"/>
          <w:rFonts w:ascii="Times New Roman" w:hAnsi="Times New Roman" w:cs="Times New Roman"/>
          <w:b/>
          <w:bCs/>
          <w:color w:val="000000"/>
          <w:sz w:val="28"/>
          <w:szCs w:val="28"/>
        </w:rPr>
      </w:pPr>
      <w:r w:rsidRPr="008C1691">
        <w:rPr>
          <w:rFonts w:ascii="Times New Roman" w:hAnsi="Times New Roman" w:cs="Times New Roman"/>
          <w:sz w:val="28"/>
          <w:szCs w:val="28"/>
        </w:rPr>
        <w:pict>
          <v:line id="_x0000_s1576" style="position:absolute;left:0;text-align:left;flip:x;z-index:251701248" from="1in,8.6pt" to="81pt,17.6pt"/>
        </w:pict>
      </w:r>
      <w:r w:rsidR="008F2A99" w:rsidRPr="00A24B86">
        <w:rPr>
          <w:rStyle w:val="af7"/>
          <w:rFonts w:ascii="Times New Roman" w:hAnsi="Times New Roman" w:cs="Times New Roman"/>
          <w:b/>
          <w:bCs/>
          <w:color w:val="000000"/>
          <w:sz w:val="28"/>
          <w:szCs w:val="28"/>
        </w:rPr>
        <w:t xml:space="preserve">              СП</w:t>
      </w:r>
    </w:p>
    <w:p w:rsidR="008F2A99" w:rsidRPr="00A24B86" w:rsidRDefault="008F2A99" w:rsidP="00F157EB">
      <w:pPr>
        <w:spacing w:after="0" w:line="240" w:lineRule="auto"/>
        <w:ind w:firstLine="709"/>
        <w:jc w:val="both"/>
        <w:rPr>
          <w:rStyle w:val="af7"/>
          <w:rFonts w:ascii="Times New Roman" w:hAnsi="Times New Roman" w:cs="Times New Roman"/>
          <w:b/>
          <w:bCs/>
          <w:color w:val="000000"/>
          <w:sz w:val="28"/>
          <w:szCs w:val="28"/>
        </w:rPr>
      </w:pPr>
      <w:r w:rsidRPr="00A24B86">
        <w:rPr>
          <w:rStyle w:val="af7"/>
          <w:rFonts w:ascii="Times New Roman" w:hAnsi="Times New Roman" w:cs="Times New Roman"/>
          <w:b/>
          <w:bCs/>
          <w:color w:val="000000"/>
          <w:sz w:val="28"/>
          <w:szCs w:val="28"/>
        </w:rPr>
        <w:t>D - Т       …..     П…Т* - D *</w:t>
      </w:r>
    </w:p>
    <w:p w:rsidR="008F2A99" w:rsidRPr="00A24B86" w:rsidRDefault="008C1691" w:rsidP="00F157EB">
      <w:pPr>
        <w:spacing w:after="0" w:line="240" w:lineRule="auto"/>
        <w:ind w:firstLine="709"/>
        <w:jc w:val="both"/>
        <w:rPr>
          <w:rStyle w:val="af7"/>
          <w:rFonts w:ascii="Times New Roman" w:hAnsi="Times New Roman" w:cs="Times New Roman"/>
          <w:b/>
          <w:bCs/>
          <w:color w:val="000000"/>
          <w:sz w:val="28"/>
          <w:szCs w:val="28"/>
        </w:rPr>
      </w:pPr>
      <w:r w:rsidRPr="008C1691">
        <w:rPr>
          <w:rFonts w:ascii="Times New Roman" w:hAnsi="Times New Roman" w:cs="Times New Roman"/>
          <w:sz w:val="28"/>
          <w:szCs w:val="28"/>
        </w:rPr>
        <w:pict>
          <v:line id="_x0000_s1577" style="position:absolute;left:0;text-align:left;flip:x y;z-index:251702272" from="1in,3.4pt" to="81pt,12.4pt"/>
        </w:pict>
      </w:r>
      <w:r w:rsidR="008F2A99" w:rsidRPr="00A24B86">
        <w:rPr>
          <w:rStyle w:val="af7"/>
          <w:rFonts w:ascii="Times New Roman" w:hAnsi="Times New Roman" w:cs="Times New Roman"/>
          <w:b/>
          <w:bCs/>
          <w:color w:val="000000"/>
          <w:sz w:val="28"/>
          <w:szCs w:val="28"/>
        </w:rPr>
        <w:t xml:space="preserve">               РС</w:t>
      </w:r>
    </w:p>
    <w:p w:rsidR="008F2A99" w:rsidRPr="00A24B86" w:rsidRDefault="008F2A99" w:rsidP="00F157EB">
      <w:pPr>
        <w:spacing w:after="0" w:line="240" w:lineRule="auto"/>
        <w:ind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color w:val="000000"/>
          <w:sz w:val="28"/>
          <w:szCs w:val="28"/>
        </w:rPr>
        <w:t>Где D – первоначальный капитал (авансированные деньги); Т-товар; РС- рабочая сила; СП-средства производства; П- процесс производства товаров и услуг; Т*- произведенный продукт; D *- возросший первоначально авансированный капитал.</w:t>
      </w:r>
    </w:p>
    <w:p w:rsidR="008F2A99" w:rsidRPr="00A24B86" w:rsidRDefault="008F2A99" w:rsidP="00F157EB">
      <w:pPr>
        <w:spacing w:after="0" w:line="240" w:lineRule="auto"/>
        <w:ind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color w:val="000000"/>
          <w:sz w:val="28"/>
          <w:szCs w:val="28"/>
        </w:rPr>
        <w:t>Каждая из трех стадий выполняет определенную функцию:</w:t>
      </w:r>
    </w:p>
    <w:p w:rsidR="008F2A99" w:rsidRPr="00A24B86" w:rsidRDefault="008F2A99" w:rsidP="00F157EB">
      <w:pPr>
        <w:numPr>
          <w:ilvl w:val="0"/>
          <w:numId w:val="24"/>
        </w:numPr>
        <w:tabs>
          <w:tab w:val="clear" w:pos="1440"/>
          <w:tab w:val="num" w:pos="993"/>
        </w:tabs>
        <w:spacing w:after="0" w:line="240" w:lineRule="auto"/>
        <w:ind w:left="0"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color w:val="000000"/>
          <w:sz w:val="28"/>
          <w:szCs w:val="28"/>
        </w:rPr>
        <w:t>На первой формируются условия производства;</w:t>
      </w:r>
    </w:p>
    <w:p w:rsidR="008F2A99" w:rsidRPr="00A24B86" w:rsidRDefault="008F2A99" w:rsidP="00F157EB">
      <w:pPr>
        <w:numPr>
          <w:ilvl w:val="0"/>
          <w:numId w:val="24"/>
        </w:numPr>
        <w:tabs>
          <w:tab w:val="clear" w:pos="1440"/>
          <w:tab w:val="num" w:pos="993"/>
        </w:tabs>
        <w:spacing w:after="0" w:line="240" w:lineRule="auto"/>
        <w:ind w:left="0"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color w:val="000000"/>
          <w:sz w:val="28"/>
          <w:szCs w:val="28"/>
        </w:rPr>
        <w:t>На второй осуществляется производство товаров и услуг;</w:t>
      </w:r>
    </w:p>
    <w:p w:rsidR="008F2A99" w:rsidRPr="00A24B86" w:rsidRDefault="008F2A99" w:rsidP="00F157EB">
      <w:pPr>
        <w:numPr>
          <w:ilvl w:val="0"/>
          <w:numId w:val="24"/>
        </w:numPr>
        <w:tabs>
          <w:tab w:val="clear" w:pos="1440"/>
          <w:tab w:val="num" w:pos="993"/>
        </w:tabs>
        <w:spacing w:after="0" w:line="240" w:lineRule="auto"/>
        <w:ind w:left="0"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color w:val="000000"/>
          <w:sz w:val="28"/>
          <w:szCs w:val="28"/>
        </w:rPr>
        <w:t xml:space="preserve">На третьей происходит реализация товаров и услуг и получение прибыли. </w:t>
      </w:r>
    </w:p>
    <w:p w:rsidR="008F2A99" w:rsidRPr="00A24B86" w:rsidRDefault="008F2A99" w:rsidP="00F157EB">
      <w:pPr>
        <w:spacing w:after="0" w:line="240" w:lineRule="auto"/>
        <w:ind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color w:val="000000"/>
          <w:sz w:val="28"/>
          <w:szCs w:val="28"/>
        </w:rPr>
        <w:t xml:space="preserve">Кругооборот, рассматриваемый как непрерывно возобновляемый процесс, называется </w:t>
      </w:r>
      <w:r w:rsidRPr="00A24B86">
        <w:rPr>
          <w:rStyle w:val="af7"/>
          <w:rFonts w:ascii="Times New Roman" w:hAnsi="Times New Roman" w:cs="Times New Roman"/>
          <w:b/>
          <w:bCs/>
          <w:color w:val="000000"/>
          <w:sz w:val="28"/>
          <w:szCs w:val="28"/>
        </w:rPr>
        <w:t>оборотом.</w:t>
      </w:r>
    </w:p>
    <w:p w:rsidR="008F2A99" w:rsidRPr="00A24B86" w:rsidRDefault="008F2A99" w:rsidP="00F157EB">
      <w:pPr>
        <w:spacing w:after="0" w:line="240" w:lineRule="auto"/>
        <w:ind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color w:val="000000"/>
          <w:sz w:val="28"/>
          <w:szCs w:val="28"/>
        </w:rPr>
        <w:t>Между кругооборотом и оборотом существует различие: в течение одного кругооборота фирме возвращается лишь часть первоначально авансированной стоимости; в течение одного оборота фирме возвращается вся первоначально авансированная стоимость. Для этого может понадобиться несколько кругооборотов (производство многих партий обуви).</w:t>
      </w:r>
    </w:p>
    <w:p w:rsidR="008F2A99" w:rsidRPr="00A24B86" w:rsidRDefault="008F2A99" w:rsidP="00F157EB">
      <w:pPr>
        <w:spacing w:after="0" w:line="240" w:lineRule="auto"/>
        <w:ind w:firstLine="709"/>
        <w:jc w:val="both"/>
        <w:rPr>
          <w:rStyle w:val="af7"/>
          <w:rFonts w:ascii="Times New Roman" w:hAnsi="Times New Roman" w:cs="Times New Roman"/>
          <w:b/>
          <w:bCs/>
          <w:color w:val="000000"/>
          <w:sz w:val="28"/>
          <w:szCs w:val="28"/>
        </w:rPr>
      </w:pPr>
      <w:r w:rsidRPr="00A24B86">
        <w:rPr>
          <w:rStyle w:val="af7"/>
          <w:rFonts w:ascii="Times New Roman" w:hAnsi="Times New Roman" w:cs="Times New Roman"/>
          <w:color w:val="000000"/>
          <w:sz w:val="28"/>
          <w:szCs w:val="28"/>
        </w:rPr>
        <w:t xml:space="preserve">Оборот измеряется временем и скоростью.         </w:t>
      </w:r>
    </w:p>
    <w:p w:rsidR="008F2A99" w:rsidRPr="00A24B86" w:rsidRDefault="008F2A99" w:rsidP="00F157EB">
      <w:pPr>
        <w:spacing w:after="0" w:line="240" w:lineRule="auto"/>
        <w:ind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b/>
          <w:bCs/>
          <w:color w:val="000000"/>
          <w:sz w:val="28"/>
          <w:szCs w:val="28"/>
        </w:rPr>
        <w:t>Время оборота</w:t>
      </w:r>
      <w:r w:rsidRPr="00A24B86">
        <w:rPr>
          <w:rStyle w:val="af7"/>
          <w:rFonts w:ascii="Times New Roman" w:hAnsi="Times New Roman" w:cs="Times New Roman"/>
          <w:color w:val="000000"/>
          <w:sz w:val="28"/>
          <w:szCs w:val="28"/>
        </w:rPr>
        <w:t>- это период, в течение  которого ресурсы, пройдя сферы производства и обращения, возвращаются к исходной (денежной) форме. Время оборота распадается на время производства и время обращения.</w:t>
      </w:r>
    </w:p>
    <w:p w:rsidR="008F2A99" w:rsidRPr="00A24B86" w:rsidRDefault="008F2A99" w:rsidP="00F157EB">
      <w:pPr>
        <w:spacing w:after="0" w:line="240" w:lineRule="auto"/>
        <w:ind w:firstLine="709"/>
        <w:jc w:val="both"/>
        <w:rPr>
          <w:rStyle w:val="af7"/>
          <w:rFonts w:ascii="Times New Roman" w:hAnsi="Times New Roman" w:cs="Times New Roman"/>
          <w:b/>
          <w:bCs/>
          <w:color w:val="000000"/>
          <w:sz w:val="28"/>
          <w:szCs w:val="28"/>
        </w:rPr>
      </w:pPr>
      <w:r w:rsidRPr="00A24B86">
        <w:rPr>
          <w:rStyle w:val="af7"/>
          <w:rFonts w:ascii="Times New Roman" w:hAnsi="Times New Roman" w:cs="Times New Roman"/>
          <w:b/>
          <w:bCs/>
          <w:color w:val="000000"/>
          <w:sz w:val="28"/>
          <w:szCs w:val="28"/>
        </w:rPr>
        <w:t>Скорость оборота</w:t>
      </w:r>
      <w:r w:rsidRPr="00A24B86">
        <w:rPr>
          <w:rStyle w:val="af7"/>
          <w:rFonts w:ascii="Times New Roman" w:hAnsi="Times New Roman" w:cs="Times New Roman"/>
          <w:color w:val="000000"/>
          <w:sz w:val="28"/>
          <w:szCs w:val="28"/>
        </w:rPr>
        <w:t xml:space="preserve"> измеряется числом оборотов ресурсов, совершаемых в течение года. Число оборотов определяется по формуле</w:t>
      </w:r>
      <w:r w:rsidRPr="00A24B86">
        <w:rPr>
          <w:rStyle w:val="af7"/>
          <w:rFonts w:ascii="Times New Roman" w:hAnsi="Times New Roman" w:cs="Times New Roman"/>
          <w:b/>
          <w:bCs/>
          <w:color w:val="000000"/>
          <w:sz w:val="28"/>
          <w:szCs w:val="28"/>
        </w:rPr>
        <w:t>:  n =О/ t</w:t>
      </w:r>
      <w:r w:rsidRPr="00A24B86">
        <w:rPr>
          <w:rStyle w:val="af7"/>
          <w:rFonts w:ascii="Times New Roman" w:hAnsi="Times New Roman" w:cs="Times New Roman"/>
          <w:color w:val="000000"/>
          <w:sz w:val="28"/>
          <w:szCs w:val="28"/>
        </w:rPr>
        <w:t xml:space="preserve">, где n - число оборотов в год; О- принятая единица времени (1год); t - время оборота данных ресурсов.  </w:t>
      </w:r>
      <w:r w:rsidRPr="00A24B86">
        <w:rPr>
          <w:rStyle w:val="af7"/>
          <w:rFonts w:ascii="Times New Roman" w:hAnsi="Times New Roman" w:cs="Times New Roman"/>
          <w:color w:val="000000"/>
          <w:sz w:val="28"/>
          <w:szCs w:val="28"/>
        </w:rPr>
        <w:tab/>
      </w:r>
      <w:r w:rsidRPr="00A24B86">
        <w:rPr>
          <w:rStyle w:val="af7"/>
          <w:rFonts w:ascii="Times New Roman" w:hAnsi="Times New Roman" w:cs="Times New Roman"/>
          <w:color w:val="000000"/>
          <w:sz w:val="28"/>
          <w:szCs w:val="28"/>
        </w:rPr>
        <w:tab/>
      </w:r>
      <w:r w:rsidRPr="00A24B86">
        <w:rPr>
          <w:rStyle w:val="af7"/>
          <w:rFonts w:ascii="Times New Roman" w:hAnsi="Times New Roman" w:cs="Times New Roman"/>
          <w:color w:val="000000"/>
          <w:sz w:val="28"/>
          <w:szCs w:val="28"/>
        </w:rPr>
        <w:tab/>
      </w:r>
      <w:r w:rsidRPr="00A24B86">
        <w:rPr>
          <w:rStyle w:val="af7"/>
          <w:rFonts w:ascii="Times New Roman" w:hAnsi="Times New Roman" w:cs="Times New Roman"/>
          <w:color w:val="000000"/>
          <w:sz w:val="28"/>
          <w:szCs w:val="28"/>
        </w:rPr>
        <w:tab/>
      </w:r>
      <w:r w:rsidRPr="00A24B86">
        <w:rPr>
          <w:rStyle w:val="af7"/>
          <w:rFonts w:ascii="Times New Roman" w:hAnsi="Times New Roman" w:cs="Times New Roman"/>
          <w:color w:val="000000"/>
          <w:sz w:val="28"/>
          <w:szCs w:val="28"/>
        </w:rPr>
        <w:tab/>
      </w:r>
    </w:p>
    <w:p w:rsidR="008F2A99" w:rsidRPr="00A24B86" w:rsidRDefault="008F2A99" w:rsidP="00F157EB">
      <w:pPr>
        <w:spacing w:after="0" w:line="240" w:lineRule="auto"/>
        <w:ind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color w:val="000000"/>
          <w:sz w:val="28"/>
          <w:szCs w:val="28"/>
        </w:rPr>
        <w:t xml:space="preserve">Оборот совершает производственный капитал. </w:t>
      </w:r>
      <w:r w:rsidRPr="00A24B86">
        <w:rPr>
          <w:rStyle w:val="af7"/>
          <w:rFonts w:ascii="Times New Roman" w:hAnsi="Times New Roman" w:cs="Times New Roman"/>
          <w:b/>
          <w:bCs/>
          <w:color w:val="000000"/>
          <w:sz w:val="28"/>
          <w:szCs w:val="28"/>
        </w:rPr>
        <w:t>Производственный капитал</w:t>
      </w:r>
      <w:r w:rsidRPr="00A24B86">
        <w:rPr>
          <w:rStyle w:val="af7"/>
          <w:rFonts w:ascii="Times New Roman" w:hAnsi="Times New Roman" w:cs="Times New Roman"/>
          <w:color w:val="000000"/>
          <w:sz w:val="28"/>
          <w:szCs w:val="28"/>
        </w:rPr>
        <w:t xml:space="preserve">- это выраженные в стоимостной форме факторы производства, функционирующие в замкнутом воспроизводственном цикле. Он может выступать в двух формах: как </w:t>
      </w:r>
      <w:r w:rsidRPr="00A24B86">
        <w:rPr>
          <w:rStyle w:val="af7"/>
          <w:rFonts w:ascii="Times New Roman" w:hAnsi="Times New Roman" w:cs="Times New Roman"/>
          <w:b/>
          <w:bCs/>
          <w:color w:val="000000"/>
          <w:sz w:val="28"/>
          <w:szCs w:val="28"/>
        </w:rPr>
        <w:t>реальный (физический</w:t>
      </w:r>
      <w:r w:rsidRPr="00A24B86">
        <w:rPr>
          <w:rStyle w:val="af7"/>
          <w:rFonts w:ascii="Times New Roman" w:hAnsi="Times New Roman" w:cs="Times New Roman"/>
          <w:color w:val="000000"/>
          <w:sz w:val="28"/>
          <w:szCs w:val="28"/>
        </w:rPr>
        <w:t xml:space="preserve">)- тот, что уже вложен в средства производства в качестве прямых инвестиций, и как </w:t>
      </w:r>
      <w:r w:rsidRPr="00A24B86">
        <w:rPr>
          <w:rStyle w:val="af7"/>
          <w:rFonts w:ascii="Times New Roman" w:hAnsi="Times New Roman" w:cs="Times New Roman"/>
          <w:b/>
          <w:bCs/>
          <w:color w:val="000000"/>
          <w:sz w:val="28"/>
          <w:szCs w:val="28"/>
        </w:rPr>
        <w:t>денежный (финансовый</w:t>
      </w:r>
      <w:r w:rsidRPr="00A24B86">
        <w:rPr>
          <w:rStyle w:val="af7"/>
          <w:rFonts w:ascii="Times New Roman" w:hAnsi="Times New Roman" w:cs="Times New Roman"/>
          <w:color w:val="000000"/>
          <w:sz w:val="28"/>
          <w:szCs w:val="28"/>
        </w:rPr>
        <w:t xml:space="preserve">), существующий пока в виде денег для закупки средств производства (инвестиционных товаров). В соответствии со способами </w:t>
      </w:r>
      <w:r w:rsidRPr="00A24B86">
        <w:rPr>
          <w:rStyle w:val="af7"/>
          <w:rFonts w:ascii="Times New Roman" w:hAnsi="Times New Roman" w:cs="Times New Roman"/>
          <w:color w:val="000000"/>
          <w:sz w:val="28"/>
          <w:szCs w:val="28"/>
        </w:rPr>
        <w:lastRenderedPageBreak/>
        <w:t>переноса стоимости используемого производственного капитала на стоимость созданного товара различают: основной и оборотный капитал.</w:t>
      </w:r>
    </w:p>
    <w:p w:rsidR="008F2A99" w:rsidRPr="00A24B86" w:rsidRDefault="008F2A99" w:rsidP="00F157EB">
      <w:pPr>
        <w:spacing w:after="0" w:line="240" w:lineRule="auto"/>
        <w:ind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b/>
          <w:bCs/>
          <w:color w:val="000000"/>
          <w:sz w:val="28"/>
          <w:szCs w:val="28"/>
        </w:rPr>
        <w:t xml:space="preserve">Основной капитал- это </w:t>
      </w:r>
      <w:r w:rsidRPr="00A24B86">
        <w:rPr>
          <w:rStyle w:val="af7"/>
          <w:rFonts w:ascii="Times New Roman" w:hAnsi="Times New Roman" w:cs="Times New Roman"/>
          <w:color w:val="000000"/>
          <w:sz w:val="28"/>
          <w:szCs w:val="28"/>
        </w:rPr>
        <w:t>средства труда (здания, оборудования и т.п.), которые многократно используются в производственных циклах и переносят стоимость по частям.</w:t>
      </w:r>
    </w:p>
    <w:p w:rsidR="008F2A99" w:rsidRPr="00A24B86" w:rsidRDefault="008F2A99" w:rsidP="00F157EB">
      <w:pPr>
        <w:spacing w:after="0" w:line="240" w:lineRule="auto"/>
        <w:ind w:firstLine="709"/>
        <w:jc w:val="both"/>
        <w:rPr>
          <w:rStyle w:val="af7"/>
          <w:rFonts w:ascii="Times New Roman" w:hAnsi="Times New Roman" w:cs="Times New Roman"/>
          <w:color w:val="000000"/>
          <w:sz w:val="28"/>
          <w:szCs w:val="28"/>
        </w:rPr>
      </w:pPr>
      <w:r w:rsidRPr="00A24B86">
        <w:rPr>
          <w:rStyle w:val="af7"/>
          <w:rFonts w:ascii="Times New Roman" w:hAnsi="Times New Roman" w:cs="Times New Roman"/>
          <w:b/>
          <w:bCs/>
          <w:color w:val="000000"/>
          <w:sz w:val="28"/>
          <w:szCs w:val="28"/>
        </w:rPr>
        <w:t>К оборотному капиталу</w:t>
      </w:r>
      <w:r w:rsidRPr="00A24B86">
        <w:rPr>
          <w:rStyle w:val="af7"/>
          <w:rFonts w:ascii="Times New Roman" w:hAnsi="Times New Roman" w:cs="Times New Roman"/>
          <w:color w:val="000000"/>
          <w:sz w:val="28"/>
          <w:szCs w:val="28"/>
        </w:rPr>
        <w:t xml:space="preserve"> относятся сырье, материалы, рабочая сила. Они используются полностью и переносят стоимость в течение одного производственного цикла.</w:t>
      </w:r>
    </w:p>
    <w:p w:rsidR="008F2A99" w:rsidRPr="00A24B86" w:rsidRDefault="008F2A99" w:rsidP="00F157EB">
      <w:pPr>
        <w:spacing w:after="0" w:line="240" w:lineRule="auto"/>
        <w:ind w:firstLine="709"/>
        <w:jc w:val="both"/>
        <w:rPr>
          <w:rStyle w:val="af7"/>
          <w:rFonts w:ascii="Times New Roman" w:hAnsi="Times New Roman" w:cs="Times New Roman"/>
          <w:color w:val="000000"/>
          <w:sz w:val="28"/>
          <w:szCs w:val="28"/>
        </w:rPr>
      </w:pPr>
    </w:p>
    <w:p w:rsidR="008F2A99" w:rsidRPr="00A24B86" w:rsidRDefault="00A3049A" w:rsidP="00F157EB">
      <w:pPr>
        <w:spacing w:after="0" w:line="240" w:lineRule="auto"/>
        <w:ind w:firstLine="709"/>
        <w:jc w:val="both"/>
        <w:rPr>
          <w:rStyle w:val="af7"/>
          <w:rFonts w:ascii="Times New Roman" w:hAnsi="Times New Roman" w:cs="Times New Roman"/>
          <w:iCs/>
          <w:color w:val="000000"/>
          <w:sz w:val="28"/>
          <w:szCs w:val="28"/>
        </w:rPr>
      </w:pPr>
      <w:r w:rsidRPr="00A24B86">
        <w:rPr>
          <w:rStyle w:val="af7"/>
          <w:rFonts w:ascii="Times New Roman" w:hAnsi="Times New Roman" w:cs="Times New Roman"/>
          <w:iCs/>
          <w:color w:val="000000"/>
          <w:sz w:val="28"/>
          <w:szCs w:val="28"/>
        </w:rPr>
        <w:t xml:space="preserve">Таблица </w:t>
      </w:r>
      <w:r w:rsidR="008F2A99" w:rsidRPr="00A24B86">
        <w:rPr>
          <w:rStyle w:val="af7"/>
          <w:rFonts w:ascii="Times New Roman" w:hAnsi="Times New Roman" w:cs="Times New Roman"/>
          <w:iCs/>
          <w:color w:val="000000"/>
          <w:sz w:val="28"/>
          <w:szCs w:val="28"/>
        </w:rPr>
        <w:t>1.</w:t>
      </w:r>
      <w:r w:rsidR="00A24B86">
        <w:rPr>
          <w:rStyle w:val="af7"/>
          <w:rFonts w:ascii="Times New Roman" w:hAnsi="Times New Roman" w:cs="Times New Roman"/>
          <w:iCs/>
          <w:color w:val="000000"/>
          <w:sz w:val="28"/>
          <w:szCs w:val="28"/>
        </w:rPr>
        <w:t xml:space="preserve"> </w:t>
      </w:r>
      <w:r w:rsidR="008F2A99" w:rsidRPr="00A24B86">
        <w:rPr>
          <w:rStyle w:val="af7"/>
          <w:rFonts w:ascii="Times New Roman" w:hAnsi="Times New Roman" w:cs="Times New Roman"/>
          <w:iCs/>
          <w:color w:val="000000"/>
          <w:sz w:val="28"/>
          <w:szCs w:val="28"/>
        </w:rPr>
        <w:t>- Главные различия между основным и оборотным капиталом.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99"/>
        <w:gridCol w:w="2949"/>
        <w:gridCol w:w="3023"/>
      </w:tblGrid>
      <w:tr w:rsidR="008F2A99" w:rsidRPr="00A24B86" w:rsidTr="00AA6E94">
        <w:trPr>
          <w:jc w:val="center"/>
        </w:trPr>
        <w:tc>
          <w:tcPr>
            <w:tcW w:w="3712" w:type="dxa"/>
            <w:tcBorders>
              <w:top w:val="single" w:sz="4" w:space="0" w:color="auto"/>
              <w:left w:val="single" w:sz="4" w:space="0" w:color="auto"/>
              <w:bottom w:val="single" w:sz="4" w:space="0" w:color="auto"/>
              <w:right w:val="single" w:sz="4" w:space="0" w:color="auto"/>
            </w:tcBorders>
            <w:shd w:val="clear" w:color="auto" w:fill="auto"/>
          </w:tcPr>
          <w:p w:rsidR="008F2A99" w:rsidRPr="00386136" w:rsidRDefault="008F2A99" w:rsidP="00A3049A">
            <w:pPr>
              <w:spacing w:after="0" w:line="240" w:lineRule="auto"/>
              <w:jc w:val="both"/>
              <w:rPr>
                <w:rStyle w:val="af7"/>
                <w:rFonts w:ascii="Times New Roman" w:hAnsi="Times New Roman" w:cs="Times New Roman"/>
                <w:b/>
                <w:bCs/>
                <w:iCs/>
                <w:color w:val="000000"/>
                <w:sz w:val="26"/>
                <w:szCs w:val="26"/>
              </w:rPr>
            </w:pP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386136" w:rsidRDefault="008F2A99" w:rsidP="00386136">
            <w:pPr>
              <w:spacing w:after="0" w:line="240" w:lineRule="auto"/>
              <w:jc w:val="center"/>
              <w:rPr>
                <w:rStyle w:val="af7"/>
                <w:rFonts w:ascii="Times New Roman" w:hAnsi="Times New Roman" w:cs="Times New Roman"/>
                <w:b/>
                <w:bCs/>
                <w:iCs/>
                <w:color w:val="000000"/>
                <w:sz w:val="26"/>
                <w:szCs w:val="26"/>
              </w:rPr>
            </w:pPr>
            <w:r w:rsidRPr="00386136">
              <w:rPr>
                <w:rStyle w:val="af7"/>
                <w:rFonts w:ascii="Times New Roman" w:hAnsi="Times New Roman" w:cs="Times New Roman"/>
                <w:b/>
                <w:bCs/>
                <w:iCs/>
                <w:color w:val="000000"/>
                <w:sz w:val="26"/>
                <w:szCs w:val="26"/>
              </w:rPr>
              <w:t xml:space="preserve">Основной </w:t>
            </w:r>
          </w:p>
          <w:p w:rsidR="008F2A99" w:rsidRPr="00386136" w:rsidRDefault="008F2A99" w:rsidP="00386136">
            <w:pPr>
              <w:spacing w:after="0" w:line="240" w:lineRule="auto"/>
              <w:jc w:val="center"/>
              <w:rPr>
                <w:rStyle w:val="af7"/>
                <w:rFonts w:ascii="Times New Roman" w:hAnsi="Times New Roman" w:cs="Times New Roman"/>
                <w:b/>
                <w:bCs/>
                <w:iCs/>
                <w:color w:val="000000"/>
                <w:sz w:val="26"/>
                <w:szCs w:val="26"/>
              </w:rPr>
            </w:pPr>
            <w:r w:rsidRPr="00386136">
              <w:rPr>
                <w:rStyle w:val="af7"/>
                <w:rFonts w:ascii="Times New Roman" w:hAnsi="Times New Roman" w:cs="Times New Roman"/>
                <w:b/>
                <w:bCs/>
                <w:iCs/>
                <w:color w:val="000000"/>
                <w:sz w:val="26"/>
                <w:szCs w:val="26"/>
              </w:rPr>
              <w:t>капитал</w:t>
            </w:r>
          </w:p>
        </w:tc>
        <w:tc>
          <w:tcPr>
            <w:tcW w:w="3113" w:type="dxa"/>
            <w:tcBorders>
              <w:top w:val="single" w:sz="4" w:space="0" w:color="auto"/>
              <w:left w:val="single" w:sz="4" w:space="0" w:color="auto"/>
              <w:bottom w:val="single" w:sz="4" w:space="0" w:color="auto"/>
              <w:right w:val="single" w:sz="4" w:space="0" w:color="auto"/>
            </w:tcBorders>
            <w:shd w:val="clear" w:color="auto" w:fill="auto"/>
          </w:tcPr>
          <w:p w:rsidR="00386136" w:rsidRDefault="008F2A99" w:rsidP="00386136">
            <w:pPr>
              <w:spacing w:after="0" w:line="240" w:lineRule="auto"/>
              <w:jc w:val="center"/>
              <w:rPr>
                <w:rStyle w:val="af7"/>
                <w:rFonts w:ascii="Times New Roman" w:hAnsi="Times New Roman" w:cs="Times New Roman"/>
                <w:b/>
                <w:bCs/>
                <w:iCs/>
                <w:color w:val="000000"/>
                <w:sz w:val="26"/>
                <w:szCs w:val="26"/>
              </w:rPr>
            </w:pPr>
            <w:r w:rsidRPr="00386136">
              <w:rPr>
                <w:rStyle w:val="af7"/>
                <w:rFonts w:ascii="Times New Roman" w:hAnsi="Times New Roman" w:cs="Times New Roman"/>
                <w:b/>
                <w:bCs/>
                <w:iCs/>
                <w:color w:val="000000"/>
                <w:sz w:val="26"/>
                <w:szCs w:val="26"/>
              </w:rPr>
              <w:t>Оборотный</w:t>
            </w:r>
          </w:p>
          <w:p w:rsidR="008F2A99" w:rsidRPr="00386136" w:rsidRDefault="008F2A99" w:rsidP="00386136">
            <w:pPr>
              <w:spacing w:after="0" w:line="240" w:lineRule="auto"/>
              <w:jc w:val="center"/>
              <w:rPr>
                <w:rStyle w:val="af7"/>
                <w:rFonts w:ascii="Times New Roman" w:hAnsi="Times New Roman" w:cs="Times New Roman"/>
                <w:b/>
                <w:bCs/>
                <w:iCs/>
                <w:color w:val="000000"/>
                <w:sz w:val="26"/>
                <w:szCs w:val="26"/>
              </w:rPr>
            </w:pPr>
            <w:r w:rsidRPr="00386136">
              <w:rPr>
                <w:rStyle w:val="af7"/>
                <w:rFonts w:ascii="Times New Roman" w:hAnsi="Times New Roman" w:cs="Times New Roman"/>
                <w:b/>
                <w:bCs/>
                <w:iCs/>
                <w:color w:val="000000"/>
                <w:sz w:val="26"/>
                <w:szCs w:val="26"/>
              </w:rPr>
              <w:t>капитал</w:t>
            </w:r>
          </w:p>
        </w:tc>
      </w:tr>
      <w:tr w:rsidR="008F2A99" w:rsidRPr="00A24B86" w:rsidTr="00AA6E94">
        <w:trPr>
          <w:jc w:val="center"/>
        </w:trPr>
        <w:tc>
          <w:tcPr>
            <w:tcW w:w="3712" w:type="dxa"/>
            <w:tcBorders>
              <w:top w:val="single" w:sz="4" w:space="0" w:color="auto"/>
              <w:left w:val="single" w:sz="4" w:space="0" w:color="auto"/>
              <w:bottom w:val="single" w:sz="4" w:space="0" w:color="auto"/>
              <w:right w:val="single" w:sz="4" w:space="0" w:color="auto"/>
            </w:tcBorders>
            <w:shd w:val="clear" w:color="auto" w:fill="auto"/>
          </w:tcPr>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Что включает</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Средства труда</w:t>
            </w:r>
          </w:p>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(станки, машины, здания)</w:t>
            </w:r>
          </w:p>
        </w:tc>
        <w:tc>
          <w:tcPr>
            <w:tcW w:w="3113" w:type="dxa"/>
            <w:tcBorders>
              <w:top w:val="single" w:sz="4" w:space="0" w:color="auto"/>
              <w:left w:val="single" w:sz="4" w:space="0" w:color="auto"/>
              <w:bottom w:val="single" w:sz="4" w:space="0" w:color="auto"/>
              <w:right w:val="single" w:sz="4" w:space="0" w:color="auto"/>
            </w:tcBorders>
            <w:shd w:val="clear" w:color="auto" w:fill="auto"/>
          </w:tcPr>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Предметы труда</w:t>
            </w:r>
          </w:p>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(сырье, материалы и т.д.)</w:t>
            </w:r>
          </w:p>
        </w:tc>
      </w:tr>
      <w:tr w:rsidR="008F2A99" w:rsidRPr="00A24B86" w:rsidTr="00AA6E94">
        <w:trPr>
          <w:jc w:val="center"/>
        </w:trPr>
        <w:tc>
          <w:tcPr>
            <w:tcW w:w="3712" w:type="dxa"/>
            <w:tcBorders>
              <w:top w:val="single" w:sz="4" w:space="0" w:color="auto"/>
              <w:left w:val="single" w:sz="4" w:space="0" w:color="auto"/>
              <w:bottom w:val="single" w:sz="4" w:space="0" w:color="auto"/>
              <w:right w:val="single" w:sz="4" w:space="0" w:color="auto"/>
            </w:tcBorders>
            <w:shd w:val="clear" w:color="auto" w:fill="auto"/>
          </w:tcPr>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Как участвует в производстве</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Многократно</w:t>
            </w:r>
          </w:p>
        </w:tc>
        <w:tc>
          <w:tcPr>
            <w:tcW w:w="3113" w:type="dxa"/>
            <w:tcBorders>
              <w:top w:val="single" w:sz="4" w:space="0" w:color="auto"/>
              <w:left w:val="single" w:sz="4" w:space="0" w:color="auto"/>
              <w:bottom w:val="single" w:sz="4" w:space="0" w:color="auto"/>
              <w:right w:val="single" w:sz="4" w:space="0" w:color="auto"/>
            </w:tcBorders>
            <w:shd w:val="clear" w:color="auto" w:fill="auto"/>
          </w:tcPr>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Однократно</w:t>
            </w:r>
          </w:p>
        </w:tc>
      </w:tr>
      <w:tr w:rsidR="008F2A99" w:rsidRPr="00A24B86" w:rsidTr="00AA6E94">
        <w:trPr>
          <w:jc w:val="center"/>
        </w:trPr>
        <w:tc>
          <w:tcPr>
            <w:tcW w:w="3712" w:type="dxa"/>
            <w:tcBorders>
              <w:top w:val="single" w:sz="4" w:space="0" w:color="auto"/>
              <w:left w:val="single" w:sz="4" w:space="0" w:color="auto"/>
              <w:bottom w:val="single" w:sz="4" w:space="0" w:color="auto"/>
              <w:right w:val="single" w:sz="4" w:space="0" w:color="auto"/>
            </w:tcBorders>
            <w:shd w:val="clear" w:color="auto" w:fill="auto"/>
          </w:tcPr>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Как расходуется</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Постепенно изнашивается</w:t>
            </w:r>
          </w:p>
        </w:tc>
        <w:tc>
          <w:tcPr>
            <w:tcW w:w="3113" w:type="dxa"/>
            <w:tcBorders>
              <w:top w:val="single" w:sz="4" w:space="0" w:color="auto"/>
              <w:left w:val="single" w:sz="4" w:space="0" w:color="auto"/>
              <w:bottom w:val="single" w:sz="4" w:space="0" w:color="auto"/>
              <w:right w:val="single" w:sz="4" w:space="0" w:color="auto"/>
            </w:tcBorders>
            <w:shd w:val="clear" w:color="auto" w:fill="auto"/>
          </w:tcPr>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Полностью потребляется</w:t>
            </w:r>
          </w:p>
        </w:tc>
      </w:tr>
      <w:tr w:rsidR="008F2A99" w:rsidRPr="00A24B86" w:rsidTr="00AA6E94">
        <w:trPr>
          <w:jc w:val="center"/>
        </w:trPr>
        <w:tc>
          <w:tcPr>
            <w:tcW w:w="3712" w:type="dxa"/>
            <w:tcBorders>
              <w:top w:val="single" w:sz="4" w:space="0" w:color="auto"/>
              <w:left w:val="single" w:sz="4" w:space="0" w:color="auto"/>
              <w:bottom w:val="single" w:sz="4" w:space="0" w:color="auto"/>
              <w:right w:val="single" w:sz="4" w:space="0" w:color="auto"/>
            </w:tcBorders>
            <w:shd w:val="clear" w:color="auto" w:fill="auto"/>
          </w:tcPr>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Как переносит стоимость на стоимость произведенных товаров</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Постепенно, по частям, по мере износа</w:t>
            </w:r>
          </w:p>
        </w:tc>
        <w:tc>
          <w:tcPr>
            <w:tcW w:w="3113" w:type="dxa"/>
            <w:tcBorders>
              <w:top w:val="single" w:sz="4" w:space="0" w:color="auto"/>
              <w:left w:val="single" w:sz="4" w:space="0" w:color="auto"/>
              <w:bottom w:val="single" w:sz="4" w:space="0" w:color="auto"/>
              <w:right w:val="single" w:sz="4" w:space="0" w:color="auto"/>
            </w:tcBorders>
            <w:shd w:val="clear" w:color="auto" w:fill="auto"/>
          </w:tcPr>
          <w:p w:rsidR="008F2A99" w:rsidRPr="00386136" w:rsidRDefault="008F2A99" w:rsidP="00A3049A">
            <w:pPr>
              <w:spacing w:after="0" w:line="240" w:lineRule="auto"/>
              <w:jc w:val="both"/>
              <w:rPr>
                <w:rStyle w:val="af7"/>
                <w:rFonts w:ascii="Times New Roman" w:hAnsi="Times New Roman" w:cs="Times New Roman"/>
                <w:iCs/>
                <w:color w:val="000000"/>
                <w:sz w:val="26"/>
                <w:szCs w:val="26"/>
              </w:rPr>
            </w:pPr>
            <w:r w:rsidRPr="00386136">
              <w:rPr>
                <w:rStyle w:val="af7"/>
                <w:rFonts w:ascii="Times New Roman" w:hAnsi="Times New Roman" w:cs="Times New Roman"/>
                <w:iCs/>
                <w:color w:val="000000"/>
                <w:sz w:val="26"/>
                <w:szCs w:val="26"/>
              </w:rPr>
              <w:t>Сразу и целиком</w:t>
            </w:r>
          </w:p>
        </w:tc>
      </w:tr>
    </w:tbl>
    <w:p w:rsidR="008F2A99" w:rsidRPr="00A24B86" w:rsidRDefault="008F2A99" w:rsidP="00F157EB">
      <w:pPr>
        <w:pStyle w:val="ac"/>
        <w:spacing w:after="0"/>
        <w:ind w:left="0" w:firstLine="709"/>
        <w:rPr>
          <w:rStyle w:val="af7"/>
          <w:rFonts w:eastAsiaTheme="majorEastAsia"/>
          <w:color w:val="000000"/>
          <w:sz w:val="28"/>
          <w:szCs w:val="28"/>
        </w:rPr>
      </w:pPr>
      <w:r w:rsidRPr="00A24B86">
        <w:rPr>
          <w:rStyle w:val="af7"/>
          <w:rFonts w:eastAsiaTheme="majorEastAsia"/>
          <w:color w:val="000000"/>
          <w:sz w:val="28"/>
          <w:szCs w:val="28"/>
        </w:rPr>
        <w:tab/>
      </w:r>
    </w:p>
    <w:p w:rsidR="00B90967" w:rsidRPr="00A24B86" w:rsidRDefault="00AA6E94" w:rsidP="00F157EB">
      <w:pPr>
        <w:pStyle w:val="ac"/>
        <w:spacing w:after="0"/>
        <w:ind w:left="0" w:firstLine="709"/>
        <w:rPr>
          <w:rStyle w:val="af7"/>
          <w:rFonts w:eastAsiaTheme="majorEastAsia"/>
          <w:color w:val="000000"/>
          <w:sz w:val="28"/>
          <w:szCs w:val="28"/>
        </w:rPr>
      </w:pPr>
      <w:r w:rsidRPr="00A24B86">
        <w:rPr>
          <w:rStyle w:val="af7"/>
          <w:rFonts w:eastAsiaTheme="majorEastAsia"/>
          <w:color w:val="000000"/>
          <w:sz w:val="28"/>
          <w:szCs w:val="28"/>
        </w:rPr>
        <w:t xml:space="preserve">3. </w:t>
      </w:r>
      <w:r w:rsidR="008F2A99" w:rsidRPr="00A24B86">
        <w:rPr>
          <w:rStyle w:val="af7"/>
          <w:rFonts w:eastAsiaTheme="majorEastAsia"/>
          <w:color w:val="000000"/>
          <w:sz w:val="28"/>
          <w:szCs w:val="28"/>
        </w:rPr>
        <w:t xml:space="preserve">Процесс переноса стоимости основного капитала в течение срока его службы на стоимость произведенного товара и аккумулирование ее в амортизационном фонде называется </w:t>
      </w:r>
      <w:r w:rsidR="008F2A99" w:rsidRPr="00A24B86">
        <w:rPr>
          <w:rStyle w:val="af7"/>
          <w:rFonts w:eastAsiaTheme="majorEastAsia"/>
          <w:b/>
          <w:bCs/>
          <w:color w:val="000000"/>
          <w:sz w:val="28"/>
          <w:szCs w:val="28"/>
        </w:rPr>
        <w:t>амортизацией.</w:t>
      </w:r>
      <w:r w:rsidR="008F2A99" w:rsidRPr="00A24B86">
        <w:rPr>
          <w:rStyle w:val="af7"/>
          <w:rFonts w:eastAsiaTheme="majorEastAsia"/>
          <w:color w:val="000000"/>
          <w:sz w:val="28"/>
          <w:szCs w:val="28"/>
        </w:rPr>
        <w:t xml:space="preserve"> </w:t>
      </w:r>
      <w:r w:rsidR="00B90967" w:rsidRPr="00A24B86">
        <w:rPr>
          <w:rStyle w:val="af7"/>
          <w:rFonts w:eastAsiaTheme="majorEastAsia"/>
          <w:color w:val="000000"/>
          <w:sz w:val="28"/>
          <w:szCs w:val="28"/>
        </w:rPr>
        <w:t xml:space="preserve">В процессе производства капитал теряет свою первоначальную стоимость, так как подвергается износу. Таким образом, амортизация – это стоимость износа. </w:t>
      </w:r>
    </w:p>
    <w:p w:rsidR="008F2A99" w:rsidRPr="00A24B86" w:rsidRDefault="00B90967" w:rsidP="00F157EB">
      <w:pPr>
        <w:pStyle w:val="ac"/>
        <w:spacing w:after="0"/>
        <w:ind w:left="0" w:firstLine="709"/>
        <w:rPr>
          <w:rStyle w:val="af7"/>
          <w:rFonts w:eastAsiaTheme="majorEastAsia"/>
          <w:color w:val="000000"/>
          <w:sz w:val="28"/>
          <w:szCs w:val="28"/>
        </w:rPr>
      </w:pPr>
      <w:r w:rsidRPr="00A24B86">
        <w:rPr>
          <w:rStyle w:val="af7"/>
          <w:rFonts w:eastAsiaTheme="majorEastAsia"/>
          <w:color w:val="000000"/>
          <w:sz w:val="28"/>
          <w:szCs w:val="28"/>
        </w:rPr>
        <w:t xml:space="preserve">Существуют две формы износа: физический и моральный. </w:t>
      </w:r>
      <w:r w:rsidR="008F2A99" w:rsidRPr="00A24B86">
        <w:rPr>
          <w:rStyle w:val="af7"/>
          <w:rFonts w:eastAsiaTheme="majorEastAsia"/>
          <w:b/>
          <w:bCs/>
          <w:color w:val="000000"/>
          <w:sz w:val="28"/>
          <w:szCs w:val="28"/>
        </w:rPr>
        <w:t>Физический износ</w:t>
      </w:r>
      <w:r w:rsidR="008F2A99" w:rsidRPr="00A24B86">
        <w:rPr>
          <w:rStyle w:val="af7"/>
          <w:rFonts w:eastAsiaTheme="majorEastAsia"/>
          <w:color w:val="000000"/>
          <w:sz w:val="28"/>
          <w:szCs w:val="28"/>
        </w:rPr>
        <w:t xml:space="preserve"> основного капитала- это потеря им потребительной стоимости. </w:t>
      </w:r>
      <w:r w:rsidR="008F2A99" w:rsidRPr="00A24B86">
        <w:rPr>
          <w:rStyle w:val="af7"/>
          <w:rFonts w:eastAsiaTheme="majorEastAsia"/>
          <w:b/>
          <w:bCs/>
          <w:color w:val="000000"/>
          <w:sz w:val="28"/>
          <w:szCs w:val="28"/>
        </w:rPr>
        <w:t>Моральный износ</w:t>
      </w:r>
      <w:r w:rsidR="008F2A99" w:rsidRPr="00A24B86">
        <w:rPr>
          <w:rStyle w:val="af7"/>
          <w:rFonts w:eastAsiaTheme="majorEastAsia"/>
          <w:color w:val="000000"/>
          <w:sz w:val="28"/>
          <w:szCs w:val="28"/>
        </w:rPr>
        <w:t>- это потеря стоимости по двум причинам: 1) создание аналогичных, но более дешевых средств труда; 2) выпуск более производительных средств труда при той же цене.</w:t>
      </w:r>
      <w:r w:rsidR="008F2A99" w:rsidRPr="00A24B86">
        <w:rPr>
          <w:rStyle w:val="af7"/>
          <w:rFonts w:eastAsiaTheme="majorEastAsia"/>
          <w:color w:val="000000"/>
          <w:sz w:val="28"/>
          <w:szCs w:val="28"/>
        </w:rPr>
        <w:tab/>
      </w:r>
    </w:p>
    <w:p w:rsidR="008F2A99" w:rsidRPr="00A24B86" w:rsidRDefault="008F2A99" w:rsidP="00F157EB">
      <w:pPr>
        <w:pStyle w:val="ac"/>
        <w:spacing w:after="0"/>
        <w:ind w:left="0" w:firstLine="709"/>
        <w:rPr>
          <w:rStyle w:val="af7"/>
          <w:rFonts w:eastAsiaTheme="majorEastAsia"/>
          <w:color w:val="000000"/>
          <w:sz w:val="28"/>
          <w:szCs w:val="28"/>
        </w:rPr>
      </w:pPr>
      <w:r w:rsidRPr="00A24B86">
        <w:rPr>
          <w:rStyle w:val="af7"/>
          <w:rFonts w:eastAsiaTheme="majorEastAsia"/>
          <w:b/>
          <w:bCs/>
          <w:color w:val="000000"/>
          <w:sz w:val="28"/>
          <w:szCs w:val="28"/>
        </w:rPr>
        <w:t>Инвестиции</w:t>
      </w:r>
      <w:r w:rsidRPr="00A24B86">
        <w:rPr>
          <w:rStyle w:val="af7"/>
          <w:rFonts w:eastAsiaTheme="majorEastAsia"/>
          <w:color w:val="000000"/>
          <w:sz w:val="28"/>
          <w:szCs w:val="28"/>
        </w:rPr>
        <w:t xml:space="preserve"> - это долгосрочные вложения государственного или частного капитала в различные отрасли как внутри страны, так и за ее пределами с целью получения прибыли.</w:t>
      </w:r>
    </w:p>
    <w:p w:rsidR="008F2A99" w:rsidRPr="00A24B86" w:rsidRDefault="008F2A99" w:rsidP="00F157EB">
      <w:pPr>
        <w:pStyle w:val="ac"/>
        <w:spacing w:after="0"/>
        <w:ind w:left="0" w:firstLine="709"/>
        <w:rPr>
          <w:rStyle w:val="af7"/>
          <w:rFonts w:eastAsiaTheme="majorEastAsia"/>
          <w:color w:val="000000"/>
          <w:sz w:val="28"/>
          <w:szCs w:val="28"/>
        </w:rPr>
      </w:pPr>
      <w:r w:rsidRPr="00A24B86">
        <w:rPr>
          <w:rStyle w:val="af7"/>
          <w:rFonts w:eastAsiaTheme="majorEastAsia"/>
          <w:b/>
          <w:bCs/>
          <w:color w:val="000000"/>
          <w:sz w:val="28"/>
          <w:szCs w:val="28"/>
        </w:rPr>
        <w:t>Валовые инвестиции</w:t>
      </w:r>
      <w:r w:rsidRPr="00A24B86">
        <w:rPr>
          <w:rStyle w:val="af7"/>
          <w:rFonts w:eastAsiaTheme="majorEastAsia"/>
          <w:color w:val="000000"/>
          <w:sz w:val="28"/>
          <w:szCs w:val="28"/>
        </w:rPr>
        <w:t xml:space="preserve"> - это затраты на замещение старого оборудования (амортизация)+ прирост инвестиций на расширение производства.</w:t>
      </w:r>
    </w:p>
    <w:p w:rsidR="008F2A99" w:rsidRPr="00A24B86" w:rsidRDefault="008F2A99" w:rsidP="00F157EB">
      <w:pPr>
        <w:pStyle w:val="ac"/>
        <w:spacing w:after="0"/>
        <w:ind w:left="0" w:firstLine="709"/>
        <w:rPr>
          <w:rStyle w:val="af7"/>
          <w:rFonts w:eastAsiaTheme="majorEastAsia"/>
          <w:color w:val="000000"/>
          <w:sz w:val="28"/>
          <w:szCs w:val="28"/>
        </w:rPr>
      </w:pPr>
      <w:r w:rsidRPr="00A24B86">
        <w:rPr>
          <w:rStyle w:val="af7"/>
          <w:rFonts w:eastAsiaTheme="majorEastAsia"/>
          <w:b/>
          <w:bCs/>
          <w:color w:val="000000"/>
          <w:sz w:val="28"/>
          <w:szCs w:val="28"/>
        </w:rPr>
        <w:t>Чистые инвестиции</w:t>
      </w:r>
      <w:r w:rsidRPr="00A24B86">
        <w:rPr>
          <w:rStyle w:val="af7"/>
          <w:rFonts w:eastAsiaTheme="majorEastAsia"/>
          <w:color w:val="000000"/>
          <w:sz w:val="28"/>
          <w:szCs w:val="28"/>
        </w:rPr>
        <w:t xml:space="preserve"> - это валовые инвестиции за вычетом суммы амортизации основного капитала. Если они составляют положительную величину, то экономика развивается, если отрицательную</w:t>
      </w:r>
      <w:r w:rsidR="00B90967" w:rsidRPr="00A24B86">
        <w:rPr>
          <w:rStyle w:val="af7"/>
          <w:rFonts w:eastAsiaTheme="majorEastAsia"/>
          <w:color w:val="000000"/>
          <w:sz w:val="28"/>
          <w:szCs w:val="28"/>
        </w:rPr>
        <w:t xml:space="preserve"> </w:t>
      </w:r>
      <w:r w:rsidRPr="00A24B86">
        <w:rPr>
          <w:rStyle w:val="af7"/>
          <w:rFonts w:eastAsiaTheme="majorEastAsia"/>
          <w:color w:val="000000"/>
          <w:sz w:val="28"/>
          <w:szCs w:val="28"/>
        </w:rPr>
        <w:t xml:space="preserve">- </w:t>
      </w:r>
      <w:r w:rsidR="00B90967" w:rsidRPr="00A24B86">
        <w:rPr>
          <w:rStyle w:val="af7"/>
          <w:rFonts w:eastAsiaTheme="majorEastAsia"/>
          <w:color w:val="000000"/>
          <w:sz w:val="28"/>
          <w:szCs w:val="28"/>
        </w:rPr>
        <w:t>э</w:t>
      </w:r>
      <w:r w:rsidRPr="00A24B86">
        <w:rPr>
          <w:rStyle w:val="af7"/>
          <w:rFonts w:eastAsiaTheme="majorEastAsia"/>
          <w:color w:val="000000"/>
          <w:sz w:val="28"/>
          <w:szCs w:val="28"/>
        </w:rPr>
        <w:t>то свидетельствуют о снижении деловой активности.</w:t>
      </w:r>
    </w:p>
    <w:p w:rsidR="008F2A99" w:rsidRPr="00A24B86" w:rsidRDefault="008F2A99" w:rsidP="00F157EB">
      <w:pPr>
        <w:pStyle w:val="ac"/>
        <w:spacing w:after="0"/>
        <w:ind w:left="0" w:firstLine="709"/>
        <w:rPr>
          <w:rStyle w:val="af7"/>
          <w:rFonts w:eastAsiaTheme="majorEastAsia"/>
          <w:color w:val="000000"/>
          <w:sz w:val="28"/>
          <w:szCs w:val="28"/>
        </w:rPr>
      </w:pPr>
      <w:r w:rsidRPr="00A24B86">
        <w:rPr>
          <w:rStyle w:val="af7"/>
          <w:rFonts w:eastAsiaTheme="majorEastAsia"/>
          <w:b/>
          <w:bCs/>
          <w:color w:val="000000"/>
          <w:sz w:val="28"/>
          <w:szCs w:val="28"/>
        </w:rPr>
        <w:t>Автономные инвестиции</w:t>
      </w:r>
      <w:r w:rsidRPr="00A24B86">
        <w:rPr>
          <w:rStyle w:val="af7"/>
          <w:rFonts w:eastAsiaTheme="majorEastAsia"/>
          <w:color w:val="000000"/>
          <w:sz w:val="28"/>
          <w:szCs w:val="28"/>
        </w:rPr>
        <w:t xml:space="preserve"> - это инвестиции, обусловленные нововведениями, вызванными НТП.</w:t>
      </w:r>
    </w:p>
    <w:p w:rsidR="008F2A99" w:rsidRPr="00A24B86" w:rsidRDefault="008F2A99" w:rsidP="00F157EB">
      <w:pPr>
        <w:pStyle w:val="ac"/>
        <w:spacing w:after="0"/>
        <w:ind w:left="0" w:firstLine="709"/>
        <w:rPr>
          <w:rStyle w:val="af7"/>
          <w:rFonts w:eastAsiaTheme="majorEastAsia"/>
          <w:color w:val="000000"/>
          <w:sz w:val="28"/>
          <w:szCs w:val="28"/>
        </w:rPr>
      </w:pPr>
      <w:r w:rsidRPr="00A24B86">
        <w:rPr>
          <w:rStyle w:val="af7"/>
          <w:rFonts w:eastAsiaTheme="majorEastAsia"/>
          <w:b/>
          <w:bCs/>
          <w:color w:val="000000"/>
          <w:sz w:val="28"/>
          <w:szCs w:val="28"/>
        </w:rPr>
        <w:lastRenderedPageBreak/>
        <w:t>Индуцированные инвестиции</w:t>
      </w:r>
      <w:r w:rsidRPr="00A24B86">
        <w:rPr>
          <w:rStyle w:val="af7"/>
          <w:rFonts w:eastAsiaTheme="majorEastAsia"/>
          <w:color w:val="000000"/>
          <w:sz w:val="28"/>
          <w:szCs w:val="28"/>
        </w:rPr>
        <w:t xml:space="preserve"> - это капиталовложения, направленные на образование новых производственных мощностей.</w:t>
      </w:r>
    </w:p>
    <w:p w:rsidR="008F2A99" w:rsidRPr="00A24B86" w:rsidRDefault="008F2A99" w:rsidP="00F157EB">
      <w:pPr>
        <w:pStyle w:val="ac"/>
        <w:spacing w:after="0"/>
        <w:ind w:left="0" w:firstLine="709"/>
        <w:rPr>
          <w:rStyle w:val="af7"/>
          <w:rFonts w:eastAsiaTheme="majorEastAsia"/>
          <w:color w:val="000000"/>
          <w:sz w:val="28"/>
          <w:szCs w:val="28"/>
        </w:rPr>
      </w:pPr>
      <w:r w:rsidRPr="00A24B86">
        <w:rPr>
          <w:rStyle w:val="af7"/>
          <w:rFonts w:eastAsiaTheme="majorEastAsia"/>
          <w:b/>
          <w:bCs/>
          <w:color w:val="000000"/>
          <w:sz w:val="28"/>
          <w:szCs w:val="28"/>
        </w:rPr>
        <w:t>Инвестиционный спрос</w:t>
      </w:r>
      <w:r w:rsidRPr="00A24B86">
        <w:rPr>
          <w:rStyle w:val="af7"/>
          <w:rFonts w:eastAsiaTheme="majorEastAsia"/>
          <w:color w:val="000000"/>
          <w:sz w:val="28"/>
          <w:szCs w:val="28"/>
        </w:rPr>
        <w:t>-это спрос предпринимателей на средства производства для восстановления изношенного капитала, а также для его увеличения. К факторам, определяющим инвестиционный спрос, относятся: ожидание нормы прибыли и ставка банковского процента. Например, если ожидаемая норма прибыли 10% превышает ставку процента 7%, то инвестирование будет прибыльным.</w:t>
      </w:r>
    </w:p>
    <w:p w:rsidR="00A24237" w:rsidRPr="00A24B86" w:rsidRDefault="00A24237" w:rsidP="00F157EB">
      <w:pPr>
        <w:pStyle w:val="ac"/>
        <w:spacing w:after="0"/>
        <w:ind w:left="0" w:firstLine="709"/>
        <w:rPr>
          <w:rStyle w:val="af7"/>
          <w:rFonts w:eastAsiaTheme="majorEastAsia"/>
          <w:color w:val="000000"/>
          <w:sz w:val="28"/>
          <w:szCs w:val="28"/>
        </w:rPr>
      </w:pPr>
    </w:p>
    <w:p w:rsidR="008F2A99" w:rsidRPr="00A24B86" w:rsidRDefault="0042163B" w:rsidP="00F157EB">
      <w:pPr>
        <w:pStyle w:val="21"/>
        <w:ind w:firstLine="709"/>
        <w:rPr>
          <w:b/>
          <w:sz w:val="28"/>
          <w:szCs w:val="28"/>
        </w:rPr>
      </w:pPr>
      <w:r w:rsidRPr="00A24B86">
        <w:rPr>
          <w:b/>
          <w:sz w:val="28"/>
          <w:szCs w:val="28"/>
        </w:rPr>
        <w:t xml:space="preserve">Тема №5. </w:t>
      </w:r>
      <w:r w:rsidR="006D43F7">
        <w:rPr>
          <w:b/>
          <w:sz w:val="28"/>
          <w:szCs w:val="28"/>
        </w:rPr>
        <w:t xml:space="preserve"> </w:t>
      </w:r>
      <w:r w:rsidRPr="00A24B86">
        <w:rPr>
          <w:b/>
          <w:sz w:val="28"/>
          <w:szCs w:val="28"/>
        </w:rPr>
        <w:t xml:space="preserve">ИЗДЕРЖКИ, </w:t>
      </w:r>
      <w:r w:rsidR="000C41D8" w:rsidRPr="00A24B86">
        <w:rPr>
          <w:b/>
          <w:sz w:val="28"/>
          <w:szCs w:val="28"/>
        </w:rPr>
        <w:t xml:space="preserve">ДОХОД, </w:t>
      </w:r>
      <w:r w:rsidRPr="00A24B86">
        <w:rPr>
          <w:b/>
          <w:sz w:val="28"/>
          <w:szCs w:val="28"/>
        </w:rPr>
        <w:t>ПРИБЫЛЬ</w:t>
      </w:r>
    </w:p>
    <w:p w:rsidR="008F2A99" w:rsidRPr="00A24B86" w:rsidRDefault="008F2A99" w:rsidP="00F157EB">
      <w:pPr>
        <w:pStyle w:val="21"/>
        <w:ind w:firstLine="709"/>
        <w:rPr>
          <w:b/>
          <w:sz w:val="28"/>
          <w:szCs w:val="28"/>
        </w:rPr>
      </w:pPr>
    </w:p>
    <w:p w:rsidR="000C41D8" w:rsidRPr="00A24B86" w:rsidRDefault="000C41D8" w:rsidP="00F157EB">
      <w:pPr>
        <w:spacing w:after="0" w:line="240" w:lineRule="auto"/>
        <w:ind w:firstLine="709"/>
        <w:jc w:val="both"/>
        <w:rPr>
          <w:rStyle w:val="af7"/>
          <w:rFonts w:ascii="Times New Roman" w:eastAsiaTheme="majorEastAsia" w:hAnsi="Times New Roman" w:cs="Times New Roman"/>
          <w:color w:val="000000"/>
          <w:sz w:val="28"/>
          <w:szCs w:val="28"/>
        </w:rPr>
      </w:pPr>
      <w:r w:rsidRPr="00A24B86">
        <w:rPr>
          <w:rStyle w:val="af7"/>
          <w:rFonts w:ascii="Times New Roman" w:eastAsiaTheme="majorEastAsia" w:hAnsi="Times New Roman" w:cs="Times New Roman"/>
          <w:color w:val="000000"/>
          <w:sz w:val="28"/>
          <w:szCs w:val="28"/>
        </w:rPr>
        <w:t xml:space="preserve">1. Издержки: понятие и виды </w:t>
      </w:r>
    </w:p>
    <w:p w:rsidR="000C41D8" w:rsidRPr="00A24B86" w:rsidRDefault="000C41D8" w:rsidP="00F157EB">
      <w:pPr>
        <w:spacing w:after="0" w:line="240" w:lineRule="auto"/>
        <w:ind w:firstLine="709"/>
        <w:jc w:val="both"/>
        <w:rPr>
          <w:rStyle w:val="af7"/>
          <w:rFonts w:ascii="Times New Roman" w:eastAsiaTheme="majorEastAsia" w:hAnsi="Times New Roman" w:cs="Times New Roman"/>
          <w:color w:val="000000"/>
          <w:sz w:val="28"/>
          <w:szCs w:val="28"/>
        </w:rPr>
      </w:pPr>
      <w:r w:rsidRPr="00A24B86">
        <w:rPr>
          <w:rStyle w:val="af7"/>
          <w:rFonts w:ascii="Times New Roman" w:eastAsiaTheme="majorEastAsia" w:hAnsi="Times New Roman" w:cs="Times New Roman"/>
          <w:color w:val="000000"/>
          <w:sz w:val="28"/>
          <w:szCs w:val="28"/>
        </w:rPr>
        <w:t xml:space="preserve">2. Классификация издержек </w:t>
      </w:r>
    </w:p>
    <w:p w:rsidR="000C41D8" w:rsidRPr="00A24B86" w:rsidRDefault="000C41D8" w:rsidP="00F157EB">
      <w:pPr>
        <w:spacing w:after="0" w:line="240" w:lineRule="auto"/>
        <w:ind w:firstLine="709"/>
        <w:jc w:val="both"/>
        <w:rPr>
          <w:rStyle w:val="af7"/>
          <w:rFonts w:ascii="Times New Roman" w:eastAsiaTheme="majorEastAsia" w:hAnsi="Times New Roman" w:cs="Times New Roman"/>
          <w:color w:val="000000"/>
          <w:sz w:val="28"/>
          <w:szCs w:val="28"/>
        </w:rPr>
      </w:pPr>
      <w:r w:rsidRPr="00A24B86">
        <w:rPr>
          <w:rStyle w:val="af7"/>
          <w:rFonts w:ascii="Times New Roman" w:eastAsiaTheme="majorEastAsia" w:hAnsi="Times New Roman" w:cs="Times New Roman"/>
          <w:color w:val="000000"/>
          <w:sz w:val="28"/>
          <w:szCs w:val="28"/>
        </w:rPr>
        <w:t>3. Доход: методы расчета</w:t>
      </w:r>
    </w:p>
    <w:p w:rsidR="000C41D8" w:rsidRPr="00A24B86" w:rsidRDefault="000C41D8" w:rsidP="00F157EB">
      <w:pPr>
        <w:spacing w:after="0" w:line="240" w:lineRule="auto"/>
        <w:ind w:firstLine="709"/>
        <w:jc w:val="both"/>
        <w:rPr>
          <w:rStyle w:val="af7"/>
          <w:rFonts w:ascii="Times New Roman" w:eastAsiaTheme="majorEastAsia" w:hAnsi="Times New Roman" w:cs="Times New Roman"/>
          <w:color w:val="000000"/>
          <w:sz w:val="28"/>
          <w:szCs w:val="28"/>
        </w:rPr>
      </w:pPr>
      <w:r w:rsidRPr="00A24B86">
        <w:rPr>
          <w:rStyle w:val="af7"/>
          <w:rFonts w:ascii="Times New Roman" w:eastAsiaTheme="majorEastAsia" w:hAnsi="Times New Roman" w:cs="Times New Roman"/>
          <w:color w:val="000000"/>
          <w:sz w:val="28"/>
          <w:szCs w:val="28"/>
        </w:rPr>
        <w:t>4. Прибыль: методы расчета</w:t>
      </w:r>
    </w:p>
    <w:p w:rsidR="000C41D8" w:rsidRPr="00A24B86" w:rsidRDefault="000C41D8" w:rsidP="00F157EB">
      <w:pPr>
        <w:spacing w:after="0" w:line="240" w:lineRule="auto"/>
        <w:ind w:firstLine="709"/>
        <w:jc w:val="both"/>
        <w:rPr>
          <w:rStyle w:val="af7"/>
          <w:rFonts w:ascii="Times New Roman" w:eastAsiaTheme="majorEastAsia" w:hAnsi="Times New Roman" w:cs="Times New Roman"/>
          <w:color w:val="000000"/>
          <w:sz w:val="28"/>
          <w:szCs w:val="28"/>
        </w:rPr>
      </w:pPr>
    </w:p>
    <w:p w:rsidR="0042163B" w:rsidRPr="00A24B86" w:rsidRDefault="000C41D8" w:rsidP="00F157EB">
      <w:pPr>
        <w:spacing w:after="0" w:line="240" w:lineRule="auto"/>
        <w:ind w:firstLine="709"/>
        <w:jc w:val="both"/>
        <w:rPr>
          <w:rStyle w:val="af7"/>
          <w:rFonts w:ascii="Times New Roman" w:eastAsiaTheme="majorEastAsia" w:hAnsi="Times New Roman" w:cs="Times New Roman"/>
          <w:color w:val="000000"/>
          <w:sz w:val="28"/>
          <w:szCs w:val="28"/>
        </w:rPr>
      </w:pPr>
      <w:r w:rsidRPr="00A24B86">
        <w:rPr>
          <w:rStyle w:val="af7"/>
          <w:rFonts w:ascii="Times New Roman" w:eastAsiaTheme="majorEastAsia" w:hAnsi="Times New Roman" w:cs="Times New Roman"/>
          <w:color w:val="000000"/>
          <w:sz w:val="28"/>
          <w:szCs w:val="28"/>
        </w:rPr>
        <w:t xml:space="preserve"> 1.</w:t>
      </w:r>
      <w:r w:rsidR="0042163B" w:rsidRPr="00A24B86">
        <w:rPr>
          <w:rStyle w:val="af7"/>
          <w:rFonts w:ascii="Times New Roman" w:eastAsiaTheme="majorEastAsia" w:hAnsi="Times New Roman" w:cs="Times New Roman"/>
          <w:color w:val="000000"/>
          <w:sz w:val="28"/>
          <w:szCs w:val="28"/>
        </w:rPr>
        <w:t xml:space="preserve">Термин «издержки» (соsts)- это затраты ресурсов, принявших на рынке стоимостную форму.  </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 xml:space="preserve">                        </w:t>
      </w:r>
      <w:r w:rsidRPr="00A24B86">
        <w:rPr>
          <w:rStyle w:val="af7"/>
          <w:rFonts w:eastAsiaTheme="majorEastAsia"/>
          <w:color w:val="000000"/>
          <w:sz w:val="28"/>
          <w:szCs w:val="28"/>
        </w:rPr>
        <w:tab/>
      </w:r>
      <w:r w:rsidRPr="00A24B86">
        <w:rPr>
          <w:rStyle w:val="af7"/>
          <w:rFonts w:eastAsiaTheme="majorEastAsia"/>
          <w:color w:val="000000"/>
          <w:sz w:val="28"/>
          <w:szCs w:val="28"/>
        </w:rPr>
        <w:tab/>
      </w:r>
      <w:r w:rsidRPr="00A24B86">
        <w:rPr>
          <w:rStyle w:val="af7"/>
          <w:rFonts w:eastAsiaTheme="majorEastAsia"/>
          <w:color w:val="000000"/>
          <w:sz w:val="28"/>
          <w:szCs w:val="28"/>
        </w:rPr>
        <w:tab/>
      </w:r>
    </w:p>
    <w:p w:rsidR="0042163B" w:rsidRPr="00A24B86" w:rsidRDefault="008C1691" w:rsidP="00F157EB">
      <w:pPr>
        <w:pStyle w:val="21"/>
        <w:ind w:firstLine="709"/>
        <w:rPr>
          <w:rStyle w:val="af7"/>
          <w:rFonts w:eastAsiaTheme="majorEastAsia"/>
          <w:color w:val="000000"/>
          <w:sz w:val="28"/>
          <w:szCs w:val="28"/>
        </w:rPr>
      </w:pPr>
      <w:r w:rsidRPr="008C1691">
        <w:rPr>
          <w:noProof/>
          <w:color w:val="000000"/>
          <w:sz w:val="28"/>
          <w:szCs w:val="28"/>
          <w:lang w:eastAsia="zh-CN"/>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612" type="#_x0000_t84" style="position:absolute;left:0;text-align:left;margin-left:180pt;margin-top:0;width:189pt;height:63pt;z-index:-251612160">
            <v:textbox style="mso-next-textbox:#_x0000_s1612">
              <w:txbxContent>
                <w:p w:rsidR="00E16629" w:rsidRPr="00861ABE" w:rsidRDefault="00E16629" w:rsidP="0042163B">
                  <w:pPr>
                    <w:rPr>
                      <w:b/>
                      <w:bCs/>
                      <w:sz w:val="28"/>
                      <w:szCs w:val="28"/>
                    </w:rPr>
                  </w:pPr>
                  <w:r w:rsidRPr="00861ABE">
                    <w:rPr>
                      <w:b/>
                      <w:bCs/>
                      <w:sz w:val="28"/>
                      <w:szCs w:val="28"/>
                    </w:rPr>
                    <w:t>Издержки производства</w:t>
                  </w:r>
                </w:p>
              </w:txbxContent>
            </v:textbox>
            <w10:wrap side="left"/>
          </v:shape>
        </w:pict>
      </w:r>
      <w:r w:rsidRPr="008C1691">
        <w:rPr>
          <w:rStyle w:val="af7"/>
          <w:rFonts w:eastAsiaTheme="majorEastAsia"/>
          <w:color w:val="000000"/>
          <w:sz w:val="28"/>
          <w:szCs w:val="28"/>
        </w:rPr>
      </w:r>
      <w:r>
        <w:rPr>
          <w:rStyle w:val="af7"/>
          <w:rFonts w:eastAsiaTheme="majorEastAsia"/>
          <w:color w:val="000000"/>
          <w:sz w:val="28"/>
          <w:szCs w:val="28"/>
        </w:rPr>
        <w:pict>
          <v:group id="_x0000_s1596" editas="canvas" style="width:486pt;height:189pt;mso-position-horizontal-relative:char;mso-position-vertical-relative:line" coordorigin="889,6562" coordsize="9720,3780">
            <o:lock v:ext="edit" aspectratio="t"/>
            <v:shape id="_x0000_s1597" type="#_x0000_t75" style="position:absolute;left:889;top:6562;width:9720;height:3780" o:preferrelative="f">
              <v:fill o:detectmouseclick="t"/>
              <v:path o:extrusionok="t" o:connecttype="none"/>
              <o:lock v:ext="edit" text="t"/>
            </v:shape>
            <v:rect id="_x0000_s1598" style="position:absolute;left:6109;top:8182;width:4500;height:1080">
              <v:textbox style="mso-next-textbox:#_x0000_s1598">
                <w:txbxContent>
                  <w:p w:rsidR="00E16629" w:rsidRPr="00E41ADB" w:rsidRDefault="00E16629" w:rsidP="0042163B">
                    <w:pPr>
                      <w:jc w:val="center"/>
                      <w:rPr>
                        <w:rFonts w:ascii="Times New Roman" w:hAnsi="Times New Roman" w:cs="Times New Roman"/>
                        <w:sz w:val="24"/>
                        <w:szCs w:val="24"/>
                      </w:rPr>
                    </w:pPr>
                    <w:r w:rsidRPr="00E41ADB">
                      <w:rPr>
                        <w:rStyle w:val="af7"/>
                        <w:rFonts w:ascii="Times New Roman" w:hAnsi="Times New Roman" w:cs="Times New Roman"/>
                        <w:color w:val="000000"/>
                        <w:sz w:val="24"/>
                        <w:szCs w:val="24"/>
                      </w:rPr>
                      <w:t>неоплачиваемые издержки- вмененные издержки собственных ресурсов, используемых в данном производстве</w:t>
                    </w:r>
                  </w:p>
                </w:txbxContent>
              </v:textbox>
            </v:rect>
            <v:rect id="_x0000_s1599" style="position:absolute;left:889;top:8002;width:4860;height:1080">
              <v:textbox style="mso-next-textbox:#_x0000_s1599">
                <w:txbxContent>
                  <w:p w:rsidR="00E16629" w:rsidRPr="00673EB3" w:rsidRDefault="00E16629" w:rsidP="0042163B">
                    <w:pPr>
                      <w:jc w:val="center"/>
                      <w:rPr>
                        <w:sz w:val="24"/>
                        <w:szCs w:val="24"/>
                      </w:rPr>
                    </w:pPr>
                    <w:r w:rsidRPr="00E41ADB">
                      <w:rPr>
                        <w:rStyle w:val="af7"/>
                        <w:rFonts w:ascii="Times New Roman" w:hAnsi="Times New Roman" w:cs="Times New Roman"/>
                        <w:color w:val="000000"/>
                        <w:sz w:val="24"/>
                        <w:szCs w:val="24"/>
                      </w:rPr>
                      <w:t>затраты на приобретение сырья, материалов со «стороны». Эти издержки отражаются в бухгалтерской отчетности</w:t>
                    </w:r>
                    <w:r w:rsidRPr="00673EB3">
                      <w:rPr>
                        <w:rStyle w:val="af7"/>
                        <w:color w:val="000000"/>
                        <w:sz w:val="24"/>
                        <w:szCs w:val="24"/>
                      </w:rPr>
                      <w:t>.</w:t>
                    </w:r>
                  </w:p>
                </w:txbxContent>
              </v:textbox>
            </v:rect>
            <v:rect id="_x0000_s1600" style="position:absolute;left:7908;top:6562;width:1801;height:541">
              <v:shadow on="t" opacity=".5" offset="6pt,-6pt"/>
              <v:textbox style="mso-next-textbox:#_x0000_s1600">
                <w:txbxContent>
                  <w:p w:rsidR="00E16629" w:rsidRPr="00673EB3" w:rsidRDefault="00E16629" w:rsidP="0042163B">
                    <w:pPr>
                      <w:jc w:val="center"/>
                      <w:rPr>
                        <w:b/>
                        <w:bCs/>
                        <w:sz w:val="24"/>
                        <w:szCs w:val="24"/>
                      </w:rPr>
                    </w:pPr>
                    <w:r w:rsidRPr="00673EB3">
                      <w:rPr>
                        <w:b/>
                        <w:bCs/>
                        <w:sz w:val="24"/>
                        <w:szCs w:val="24"/>
                      </w:rPr>
                      <w:t>Неявные</w:t>
                    </w:r>
                  </w:p>
                </w:txbxContent>
              </v:textbox>
            </v:rect>
            <v:rect id="_x0000_s1601" style="position:absolute;left:1413;top:6562;width:2081;height:540">
              <v:shadow on="t" opacity=".5" offset="-6pt,-6pt"/>
              <v:textbox style="mso-next-textbox:#_x0000_s1601">
                <w:txbxContent>
                  <w:p w:rsidR="00E16629" w:rsidRPr="00673EB3" w:rsidRDefault="00E16629" w:rsidP="0042163B">
                    <w:pPr>
                      <w:jc w:val="center"/>
                      <w:rPr>
                        <w:b/>
                        <w:bCs/>
                        <w:sz w:val="24"/>
                        <w:szCs w:val="24"/>
                      </w:rPr>
                    </w:pPr>
                    <w:r w:rsidRPr="00673EB3">
                      <w:rPr>
                        <w:b/>
                        <w:bCs/>
                        <w:sz w:val="24"/>
                        <w:szCs w:val="24"/>
                      </w:rPr>
                      <w:t>Явные</w:t>
                    </w:r>
                  </w:p>
                </w:txbxContent>
              </v:textbox>
            </v:rect>
            <v:rect id="_x0000_s1602" style="position:absolute;left:2149;top:7642;width:1980;height:540">
              <v:shadow on="t" opacity=".5" offset="-6pt,6pt"/>
              <v:textbox style="mso-next-textbox:#_x0000_s1602">
                <w:txbxContent>
                  <w:p w:rsidR="00E16629" w:rsidRPr="00673EB3" w:rsidRDefault="00E16629" w:rsidP="0042163B">
                    <w:pPr>
                      <w:jc w:val="center"/>
                      <w:rPr>
                        <w:b/>
                        <w:bCs/>
                        <w:sz w:val="24"/>
                        <w:szCs w:val="24"/>
                      </w:rPr>
                    </w:pPr>
                    <w:r w:rsidRPr="00673EB3">
                      <w:rPr>
                        <w:b/>
                        <w:bCs/>
                        <w:sz w:val="24"/>
                        <w:szCs w:val="24"/>
                      </w:rPr>
                      <w:t>Внешние</w:t>
                    </w:r>
                  </w:p>
                </w:txbxContent>
              </v:textbox>
            </v:rect>
            <v:rect id="_x0000_s1603" style="position:absolute;left:7909;top:7642;width:1980;height:540">
              <v:shadow on="t" opacity=".5" offset="6pt,6pt"/>
              <v:textbox style="mso-next-textbox:#_x0000_s1603">
                <w:txbxContent>
                  <w:p w:rsidR="00E16629" w:rsidRPr="00673EB3" w:rsidRDefault="00E16629" w:rsidP="0042163B">
                    <w:pPr>
                      <w:jc w:val="center"/>
                      <w:rPr>
                        <w:b/>
                        <w:bCs/>
                        <w:sz w:val="24"/>
                        <w:szCs w:val="24"/>
                      </w:rPr>
                    </w:pPr>
                    <w:r w:rsidRPr="00673EB3">
                      <w:rPr>
                        <w:b/>
                        <w:bCs/>
                        <w:sz w:val="24"/>
                        <w:szCs w:val="24"/>
                      </w:rPr>
                      <w:t>Внутренние</w:t>
                    </w:r>
                  </w:p>
                </w:txbxContent>
              </v:textbox>
            </v:rect>
            <v:line id="_x0000_s1604" style="position:absolute" from="2304,7103" to="2305,7463" strokeweight="6pt">
              <v:stroke endarrow="block"/>
            </v:line>
            <v:line id="_x0000_s1605" style="position:absolute" from="8808,7102" to="8809,7462" strokeweight="6pt">
              <v:stroke endarrow="block"/>
            </v:line>
            <v:rect id="_x0000_s1606" style="position:absolute;left:1249;top:9082;width:3600;height:540">
              <v:textbox style="mso-next-textbox:#_x0000_s1606">
                <w:txbxContent>
                  <w:p w:rsidR="00E16629" w:rsidRPr="00673EB3" w:rsidRDefault="00E16629" w:rsidP="0042163B">
                    <w:pPr>
                      <w:jc w:val="center"/>
                      <w:rPr>
                        <w:b/>
                        <w:bCs/>
                        <w:sz w:val="24"/>
                        <w:szCs w:val="24"/>
                      </w:rPr>
                    </w:pPr>
                    <w:r w:rsidRPr="00673EB3">
                      <w:rPr>
                        <w:b/>
                        <w:bCs/>
                        <w:sz w:val="24"/>
                        <w:szCs w:val="24"/>
                      </w:rPr>
                      <w:t>бухгалтерские издержки</w:t>
                    </w:r>
                  </w:p>
                  <w:p w:rsidR="00E16629" w:rsidRDefault="00E16629" w:rsidP="0042163B"/>
                </w:txbxContent>
              </v:textbox>
            </v:rect>
            <v:rect id="_x0000_s1607" style="position:absolute;left:4489;top:9802;width:360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607">
                <w:txbxContent>
                  <w:p w:rsidR="00E16629" w:rsidRPr="00673EB3" w:rsidRDefault="00E16629" w:rsidP="0042163B">
                    <w:pPr>
                      <w:rPr>
                        <w:b/>
                        <w:bCs/>
                        <w:sz w:val="24"/>
                        <w:szCs w:val="24"/>
                      </w:rPr>
                    </w:pPr>
                    <w:r w:rsidRPr="00673EB3">
                      <w:rPr>
                        <w:b/>
                        <w:bCs/>
                        <w:sz w:val="24"/>
                        <w:szCs w:val="24"/>
                      </w:rPr>
                      <w:t>экономические издержки</w:t>
                    </w:r>
                  </w:p>
                </w:txbxContent>
              </v:textbox>
            </v:rect>
            <v:line id="_x0000_s1608" style="position:absolute" from="8089,10162" to="10429,10163" strokeweight="2.25pt"/>
            <v:line id="_x0000_s1609" style="position:absolute;flip:y" from="10429,9262" to="10430,10162" strokeweight="2.25pt">
              <v:stroke endarrow="block"/>
            </v:line>
            <v:line id="_x0000_s1610" style="position:absolute;flip:x" from="1069,10162" to="4489,10163" strokeweight="2.25pt"/>
            <v:line id="_x0000_s1611" style="position:absolute;flip:y" from="1069,9622" to="1070,10162" strokeweight="2.25pt">
              <v:stroke endarrow="block"/>
            </v:line>
            <w10:wrap type="none" side="left"/>
            <w10:anchorlock/>
          </v:group>
        </w:pict>
      </w:r>
    </w:p>
    <w:p w:rsidR="0042163B" w:rsidRPr="00A24B86" w:rsidRDefault="0042163B" w:rsidP="00F157EB">
      <w:pPr>
        <w:pStyle w:val="21"/>
        <w:ind w:firstLine="709"/>
        <w:rPr>
          <w:rStyle w:val="af7"/>
          <w:rFonts w:eastAsiaTheme="majorEastAsia"/>
          <w:color w:val="000000"/>
          <w:sz w:val="28"/>
          <w:szCs w:val="28"/>
        </w:rPr>
      </w:pP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Рисунок 8.1.- Деление издержек на явные и неявные.</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 xml:space="preserve"> </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b/>
          <w:bCs/>
          <w:color w:val="000000"/>
          <w:sz w:val="28"/>
          <w:szCs w:val="28"/>
        </w:rPr>
        <w:t>Явные (внешние) издержки</w:t>
      </w:r>
      <w:r w:rsidRPr="00A24B86">
        <w:rPr>
          <w:rStyle w:val="af7"/>
          <w:rFonts w:eastAsiaTheme="majorEastAsia"/>
          <w:color w:val="000000"/>
          <w:sz w:val="28"/>
          <w:szCs w:val="28"/>
        </w:rPr>
        <w:t>- это денежные выплаты за ресурсы, полученные со стороны (за поставку материалов, услуги). Именно эти издержки учитываются бухгалтерией, поэтому их называют бухгалтерскими издержками.</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b/>
          <w:bCs/>
          <w:color w:val="000000"/>
          <w:sz w:val="28"/>
          <w:szCs w:val="28"/>
        </w:rPr>
        <w:t>Неявные (внутренние) издержки</w:t>
      </w:r>
      <w:r w:rsidRPr="00A24B86">
        <w:rPr>
          <w:rStyle w:val="af7"/>
          <w:rFonts w:eastAsiaTheme="majorEastAsia"/>
          <w:color w:val="000000"/>
          <w:sz w:val="28"/>
          <w:szCs w:val="28"/>
        </w:rPr>
        <w:t xml:space="preserve">- это издержки, связанные с использованием фирмой своих собственных (внутренних) ресурсов. </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 xml:space="preserve">Сумму явных и неявных издержек производства экономисты называют </w:t>
      </w:r>
      <w:r w:rsidRPr="00A24B86">
        <w:rPr>
          <w:rStyle w:val="af7"/>
          <w:rFonts w:eastAsiaTheme="majorEastAsia"/>
          <w:b/>
          <w:bCs/>
          <w:color w:val="000000"/>
          <w:sz w:val="28"/>
          <w:szCs w:val="28"/>
        </w:rPr>
        <w:t>экономическими издержками</w:t>
      </w:r>
      <w:r w:rsidRPr="00A24B86">
        <w:rPr>
          <w:rStyle w:val="af7"/>
          <w:rFonts w:eastAsiaTheme="majorEastAsia"/>
          <w:color w:val="000000"/>
          <w:sz w:val="28"/>
          <w:szCs w:val="28"/>
        </w:rPr>
        <w:t xml:space="preserve">. При этом учет скрытых (вмененных) и экономических (полных) издержек имеет важное практическое применение, </w:t>
      </w:r>
      <w:r w:rsidRPr="00A24B86">
        <w:rPr>
          <w:rStyle w:val="af7"/>
          <w:rFonts w:eastAsiaTheme="majorEastAsia"/>
          <w:color w:val="000000"/>
          <w:sz w:val="28"/>
          <w:szCs w:val="28"/>
        </w:rPr>
        <w:lastRenderedPageBreak/>
        <w:t>так как он позволяет точнее оценивать и сравнивать эффективность различных экономических решений.</w:t>
      </w:r>
    </w:p>
    <w:p w:rsidR="0042163B" w:rsidRPr="00A24B86" w:rsidRDefault="0042163B" w:rsidP="00F157EB">
      <w:pPr>
        <w:pStyle w:val="21"/>
        <w:tabs>
          <w:tab w:val="left" w:pos="993"/>
        </w:tabs>
        <w:ind w:firstLine="709"/>
        <w:rPr>
          <w:rStyle w:val="af7"/>
          <w:rFonts w:eastAsiaTheme="majorEastAsia"/>
          <w:color w:val="000000"/>
          <w:sz w:val="28"/>
          <w:szCs w:val="28"/>
        </w:rPr>
      </w:pPr>
      <w:r w:rsidRPr="00A24B86">
        <w:rPr>
          <w:b/>
          <w:bCs/>
          <w:sz w:val="28"/>
          <w:szCs w:val="28"/>
        </w:rPr>
        <w:t>Нормальная прибыль</w:t>
      </w:r>
      <w:r w:rsidRPr="00A24B86">
        <w:rPr>
          <w:sz w:val="28"/>
          <w:szCs w:val="28"/>
        </w:rPr>
        <w:t xml:space="preserve"> определяется неявными издержками, так как она должна возместить предпринимателю те упущенные доходы, которые бы он получил от альтернативного использования  своих собственных ресурсов (земли, капитала, труда, предпринимательских способностей). Экономисты же не считают ее собственно прибылью, так как рассматривают нормальную прибыль как элемент издержек производства. И только доход, полученный сверх нормальной прибыли, трактуется как чистая прибыль. Она-то и называется </w:t>
      </w:r>
      <w:r w:rsidRPr="00A24B86">
        <w:rPr>
          <w:b/>
          <w:bCs/>
          <w:sz w:val="28"/>
          <w:szCs w:val="28"/>
        </w:rPr>
        <w:t>экономической прибылью</w:t>
      </w:r>
      <w:r w:rsidRPr="00A24B86">
        <w:rPr>
          <w:sz w:val="28"/>
          <w:szCs w:val="28"/>
        </w:rPr>
        <w:t xml:space="preserve">. </w:t>
      </w:r>
      <w:r w:rsidRPr="00A24B86">
        <w:rPr>
          <w:rStyle w:val="af7"/>
          <w:rFonts w:eastAsiaTheme="majorEastAsia"/>
          <w:b/>
          <w:bCs/>
          <w:color w:val="000000"/>
          <w:sz w:val="28"/>
          <w:szCs w:val="28"/>
        </w:rPr>
        <w:t>Бухгалтерская прибыль</w:t>
      </w:r>
      <w:r w:rsidRPr="00A24B86">
        <w:rPr>
          <w:rStyle w:val="af7"/>
          <w:rFonts w:eastAsiaTheme="majorEastAsia"/>
          <w:color w:val="000000"/>
          <w:sz w:val="28"/>
          <w:szCs w:val="28"/>
        </w:rPr>
        <w:t xml:space="preserve"> представляет собой общую выручку фирмы за вычетом внешних издержек.</w:t>
      </w:r>
    </w:p>
    <w:p w:rsidR="0042163B" w:rsidRPr="00A24B86" w:rsidRDefault="0042163B" w:rsidP="00F157EB">
      <w:pPr>
        <w:pStyle w:val="21"/>
        <w:tabs>
          <w:tab w:val="left" w:pos="993"/>
        </w:tabs>
        <w:ind w:firstLine="709"/>
        <w:rPr>
          <w:sz w:val="28"/>
          <w:szCs w:val="28"/>
        </w:rPr>
      </w:pPr>
      <w:r w:rsidRPr="00A24B86">
        <w:rPr>
          <w:sz w:val="28"/>
          <w:szCs w:val="28"/>
        </w:rPr>
        <w:t>Бухгалтерская прибыль = совокупный доход - явные затраты.</w:t>
      </w:r>
    </w:p>
    <w:p w:rsidR="0042163B" w:rsidRPr="00A24B86" w:rsidRDefault="0042163B" w:rsidP="00F157EB">
      <w:pPr>
        <w:pStyle w:val="21"/>
        <w:tabs>
          <w:tab w:val="left" w:pos="993"/>
        </w:tabs>
        <w:ind w:firstLine="709"/>
        <w:rPr>
          <w:sz w:val="28"/>
          <w:szCs w:val="28"/>
        </w:rPr>
      </w:pPr>
      <w:r w:rsidRPr="00A24B86">
        <w:rPr>
          <w:sz w:val="28"/>
          <w:szCs w:val="28"/>
        </w:rPr>
        <w:t>Экономическая прибыль = совокупный доход – альтернативные издержки (явные + неявные).</w:t>
      </w:r>
    </w:p>
    <w:p w:rsidR="0042163B" w:rsidRPr="00A24B86" w:rsidRDefault="0042163B" w:rsidP="00F157EB">
      <w:pPr>
        <w:pStyle w:val="21"/>
        <w:tabs>
          <w:tab w:val="left" w:pos="993"/>
        </w:tabs>
        <w:ind w:firstLine="709"/>
        <w:rPr>
          <w:rStyle w:val="af7"/>
          <w:rFonts w:eastAsiaTheme="majorEastAsia"/>
          <w:iCs/>
          <w:color w:val="000000"/>
          <w:sz w:val="28"/>
          <w:szCs w:val="28"/>
        </w:rPr>
      </w:pPr>
      <w:r w:rsidRPr="00A24B86">
        <w:rPr>
          <w:rStyle w:val="af7"/>
          <w:rFonts w:eastAsiaTheme="majorEastAsia"/>
          <w:b/>
          <w:bCs/>
          <w:iCs/>
          <w:color w:val="000000"/>
          <w:sz w:val="28"/>
          <w:szCs w:val="28"/>
        </w:rPr>
        <w:t>Постоянные издержки</w:t>
      </w:r>
      <w:r w:rsidRPr="00A24B86">
        <w:rPr>
          <w:rStyle w:val="af7"/>
          <w:rFonts w:eastAsiaTheme="majorEastAsia"/>
          <w:iCs/>
          <w:color w:val="000000"/>
          <w:sz w:val="28"/>
          <w:szCs w:val="28"/>
        </w:rPr>
        <w:t xml:space="preserve"> не зависят от объема производства. Их величина неизменна, так как они связаны с самим существованием фирмы и должны быть оплачены, даже если фирма ничего не производит.</w:t>
      </w:r>
    </w:p>
    <w:p w:rsidR="0042163B" w:rsidRPr="00A24B86" w:rsidRDefault="0042163B" w:rsidP="00F157EB">
      <w:pPr>
        <w:pStyle w:val="21"/>
        <w:ind w:firstLine="709"/>
        <w:rPr>
          <w:sz w:val="28"/>
          <w:szCs w:val="28"/>
        </w:rPr>
      </w:pPr>
      <w:r w:rsidRPr="00A24B86">
        <w:rPr>
          <w:rStyle w:val="af7"/>
          <w:rFonts w:eastAsiaTheme="majorEastAsia"/>
          <w:iCs/>
          <w:color w:val="000000"/>
          <w:sz w:val="28"/>
          <w:szCs w:val="28"/>
        </w:rPr>
        <w:t xml:space="preserve">Величина </w:t>
      </w:r>
      <w:r w:rsidRPr="00A24B86">
        <w:rPr>
          <w:rStyle w:val="af7"/>
          <w:rFonts w:eastAsiaTheme="majorEastAsia"/>
          <w:b/>
          <w:bCs/>
          <w:iCs/>
          <w:color w:val="000000"/>
          <w:sz w:val="28"/>
          <w:szCs w:val="28"/>
        </w:rPr>
        <w:t>переменных издержек</w:t>
      </w:r>
      <w:r w:rsidRPr="00A24B86">
        <w:rPr>
          <w:rStyle w:val="af7"/>
          <w:rFonts w:eastAsiaTheme="majorEastAsia"/>
          <w:iCs/>
          <w:color w:val="000000"/>
          <w:sz w:val="28"/>
          <w:szCs w:val="28"/>
        </w:rPr>
        <w:t xml:space="preserve"> прямо пропорциональна объему выпуска продукции.</w:t>
      </w:r>
      <w:r w:rsidRPr="00A24B86">
        <w:rPr>
          <w:bCs/>
          <w:sz w:val="28"/>
          <w:szCs w:val="28"/>
        </w:rPr>
        <w:t xml:space="preserve"> </w:t>
      </w:r>
      <w:r w:rsidRPr="00A24B86">
        <w:rPr>
          <w:b/>
          <w:sz w:val="28"/>
          <w:szCs w:val="28"/>
        </w:rPr>
        <w:t>Валовые (общие) издержки</w:t>
      </w:r>
      <w:r w:rsidRPr="00A24B86">
        <w:rPr>
          <w:bCs/>
          <w:sz w:val="28"/>
          <w:szCs w:val="28"/>
        </w:rPr>
        <w:t xml:space="preserve"> равны сумме постоянных и переменных издержек.</w:t>
      </w:r>
      <w:r w:rsidRPr="00A24B86">
        <w:rPr>
          <w:sz w:val="28"/>
          <w:szCs w:val="28"/>
        </w:rPr>
        <w:t xml:space="preserve"> Знание структуры постоянных и переменных издержек позволяет определить конкретные меры снижения затрат.</w:t>
      </w:r>
    </w:p>
    <w:p w:rsidR="0042163B" w:rsidRPr="00A24B86" w:rsidRDefault="008C1691" w:rsidP="00F157EB">
      <w:pPr>
        <w:pStyle w:val="21"/>
        <w:tabs>
          <w:tab w:val="left" w:pos="0"/>
        </w:tabs>
        <w:ind w:firstLine="709"/>
        <w:rPr>
          <w:rStyle w:val="af7"/>
          <w:rFonts w:eastAsiaTheme="majorEastAsia"/>
          <w:i/>
          <w:color w:val="000000"/>
          <w:sz w:val="28"/>
          <w:szCs w:val="28"/>
        </w:rPr>
      </w:pPr>
      <w:r w:rsidRPr="008C1691">
        <w:rPr>
          <w:rStyle w:val="af7"/>
          <w:rFonts w:eastAsiaTheme="majorEastAsia"/>
          <w:i/>
          <w:color w:val="000000"/>
          <w:sz w:val="28"/>
          <w:szCs w:val="28"/>
        </w:rPr>
      </w:r>
      <w:r>
        <w:rPr>
          <w:rStyle w:val="af7"/>
          <w:rFonts w:eastAsiaTheme="majorEastAsia"/>
          <w:i/>
          <w:color w:val="000000"/>
          <w:sz w:val="28"/>
          <w:szCs w:val="28"/>
        </w:rPr>
        <w:pict>
          <v:group id="_x0000_s1578" editas="canvas" style="width:427.75pt;height:276.4pt;mso-position-horizontal-relative:char;mso-position-vertical-relative:line" coordorigin="1142,1233" coordsize="8555,5528">
            <v:shape id="_x0000_s1579" type="#_x0000_t75" style="position:absolute;left:1142;top:1233;width:8555;height:5528" o:preferrelative="f">
              <v:fill o:detectmouseclick="t"/>
              <v:path o:extrusionok="t" o:connecttype="none"/>
              <o:lock v:ext="edit" aspectratio="f" text="t"/>
            </v:shape>
            <v:rect id="_x0000_s1580" style="position:absolute;left:5642;top:3573;width:900;height:499" filled="f" stroked="f">
              <v:textbox style="mso-next-textbox:#_x0000_s1580" inset="1.97467mm,.98733mm,1.97467mm,.98733mm">
                <w:txbxContent>
                  <w:p w:rsidR="00E16629" w:rsidRPr="00673EB3" w:rsidRDefault="00E16629" w:rsidP="0042163B">
                    <w:pPr>
                      <w:ind w:left="-560" w:right="194"/>
                      <w:rPr>
                        <w:b/>
                        <w:bCs/>
                        <w:sz w:val="24"/>
                        <w:szCs w:val="24"/>
                      </w:rPr>
                    </w:pPr>
                    <w:r w:rsidRPr="00673EB3">
                      <w:rPr>
                        <w:b/>
                        <w:bCs/>
                        <w:sz w:val="24"/>
                        <w:szCs w:val="24"/>
                      </w:rPr>
                      <w:t>+</w:t>
                    </w:r>
                    <w:r w:rsidR="008C1691" w:rsidRPr="008C1691">
                      <w:rPr>
                        <w:b/>
                        <w:bCs/>
                      </w:rPr>
                      <w:pict>
                        <v:shape id="_x0000_i1032" type="#_x0000_t75" style="width:9.7pt;height:4.15pt">
                          <v:imagedata r:id="rId14" o:title=""/>
                        </v:shape>
                      </w:pict>
                    </w:r>
                    <w:r w:rsidRPr="00673EB3">
                      <w:rPr>
                        <w:bCs/>
                        <w:sz w:val="24"/>
                        <w:szCs w:val="24"/>
                      </w:rPr>
                      <w:t>+</w:t>
                    </w:r>
                  </w:p>
                </w:txbxContent>
              </v:textbox>
            </v:rect>
            <v:rect id="_x0000_s1581" style="position:absolute;left:5976;top:3026;width:3662;height:1494">
              <v:textbox style="mso-next-textbox:#_x0000_s1581" inset="1.97467mm,.98733mm,1.97467mm,.98733mm">
                <w:txbxContent>
                  <w:p w:rsidR="00E16629" w:rsidRPr="00E41ADB" w:rsidRDefault="00E16629" w:rsidP="0042163B">
                    <w:pPr>
                      <w:spacing w:after="0" w:line="240" w:lineRule="auto"/>
                      <w:jc w:val="center"/>
                      <w:rPr>
                        <w:rFonts w:ascii="Times New Roman" w:hAnsi="Times New Roman" w:cs="Times New Roman"/>
                        <w:sz w:val="24"/>
                        <w:szCs w:val="24"/>
                      </w:rPr>
                    </w:pPr>
                    <w:r w:rsidRPr="00E41ADB">
                      <w:rPr>
                        <w:rStyle w:val="af7"/>
                        <w:rFonts w:ascii="Times New Roman" w:hAnsi="Times New Roman" w:cs="Times New Roman"/>
                        <w:color w:val="000000"/>
                        <w:sz w:val="24"/>
                        <w:szCs w:val="24"/>
                      </w:rPr>
                      <w:t>(VС-variable cost)- их величина изменяется в зависимости от объема производимой продукции (затраты на сырье, материалы, зарплата и др.)</w:t>
                    </w:r>
                  </w:p>
                </w:txbxContent>
              </v:textbox>
            </v:rect>
            <v:rect id="_x0000_s1582" style="position:absolute;left:1142;top:3026;width:4249;height:1494">
              <v:textbox style="mso-next-textbox:#_x0000_s1582" inset="1.97467mm,.98733mm,1.97467mm,.98733mm">
                <w:txbxContent>
                  <w:p w:rsidR="00E16629" w:rsidRPr="00B90967" w:rsidRDefault="00E16629" w:rsidP="00B90967">
                    <w:pPr>
                      <w:spacing w:after="0" w:line="240" w:lineRule="auto"/>
                      <w:jc w:val="both"/>
                      <w:rPr>
                        <w:rFonts w:ascii="Times New Roman" w:hAnsi="Times New Roman" w:cs="Times New Roman"/>
                        <w:sz w:val="24"/>
                        <w:szCs w:val="24"/>
                      </w:rPr>
                    </w:pPr>
                    <w:r w:rsidRPr="00B90967">
                      <w:rPr>
                        <w:rStyle w:val="af7"/>
                        <w:rFonts w:ascii="Times New Roman" w:hAnsi="Times New Roman" w:cs="Times New Roman"/>
                        <w:color w:val="000000"/>
                        <w:sz w:val="24"/>
                        <w:szCs w:val="24"/>
                      </w:rPr>
                      <w:t>(FС -fixed cost)- их изменение не зависит от объема производства (амортизация зданий, рентные платежи, административно-управленческие расходы)</w:t>
                    </w:r>
                  </w:p>
                </w:txbxContent>
              </v:textbox>
            </v:rect>
            <v:rect id="_x0000_s1583" style="position:absolute;left:2314;top:2578;width:1758;height:448">
              <v:shadow on="t" opacity=".5" offset="-6pt,6pt"/>
              <v:textbox style="mso-next-textbox:#_x0000_s1583" inset="1.97467mm,.98733mm,1.97467mm,.98733mm">
                <w:txbxContent>
                  <w:p w:rsidR="00E16629" w:rsidRPr="00673EB3" w:rsidRDefault="00E16629" w:rsidP="0042163B">
                    <w:pPr>
                      <w:jc w:val="center"/>
                      <w:rPr>
                        <w:b/>
                        <w:bCs/>
                        <w:sz w:val="24"/>
                        <w:szCs w:val="24"/>
                      </w:rPr>
                    </w:pPr>
                    <w:r w:rsidRPr="00673EB3">
                      <w:rPr>
                        <w:b/>
                        <w:bCs/>
                        <w:sz w:val="24"/>
                        <w:szCs w:val="24"/>
                      </w:rPr>
                      <w:t>Постоянные</w:t>
                    </w:r>
                  </w:p>
                </w:txbxContent>
              </v:textbox>
            </v:rect>
            <v:rect id="_x0000_s1584" style="position:absolute;left:6709;top:2578;width:1758;height:448">
              <v:shadow on="t" opacity=".5" offset="6pt,6pt"/>
              <v:textbox style="mso-next-textbox:#_x0000_s1584" inset="1.97467mm,.98733mm,1.97467mm,.98733mm">
                <w:txbxContent>
                  <w:p w:rsidR="00E16629" w:rsidRPr="00673EB3" w:rsidRDefault="00E16629" w:rsidP="0042163B">
                    <w:pPr>
                      <w:jc w:val="center"/>
                      <w:rPr>
                        <w:b/>
                        <w:bCs/>
                        <w:sz w:val="24"/>
                        <w:szCs w:val="24"/>
                      </w:rPr>
                    </w:pPr>
                    <w:r w:rsidRPr="00673EB3">
                      <w:rPr>
                        <w:b/>
                        <w:bCs/>
                        <w:sz w:val="24"/>
                        <w:szCs w:val="24"/>
                      </w:rPr>
                      <w:t>Переменные</w:t>
                    </w:r>
                  </w:p>
                </w:txbxContent>
              </v:textbox>
            </v:rect>
            <v:line id="_x0000_s1585" style="position:absolute" from="3201,2264" to="3202,2563" strokeweight="6pt">
              <v:stroke endarrow="block"/>
            </v:line>
            <v:line id="_x0000_s1586" style="position:absolute" from="7388,2264" to="7389,2563" strokeweight="6pt">
              <v:stroke endarrow="block"/>
            </v:line>
            <v:rect id="_x0000_s1587" style="position:absolute;left:3779;top:4819;width:3809;height:448"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587" inset="1.97467mm,.98733mm,1.97467mm,.98733mm">
                <w:txbxContent>
                  <w:p w:rsidR="00E16629" w:rsidRPr="00673EB3" w:rsidRDefault="00E16629" w:rsidP="0042163B">
                    <w:pPr>
                      <w:jc w:val="center"/>
                      <w:rPr>
                        <w:b/>
                        <w:bCs/>
                        <w:sz w:val="24"/>
                        <w:szCs w:val="24"/>
                      </w:rPr>
                    </w:pPr>
                    <w:r w:rsidRPr="00673EB3">
                      <w:rPr>
                        <w:b/>
                        <w:bCs/>
                        <w:sz w:val="24"/>
                        <w:szCs w:val="24"/>
                      </w:rPr>
                      <w:t>Общие издержки ТС (</w:t>
                    </w:r>
                    <w:r w:rsidRPr="00673EB3">
                      <w:rPr>
                        <w:b/>
                        <w:bCs/>
                        <w:sz w:val="24"/>
                        <w:szCs w:val="24"/>
                        <w:lang w:val="en-US"/>
                      </w:rPr>
                      <w:t>total</w:t>
                    </w:r>
                    <w:r w:rsidRPr="00673EB3">
                      <w:rPr>
                        <w:b/>
                        <w:bCs/>
                        <w:sz w:val="24"/>
                        <w:szCs w:val="24"/>
                      </w:rPr>
                      <w:t xml:space="preserve"> </w:t>
                    </w:r>
                    <w:r w:rsidRPr="00673EB3">
                      <w:rPr>
                        <w:b/>
                        <w:bCs/>
                        <w:sz w:val="24"/>
                        <w:szCs w:val="24"/>
                        <w:lang w:val="en-US"/>
                      </w:rPr>
                      <w:t>cost</w:t>
                    </w:r>
                    <w:r w:rsidRPr="00673EB3">
                      <w:rPr>
                        <w:b/>
                        <w:bCs/>
                        <w:sz w:val="24"/>
                        <w:szCs w:val="24"/>
                      </w:rPr>
                      <w:t>)</w:t>
                    </w:r>
                  </w:p>
                </w:txbxContent>
              </v:textbox>
            </v:rect>
            <v:line id="_x0000_s1588" style="position:absolute;flip:y" from="4218,4520" to="4219,4670" strokeweight="4.5pt">
              <v:stroke endarrow="block"/>
            </v:line>
            <v:line id="_x0000_s1589" style="position:absolute;flip:y" from="6854,4520" to="6855,4670" strokeweight="4.5pt">
              <v:stroke endarrow="block"/>
            </v:line>
            <v:rect id="_x0000_s1590" style="position:absolute;left:5391;top:5715;width:2050;height:748" stroked="f">
              <v:textbox style="mso-next-textbox:#_x0000_s1590" inset="1.97467mm,.98733mm,1.97467mm,.98733mm">
                <w:txbxContent>
                  <w:p w:rsidR="00E16629" w:rsidRPr="00673EB3" w:rsidRDefault="00E16629" w:rsidP="0042163B">
                    <w:pPr>
                      <w:rPr>
                        <w:b/>
                        <w:bCs/>
                        <w:sz w:val="24"/>
                        <w:szCs w:val="24"/>
                      </w:rPr>
                    </w:pPr>
                    <w:r w:rsidRPr="00673EB3">
                      <w:rPr>
                        <w:b/>
                        <w:bCs/>
                        <w:sz w:val="24"/>
                        <w:szCs w:val="24"/>
                      </w:rPr>
                      <w:t>средние</w:t>
                    </w:r>
                  </w:p>
                  <w:p w:rsidR="00E16629" w:rsidRPr="00673EB3" w:rsidRDefault="00E16629" w:rsidP="0042163B">
                    <w:pPr>
                      <w:rPr>
                        <w:b/>
                        <w:bCs/>
                        <w:sz w:val="24"/>
                        <w:szCs w:val="24"/>
                      </w:rPr>
                    </w:pPr>
                    <w:r w:rsidRPr="00673EB3">
                      <w:rPr>
                        <w:b/>
                        <w:bCs/>
                        <w:sz w:val="24"/>
                        <w:szCs w:val="24"/>
                      </w:rPr>
                      <w:t>предельные</w:t>
                    </w:r>
                  </w:p>
                </w:txbxContent>
              </v:textbox>
            </v:rect>
            <v:line id="_x0000_s1591" style="position:absolute;flip:x" from="4658,5416" to="5097,6163" strokeweight="2.25pt"/>
            <v:line id="_x0000_s1592" style="position:absolute" from="4658,6163" to="5244,6163" strokeweight="2.25pt">
              <v:stroke endarrow="block"/>
            </v:line>
            <v:line id="_x0000_s1593" style="position:absolute" from="4804,5865" to="5244,5865" strokeweight="2.25pt">
              <v:stroke endarrow="block"/>
            </v:line>
            <v:rect id="_x0000_s1594" style="position:absolute;left:1142;top:6313;width:8555;height:448" stroked="f">
              <v:textbox style="mso-next-textbox:#_x0000_s1594" inset="1.97467mm,.98733mm,1.97467mm,.98733mm">
                <w:txbxContent>
                  <w:p w:rsidR="00E16629" w:rsidRPr="00386136" w:rsidRDefault="00E16629" w:rsidP="0042163B">
                    <w:pPr>
                      <w:jc w:val="center"/>
                      <w:rPr>
                        <w:rFonts w:ascii="Times New Roman" w:hAnsi="Times New Roman" w:cs="Times New Roman"/>
                        <w:sz w:val="28"/>
                        <w:szCs w:val="28"/>
                      </w:rPr>
                    </w:pPr>
                    <w:r w:rsidRPr="00386136">
                      <w:rPr>
                        <w:rFonts w:ascii="Times New Roman" w:hAnsi="Times New Roman" w:cs="Times New Roman"/>
                        <w:sz w:val="28"/>
                        <w:szCs w:val="28"/>
                      </w:rPr>
                      <w:t>Рисунок 8.2.- Виды издержек в зависимости от объема производства.</w:t>
                    </w:r>
                  </w:p>
                </w:txbxContent>
              </v:textbox>
            </v:rect>
            <v:shape id="_x0000_s1595" type="#_x0000_t84" style="position:absolute;left:3768;top:1233;width:3751;height:832">
              <v:textbox style="mso-next-textbox:#_x0000_s1595" inset="2.21583mm,1.1079mm,2.21583mm,1.1079mm">
                <w:txbxContent>
                  <w:p w:rsidR="00E16629" w:rsidRPr="00673EB3" w:rsidRDefault="00E16629" w:rsidP="0042163B">
                    <w:pPr>
                      <w:jc w:val="center"/>
                      <w:rPr>
                        <w:b/>
                        <w:bCs/>
                        <w:sz w:val="24"/>
                        <w:szCs w:val="24"/>
                      </w:rPr>
                    </w:pPr>
                    <w:r w:rsidRPr="00673EB3">
                      <w:rPr>
                        <w:b/>
                        <w:bCs/>
                        <w:sz w:val="24"/>
                        <w:szCs w:val="24"/>
                      </w:rPr>
                      <w:t>Издержки производства</w:t>
                    </w:r>
                  </w:p>
                </w:txbxContent>
              </v:textbox>
            </v:shape>
            <w10:wrap type="none"/>
            <w10:anchorlock/>
          </v:group>
        </w:pict>
      </w:r>
    </w:p>
    <w:p w:rsidR="00386136" w:rsidRDefault="00386136" w:rsidP="00F157EB">
      <w:pPr>
        <w:pStyle w:val="21"/>
        <w:ind w:firstLine="709"/>
        <w:rPr>
          <w:rStyle w:val="af7"/>
          <w:rFonts w:eastAsiaTheme="majorEastAsia"/>
          <w:color w:val="000000"/>
          <w:sz w:val="28"/>
          <w:szCs w:val="28"/>
        </w:rPr>
      </w:pP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 xml:space="preserve">Для измерения издержек на производство единицы продукции различают </w:t>
      </w:r>
      <w:r w:rsidRPr="00A24B86">
        <w:rPr>
          <w:rStyle w:val="af7"/>
          <w:rFonts w:eastAsiaTheme="majorEastAsia"/>
          <w:b/>
          <w:bCs/>
          <w:color w:val="000000"/>
          <w:sz w:val="28"/>
          <w:szCs w:val="28"/>
        </w:rPr>
        <w:t xml:space="preserve">средние издержки: </w:t>
      </w:r>
      <w:r w:rsidRPr="00A24B86">
        <w:rPr>
          <w:rStyle w:val="af7"/>
          <w:rFonts w:eastAsiaTheme="majorEastAsia"/>
          <w:color w:val="000000"/>
          <w:sz w:val="28"/>
          <w:szCs w:val="28"/>
        </w:rPr>
        <w:t>средние постоянные (АFС-averaqe fixed cost), средние переменные (AVC- averaqe variable cost) и средние общие издержки (АТС- averaqe total cost).</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ATC = TC/Q; где  AТC- средние общие издержки.</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lastRenderedPageBreak/>
        <w:t>AFC= FC/Q; где AFC -средние постоянные издержки.</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AVC=VC/Q; где AVC- средние переменные издержки.</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ATC = AFC+AVC ; где- АТС – средние общие издержки.</w:t>
      </w:r>
    </w:p>
    <w:p w:rsidR="0042163B" w:rsidRPr="00A24B86" w:rsidRDefault="0042163B" w:rsidP="00F157EB">
      <w:pPr>
        <w:pStyle w:val="21"/>
        <w:tabs>
          <w:tab w:val="num" w:pos="0"/>
          <w:tab w:val="center" w:pos="5678"/>
          <w:tab w:val="left" w:pos="9080"/>
        </w:tabs>
        <w:ind w:firstLine="709"/>
        <w:rPr>
          <w:b/>
          <w:sz w:val="28"/>
          <w:szCs w:val="28"/>
          <w:u w:val="single"/>
        </w:rPr>
      </w:pPr>
      <w:r w:rsidRPr="00A24B86">
        <w:rPr>
          <w:bCs/>
          <w:i/>
          <w:iCs/>
          <w:sz w:val="28"/>
          <w:szCs w:val="28"/>
        </w:rPr>
        <w:t xml:space="preserve">Здесь можно определить прибыльность фирмы:  </w:t>
      </w:r>
    </w:p>
    <w:p w:rsidR="0042163B" w:rsidRPr="00A24B86" w:rsidRDefault="0042163B" w:rsidP="00F157EB">
      <w:pPr>
        <w:pStyle w:val="21"/>
        <w:numPr>
          <w:ilvl w:val="0"/>
          <w:numId w:val="23"/>
        </w:numPr>
        <w:tabs>
          <w:tab w:val="left" w:pos="709"/>
          <w:tab w:val="left" w:pos="993"/>
        </w:tabs>
        <w:ind w:left="0" w:firstLine="709"/>
        <w:rPr>
          <w:sz w:val="28"/>
          <w:szCs w:val="28"/>
        </w:rPr>
      </w:pPr>
      <w:r w:rsidRPr="00A24B86">
        <w:rPr>
          <w:sz w:val="28"/>
          <w:szCs w:val="28"/>
        </w:rPr>
        <w:t>Если цена товара на рынке меньше средних издержек, т.е. Р&lt;АТС, то фирма несет убытки и может обанкротиться.</w:t>
      </w:r>
    </w:p>
    <w:p w:rsidR="0042163B" w:rsidRPr="00A24B86" w:rsidRDefault="0042163B" w:rsidP="00F157EB">
      <w:pPr>
        <w:pStyle w:val="21"/>
        <w:numPr>
          <w:ilvl w:val="0"/>
          <w:numId w:val="23"/>
        </w:numPr>
        <w:tabs>
          <w:tab w:val="left" w:pos="709"/>
          <w:tab w:val="left" w:pos="993"/>
        </w:tabs>
        <w:ind w:left="0" w:firstLine="709"/>
        <w:rPr>
          <w:sz w:val="28"/>
          <w:szCs w:val="28"/>
        </w:rPr>
      </w:pPr>
      <w:r w:rsidRPr="00A24B86">
        <w:rPr>
          <w:sz w:val="28"/>
          <w:szCs w:val="28"/>
        </w:rPr>
        <w:t>Если цена больше средних издержек (Р&gt;АТС), то фирма имеет прибыль в размере этой разницы</w:t>
      </w:r>
    </w:p>
    <w:p w:rsidR="0042163B" w:rsidRPr="00A24B86" w:rsidRDefault="0042163B" w:rsidP="00F157EB">
      <w:pPr>
        <w:pStyle w:val="21"/>
        <w:numPr>
          <w:ilvl w:val="0"/>
          <w:numId w:val="23"/>
        </w:numPr>
        <w:tabs>
          <w:tab w:val="left" w:pos="709"/>
          <w:tab w:val="left" w:pos="900"/>
          <w:tab w:val="left" w:pos="993"/>
        </w:tabs>
        <w:ind w:left="0" w:firstLine="709"/>
        <w:rPr>
          <w:sz w:val="28"/>
          <w:szCs w:val="28"/>
        </w:rPr>
      </w:pPr>
      <w:r w:rsidRPr="00A24B86">
        <w:rPr>
          <w:sz w:val="28"/>
          <w:szCs w:val="28"/>
        </w:rPr>
        <w:t>Если цена равна средним общим издержкам, т.е. Р = АТС, то фирма имеет нулевой эффект, прибыль отсутствует. Такая фирма называется предельной.</w:t>
      </w:r>
    </w:p>
    <w:p w:rsidR="0042163B" w:rsidRPr="00A24B86" w:rsidRDefault="0042163B" w:rsidP="00F157EB">
      <w:pPr>
        <w:pStyle w:val="21"/>
        <w:ind w:firstLine="709"/>
        <w:rPr>
          <w:sz w:val="28"/>
          <w:szCs w:val="28"/>
        </w:rPr>
      </w:pPr>
      <w:r w:rsidRPr="00A24B86">
        <w:rPr>
          <w:sz w:val="28"/>
          <w:szCs w:val="28"/>
        </w:rPr>
        <w:t xml:space="preserve">Для определения максимального выпуска продукции рассчитывают </w:t>
      </w:r>
      <w:r w:rsidRPr="00A24B86">
        <w:rPr>
          <w:b/>
          <w:bCs/>
          <w:iCs/>
          <w:sz w:val="28"/>
          <w:szCs w:val="28"/>
        </w:rPr>
        <w:t>предельные издержки</w:t>
      </w:r>
      <w:r w:rsidRPr="00A24B86">
        <w:rPr>
          <w:i/>
          <w:sz w:val="28"/>
          <w:szCs w:val="28"/>
        </w:rPr>
        <w:t xml:space="preserve"> МС (</w:t>
      </w:r>
      <w:r w:rsidRPr="00A24B86">
        <w:rPr>
          <w:i/>
          <w:sz w:val="28"/>
          <w:szCs w:val="28"/>
          <w:lang w:val="en-US"/>
        </w:rPr>
        <w:t>marqinal</w:t>
      </w:r>
      <w:r w:rsidRPr="00A24B86">
        <w:rPr>
          <w:i/>
          <w:sz w:val="28"/>
          <w:szCs w:val="28"/>
        </w:rPr>
        <w:t xml:space="preserve"> </w:t>
      </w:r>
      <w:r w:rsidRPr="00A24B86">
        <w:rPr>
          <w:i/>
          <w:sz w:val="28"/>
          <w:szCs w:val="28"/>
          <w:lang w:val="en-US"/>
        </w:rPr>
        <w:t>cost</w:t>
      </w:r>
      <w:r w:rsidRPr="00A24B86">
        <w:rPr>
          <w:i/>
          <w:sz w:val="28"/>
          <w:szCs w:val="28"/>
        </w:rPr>
        <w:t>)</w:t>
      </w:r>
      <w:r w:rsidRPr="00A24B86">
        <w:rPr>
          <w:sz w:val="28"/>
          <w:szCs w:val="28"/>
        </w:rPr>
        <w:t xml:space="preserve">– дополнительные издержки производства каждой следующей единицы. Или это та сумма, на которую возрастают общие издержки (ТС) при увеличении выпуска продукции на одну единицу. </w:t>
      </w:r>
    </w:p>
    <w:p w:rsidR="0042163B" w:rsidRPr="00A24B86" w:rsidRDefault="0042163B" w:rsidP="00F157EB">
      <w:pPr>
        <w:pStyle w:val="21"/>
        <w:ind w:firstLine="709"/>
        <w:rPr>
          <w:b/>
          <w:sz w:val="28"/>
          <w:szCs w:val="28"/>
        </w:rPr>
      </w:pPr>
      <w:r w:rsidRPr="00A24B86">
        <w:rPr>
          <w:b/>
          <w:sz w:val="28"/>
          <w:szCs w:val="28"/>
          <w:lang w:val="en-US"/>
        </w:rPr>
        <w:t>MC</w:t>
      </w:r>
      <w:r w:rsidRPr="00A24B86">
        <w:rPr>
          <w:b/>
          <w:sz w:val="28"/>
          <w:szCs w:val="28"/>
        </w:rPr>
        <w:t>= ∆</w:t>
      </w:r>
      <w:r w:rsidRPr="00A24B86">
        <w:rPr>
          <w:b/>
          <w:sz w:val="28"/>
          <w:szCs w:val="28"/>
          <w:lang w:val="en-US"/>
        </w:rPr>
        <w:t>TC</w:t>
      </w:r>
      <w:r w:rsidRPr="00A24B86">
        <w:rPr>
          <w:b/>
          <w:sz w:val="28"/>
          <w:szCs w:val="28"/>
        </w:rPr>
        <w:t>/∆</w:t>
      </w:r>
      <w:r w:rsidRPr="00A24B86">
        <w:rPr>
          <w:b/>
          <w:sz w:val="28"/>
          <w:szCs w:val="28"/>
          <w:lang w:val="en-US"/>
        </w:rPr>
        <w:t>Q</w:t>
      </w:r>
      <w:r w:rsidRPr="00A24B86">
        <w:rPr>
          <w:b/>
          <w:sz w:val="28"/>
          <w:szCs w:val="28"/>
        </w:rPr>
        <w:t xml:space="preserve">; где </w:t>
      </w:r>
      <w:r w:rsidRPr="00A24B86">
        <w:rPr>
          <w:b/>
          <w:sz w:val="28"/>
          <w:szCs w:val="28"/>
          <w:lang w:val="en-US"/>
        </w:rPr>
        <w:t>MC</w:t>
      </w:r>
      <w:r w:rsidRPr="00A24B86">
        <w:rPr>
          <w:b/>
          <w:sz w:val="28"/>
          <w:szCs w:val="28"/>
        </w:rPr>
        <w:t>- предельные издержки.</w:t>
      </w:r>
    </w:p>
    <w:p w:rsidR="0042163B" w:rsidRPr="00A24B86" w:rsidRDefault="0042163B" w:rsidP="00F157EB">
      <w:pPr>
        <w:pStyle w:val="21"/>
        <w:ind w:firstLine="709"/>
        <w:rPr>
          <w:sz w:val="28"/>
          <w:szCs w:val="28"/>
        </w:rPr>
      </w:pPr>
      <w:r w:rsidRPr="00A24B86">
        <w:rPr>
          <w:sz w:val="28"/>
          <w:szCs w:val="28"/>
        </w:rPr>
        <w:t xml:space="preserve">3. Главная задача фирмы заключается в получении прибыли. </w:t>
      </w:r>
      <w:r w:rsidRPr="00A24B86">
        <w:rPr>
          <w:b/>
          <w:sz w:val="28"/>
          <w:szCs w:val="28"/>
        </w:rPr>
        <w:t xml:space="preserve">Прибыль </w:t>
      </w:r>
      <w:r w:rsidRPr="00A24B86">
        <w:rPr>
          <w:sz w:val="28"/>
          <w:szCs w:val="28"/>
        </w:rPr>
        <w:t xml:space="preserve">представляет собой разницу между доходом и издержками производства. </w:t>
      </w:r>
    </w:p>
    <w:p w:rsidR="0042163B" w:rsidRPr="00A24B86" w:rsidRDefault="0042163B" w:rsidP="00F157EB">
      <w:pPr>
        <w:pStyle w:val="21"/>
        <w:ind w:firstLine="709"/>
        <w:rPr>
          <w:sz w:val="28"/>
          <w:szCs w:val="28"/>
        </w:rPr>
      </w:pPr>
      <w:r w:rsidRPr="00A24B86">
        <w:rPr>
          <w:sz w:val="28"/>
          <w:szCs w:val="28"/>
        </w:rPr>
        <w:t>Различают:</w:t>
      </w:r>
    </w:p>
    <w:p w:rsidR="0042163B" w:rsidRPr="00A24B86" w:rsidRDefault="0042163B" w:rsidP="00F157EB">
      <w:pPr>
        <w:pStyle w:val="21"/>
        <w:numPr>
          <w:ilvl w:val="0"/>
          <w:numId w:val="22"/>
        </w:numPr>
        <w:tabs>
          <w:tab w:val="left" w:pos="993"/>
        </w:tabs>
        <w:ind w:left="0" w:firstLine="709"/>
        <w:rPr>
          <w:b/>
          <w:sz w:val="28"/>
          <w:szCs w:val="28"/>
        </w:rPr>
      </w:pPr>
      <w:r w:rsidRPr="00A24B86">
        <w:rPr>
          <w:b/>
          <w:sz w:val="28"/>
          <w:szCs w:val="28"/>
        </w:rPr>
        <w:t xml:space="preserve">совокупный доход  </w:t>
      </w:r>
      <w:r w:rsidRPr="00A24B86">
        <w:rPr>
          <w:b/>
          <w:sz w:val="28"/>
          <w:szCs w:val="28"/>
          <w:lang w:val="en-US"/>
        </w:rPr>
        <w:t>TR</w:t>
      </w:r>
      <w:r w:rsidRPr="00A24B86">
        <w:rPr>
          <w:b/>
          <w:sz w:val="28"/>
          <w:szCs w:val="28"/>
        </w:rPr>
        <w:t>=</w:t>
      </w:r>
      <w:r w:rsidRPr="00A24B86">
        <w:rPr>
          <w:b/>
          <w:sz w:val="28"/>
          <w:szCs w:val="28"/>
          <w:lang w:val="en-US"/>
        </w:rPr>
        <w:t>P</w:t>
      </w:r>
      <w:r w:rsidRPr="00A24B86">
        <w:rPr>
          <w:b/>
          <w:sz w:val="28"/>
          <w:szCs w:val="28"/>
        </w:rPr>
        <w:t>·</w:t>
      </w:r>
      <w:r w:rsidRPr="00A24B86">
        <w:rPr>
          <w:b/>
          <w:sz w:val="28"/>
          <w:szCs w:val="28"/>
          <w:lang w:val="en-US"/>
        </w:rPr>
        <w:t>Q</w:t>
      </w:r>
      <w:r w:rsidRPr="00A24B86">
        <w:rPr>
          <w:b/>
          <w:sz w:val="28"/>
          <w:szCs w:val="28"/>
        </w:rPr>
        <w:t xml:space="preserve"> - (</w:t>
      </w:r>
      <w:r w:rsidRPr="00A24B86">
        <w:rPr>
          <w:sz w:val="28"/>
          <w:szCs w:val="28"/>
        </w:rPr>
        <w:t>сумма денег, получаемая от продаж произведенной продукции)</w:t>
      </w:r>
    </w:p>
    <w:p w:rsidR="0042163B" w:rsidRPr="00A24B86" w:rsidRDefault="0042163B" w:rsidP="00F157EB">
      <w:pPr>
        <w:pStyle w:val="21"/>
        <w:numPr>
          <w:ilvl w:val="0"/>
          <w:numId w:val="22"/>
        </w:numPr>
        <w:tabs>
          <w:tab w:val="left" w:pos="993"/>
        </w:tabs>
        <w:ind w:left="0" w:firstLine="709"/>
        <w:rPr>
          <w:b/>
          <w:sz w:val="28"/>
          <w:szCs w:val="28"/>
        </w:rPr>
      </w:pPr>
      <w:r w:rsidRPr="00A24B86">
        <w:rPr>
          <w:b/>
          <w:sz w:val="28"/>
          <w:szCs w:val="28"/>
        </w:rPr>
        <w:t xml:space="preserve">средний доход  </w:t>
      </w:r>
      <w:r w:rsidRPr="00A24B86">
        <w:rPr>
          <w:b/>
          <w:sz w:val="28"/>
          <w:szCs w:val="28"/>
          <w:lang w:val="en-US"/>
        </w:rPr>
        <w:t>AR</w:t>
      </w:r>
      <w:r w:rsidRPr="00A24B86">
        <w:rPr>
          <w:b/>
          <w:sz w:val="28"/>
          <w:szCs w:val="28"/>
        </w:rPr>
        <w:t>=</w:t>
      </w:r>
      <w:r w:rsidRPr="00A24B86">
        <w:rPr>
          <w:b/>
          <w:sz w:val="28"/>
          <w:szCs w:val="28"/>
          <w:lang w:val="en-US"/>
        </w:rPr>
        <w:t>TR</w:t>
      </w:r>
      <w:r w:rsidRPr="00A24B86">
        <w:rPr>
          <w:b/>
          <w:sz w:val="28"/>
          <w:szCs w:val="28"/>
        </w:rPr>
        <w:t>/</w:t>
      </w:r>
      <w:r w:rsidRPr="00A24B86">
        <w:rPr>
          <w:b/>
          <w:sz w:val="28"/>
          <w:szCs w:val="28"/>
          <w:lang w:val="en-US"/>
        </w:rPr>
        <w:t>Q</w:t>
      </w:r>
      <w:r w:rsidRPr="00A24B86">
        <w:rPr>
          <w:b/>
          <w:sz w:val="28"/>
          <w:szCs w:val="28"/>
        </w:rPr>
        <w:t>=</w:t>
      </w:r>
      <w:r w:rsidRPr="00A24B86">
        <w:rPr>
          <w:b/>
          <w:sz w:val="28"/>
          <w:szCs w:val="28"/>
          <w:lang w:val="en-US"/>
        </w:rPr>
        <w:t>PQ</w:t>
      </w:r>
      <w:r w:rsidRPr="00A24B86">
        <w:rPr>
          <w:b/>
          <w:sz w:val="28"/>
          <w:szCs w:val="28"/>
        </w:rPr>
        <w:t>/</w:t>
      </w:r>
      <w:r w:rsidRPr="00A24B86">
        <w:rPr>
          <w:b/>
          <w:sz w:val="28"/>
          <w:szCs w:val="28"/>
          <w:lang w:val="en-US"/>
        </w:rPr>
        <w:t>Q</w:t>
      </w:r>
      <w:r w:rsidRPr="00A24B86">
        <w:rPr>
          <w:b/>
          <w:sz w:val="28"/>
          <w:szCs w:val="28"/>
        </w:rPr>
        <w:t>=</w:t>
      </w:r>
      <w:r w:rsidRPr="00A24B86">
        <w:rPr>
          <w:b/>
          <w:sz w:val="28"/>
          <w:szCs w:val="28"/>
          <w:lang w:val="en-US"/>
        </w:rPr>
        <w:t>P</w:t>
      </w:r>
      <w:r w:rsidRPr="00A24B86">
        <w:rPr>
          <w:b/>
          <w:sz w:val="28"/>
          <w:szCs w:val="28"/>
        </w:rPr>
        <w:t xml:space="preserve"> - </w:t>
      </w:r>
      <w:r w:rsidRPr="00A24B86">
        <w:rPr>
          <w:sz w:val="28"/>
          <w:szCs w:val="28"/>
        </w:rPr>
        <w:t>(доход, приходящийся на единицу проданной продукции)</w:t>
      </w:r>
    </w:p>
    <w:p w:rsidR="0042163B" w:rsidRPr="00A24B86" w:rsidRDefault="0042163B" w:rsidP="00F157EB">
      <w:pPr>
        <w:pStyle w:val="21"/>
        <w:numPr>
          <w:ilvl w:val="0"/>
          <w:numId w:val="22"/>
        </w:numPr>
        <w:tabs>
          <w:tab w:val="left" w:pos="993"/>
        </w:tabs>
        <w:ind w:left="0" w:firstLine="709"/>
        <w:rPr>
          <w:b/>
          <w:sz w:val="28"/>
          <w:szCs w:val="28"/>
        </w:rPr>
      </w:pPr>
      <w:r w:rsidRPr="00A24B86">
        <w:rPr>
          <w:b/>
          <w:sz w:val="28"/>
          <w:szCs w:val="28"/>
        </w:rPr>
        <w:t xml:space="preserve">предельный доход  </w:t>
      </w:r>
      <w:r w:rsidRPr="00A24B86">
        <w:rPr>
          <w:b/>
          <w:sz w:val="28"/>
          <w:szCs w:val="28"/>
          <w:lang w:val="en-US"/>
        </w:rPr>
        <w:t>MR</w:t>
      </w:r>
      <w:r w:rsidRPr="00A24B86">
        <w:rPr>
          <w:b/>
          <w:sz w:val="28"/>
          <w:szCs w:val="28"/>
        </w:rPr>
        <w:t>=∆</w:t>
      </w:r>
      <w:r w:rsidRPr="00A24B86">
        <w:rPr>
          <w:b/>
          <w:sz w:val="28"/>
          <w:szCs w:val="28"/>
          <w:lang w:val="en-US"/>
        </w:rPr>
        <w:t>TR</w:t>
      </w:r>
      <w:r w:rsidRPr="00A24B86">
        <w:rPr>
          <w:b/>
          <w:sz w:val="28"/>
          <w:szCs w:val="28"/>
        </w:rPr>
        <w:t>/∆</w:t>
      </w:r>
      <w:r w:rsidRPr="00A24B86">
        <w:rPr>
          <w:b/>
          <w:sz w:val="28"/>
          <w:szCs w:val="28"/>
          <w:lang w:val="en-US"/>
        </w:rPr>
        <w:t>Q</w:t>
      </w:r>
      <w:r w:rsidRPr="00A24B86">
        <w:rPr>
          <w:b/>
          <w:sz w:val="28"/>
          <w:szCs w:val="28"/>
        </w:rPr>
        <w:t>=∆ (</w:t>
      </w:r>
      <w:r w:rsidRPr="00A24B86">
        <w:rPr>
          <w:b/>
          <w:sz w:val="28"/>
          <w:szCs w:val="28"/>
          <w:lang w:val="en-US"/>
        </w:rPr>
        <w:t>PQ</w:t>
      </w:r>
      <w:r w:rsidRPr="00A24B86">
        <w:rPr>
          <w:b/>
          <w:sz w:val="28"/>
          <w:szCs w:val="28"/>
        </w:rPr>
        <w:t>)/ ∆</w:t>
      </w:r>
      <w:r w:rsidRPr="00A24B86">
        <w:rPr>
          <w:b/>
          <w:sz w:val="28"/>
          <w:szCs w:val="28"/>
          <w:lang w:val="en-US"/>
        </w:rPr>
        <w:t>Q</w:t>
      </w:r>
      <w:r w:rsidRPr="00A24B86">
        <w:rPr>
          <w:b/>
          <w:sz w:val="28"/>
          <w:szCs w:val="28"/>
        </w:rPr>
        <w:t xml:space="preserve">= </w:t>
      </w:r>
      <w:r w:rsidRPr="00A24B86">
        <w:rPr>
          <w:b/>
          <w:sz w:val="28"/>
          <w:szCs w:val="28"/>
          <w:lang w:val="en-US"/>
        </w:rPr>
        <w:t>P</w:t>
      </w:r>
      <w:r w:rsidRPr="00A24B86">
        <w:rPr>
          <w:b/>
          <w:sz w:val="28"/>
          <w:szCs w:val="28"/>
        </w:rPr>
        <w:t xml:space="preserve"> - </w:t>
      </w:r>
      <w:r w:rsidRPr="00A24B86">
        <w:rPr>
          <w:sz w:val="28"/>
          <w:szCs w:val="28"/>
        </w:rPr>
        <w:t>(приращение дохода в результате продажи дополнительной единицы продукции).</w:t>
      </w:r>
    </w:p>
    <w:p w:rsidR="0042163B" w:rsidRPr="00A24B86" w:rsidRDefault="0042163B" w:rsidP="00F157EB">
      <w:pPr>
        <w:pStyle w:val="21"/>
        <w:ind w:firstLine="709"/>
        <w:rPr>
          <w:bCs/>
          <w:sz w:val="28"/>
          <w:szCs w:val="28"/>
        </w:rPr>
      </w:pPr>
      <w:r w:rsidRPr="00A24B86">
        <w:rPr>
          <w:sz w:val="28"/>
          <w:szCs w:val="28"/>
        </w:rPr>
        <w:t xml:space="preserve">Пока предельные издержки будут меньше, чем предельный доход, фирма будет расширять производство. Если предельные издержки начнут превышать предельный доход, фирма будет нести убытки. Максимум общей прибыли достигается тогда, когда наступает равенство между ценой и предельными издержками Р=МС. </w:t>
      </w:r>
      <w:r w:rsidRPr="00A24B86">
        <w:rPr>
          <w:bCs/>
          <w:sz w:val="28"/>
          <w:szCs w:val="28"/>
        </w:rPr>
        <w:t xml:space="preserve">Если Р </w:t>
      </w:r>
      <w:r w:rsidRPr="00A24B86">
        <w:rPr>
          <w:sz w:val="28"/>
          <w:szCs w:val="28"/>
        </w:rPr>
        <w:t>&gt;</w:t>
      </w:r>
      <w:r w:rsidRPr="00A24B86">
        <w:rPr>
          <w:bCs/>
          <w:sz w:val="28"/>
          <w:szCs w:val="28"/>
        </w:rPr>
        <w:t xml:space="preserve"> МС, то производство необходимо расширять. Если Р </w:t>
      </w:r>
      <w:r w:rsidRPr="00A24B86">
        <w:rPr>
          <w:sz w:val="28"/>
          <w:szCs w:val="28"/>
        </w:rPr>
        <w:t>&lt;</w:t>
      </w:r>
      <w:r w:rsidRPr="00A24B86">
        <w:rPr>
          <w:bCs/>
          <w:sz w:val="28"/>
          <w:szCs w:val="28"/>
        </w:rPr>
        <w:t xml:space="preserve"> МС, то производство надо сокращать.</w:t>
      </w:r>
    </w:p>
    <w:p w:rsidR="0042163B" w:rsidRPr="00A24B86" w:rsidRDefault="0042163B" w:rsidP="00F157EB">
      <w:pPr>
        <w:pStyle w:val="21"/>
        <w:ind w:firstLine="709"/>
        <w:rPr>
          <w:b/>
          <w:sz w:val="28"/>
          <w:szCs w:val="28"/>
        </w:rPr>
      </w:pPr>
      <w:r w:rsidRPr="00A24B86">
        <w:rPr>
          <w:b/>
          <w:i/>
          <w:sz w:val="28"/>
          <w:szCs w:val="28"/>
        </w:rPr>
        <w:t xml:space="preserve">Правило максимизации прибыли: </w:t>
      </w:r>
      <w:r w:rsidRPr="00A24B86">
        <w:rPr>
          <w:bCs/>
          <w:sz w:val="28"/>
          <w:szCs w:val="28"/>
        </w:rPr>
        <w:t>прибыль максимизирована при объеме продукции, когда</w:t>
      </w:r>
      <w:r w:rsidRPr="00A24B86">
        <w:rPr>
          <w:sz w:val="28"/>
          <w:szCs w:val="28"/>
        </w:rPr>
        <w:t xml:space="preserve"> </w:t>
      </w:r>
      <w:r w:rsidRPr="00A24B86">
        <w:rPr>
          <w:b/>
          <w:sz w:val="28"/>
          <w:szCs w:val="28"/>
        </w:rPr>
        <w:t>М</w:t>
      </w:r>
      <w:r w:rsidRPr="00A24B86">
        <w:rPr>
          <w:b/>
          <w:sz w:val="28"/>
          <w:szCs w:val="28"/>
          <w:lang w:val="en-US"/>
        </w:rPr>
        <w:t>R</w:t>
      </w:r>
      <w:r w:rsidRPr="00A24B86">
        <w:rPr>
          <w:b/>
          <w:sz w:val="28"/>
          <w:szCs w:val="28"/>
        </w:rPr>
        <w:t>=МС=Р</w:t>
      </w:r>
    </w:p>
    <w:p w:rsidR="0042163B" w:rsidRPr="00A24B86" w:rsidRDefault="0042163B" w:rsidP="00F157EB">
      <w:pPr>
        <w:pStyle w:val="21"/>
        <w:tabs>
          <w:tab w:val="center" w:pos="5678"/>
          <w:tab w:val="left" w:pos="7580"/>
        </w:tabs>
        <w:ind w:firstLine="709"/>
        <w:rPr>
          <w:rStyle w:val="af7"/>
          <w:rFonts w:eastAsiaTheme="majorEastAsia"/>
          <w:color w:val="000000"/>
          <w:sz w:val="28"/>
          <w:szCs w:val="28"/>
        </w:rPr>
      </w:pPr>
      <w:r w:rsidRPr="00A24B86">
        <w:rPr>
          <w:rStyle w:val="af7"/>
          <w:rFonts w:eastAsiaTheme="majorEastAsia"/>
          <w:b/>
          <w:bCs/>
          <w:iCs/>
          <w:color w:val="000000"/>
          <w:sz w:val="28"/>
          <w:szCs w:val="28"/>
        </w:rPr>
        <w:t>Эффект масштаба</w:t>
      </w:r>
      <w:r w:rsidRPr="00A24B86">
        <w:rPr>
          <w:rStyle w:val="af7"/>
          <w:rFonts w:eastAsiaTheme="majorEastAsia"/>
          <w:color w:val="000000"/>
          <w:sz w:val="28"/>
          <w:szCs w:val="28"/>
        </w:rPr>
        <w:t xml:space="preserve"> возникает в процессе деятельности фирмы в долгосрочном периоде, он вытекает из того, что рост производства приводит к форсированному действию факторов, способствующих снижению издержек производства, к ним относятся:</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 xml:space="preserve">1.Специализация труда. </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2.Специализация управленческого персонала.</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 xml:space="preserve">3.Эффективное использование капитала. </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4.Преимущество в финансировании НИОКР.</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5.Преимущество в финансировании рекламы и сбыта.</w:t>
      </w:r>
    </w:p>
    <w:p w:rsidR="0042163B" w:rsidRPr="00A24B86" w:rsidRDefault="0042163B" w:rsidP="00F157EB">
      <w:pPr>
        <w:pStyle w:val="21"/>
        <w:ind w:firstLine="709"/>
        <w:rPr>
          <w:rStyle w:val="af7"/>
          <w:rFonts w:eastAsiaTheme="majorEastAsia"/>
          <w:color w:val="000000"/>
          <w:sz w:val="28"/>
          <w:szCs w:val="28"/>
        </w:rPr>
      </w:pPr>
      <w:r w:rsidRPr="00A24B86">
        <w:rPr>
          <w:rStyle w:val="af7"/>
          <w:rFonts w:eastAsiaTheme="majorEastAsia"/>
          <w:color w:val="000000"/>
          <w:sz w:val="28"/>
          <w:szCs w:val="28"/>
        </w:rPr>
        <w:t xml:space="preserve">Таким образом, названные факторы позволяют в целом снижать издержки на единицу продукции. Однако эффект масштаба имеет свои </w:t>
      </w:r>
      <w:r w:rsidRPr="00A24B86">
        <w:rPr>
          <w:rStyle w:val="af7"/>
          <w:rFonts w:eastAsiaTheme="majorEastAsia"/>
          <w:color w:val="000000"/>
          <w:sz w:val="28"/>
          <w:szCs w:val="28"/>
        </w:rPr>
        <w:lastRenderedPageBreak/>
        <w:t>пределы роста. Начиная с известного момента, эффект масштаба замедляет свое действие и достигает таких параметров, когда средние издержки перестают снижаться. Предприятие достигает максимально эффективного масштаба производства, т.е. дальнейший рост масштабов производства будет приносить только убытки, т.е. возникает отрицательный эффект масштаба, когда издержки производства возрастают по мере увеличения масштабов производства.</w:t>
      </w:r>
    </w:p>
    <w:p w:rsidR="0042163B" w:rsidRPr="00A24B86" w:rsidRDefault="0042163B" w:rsidP="00F157EB">
      <w:pPr>
        <w:pStyle w:val="af3"/>
        <w:shd w:val="clear" w:color="auto" w:fill="FFFFFF"/>
        <w:spacing w:before="0" w:after="0" w:line="240" w:lineRule="auto"/>
        <w:ind w:firstLine="709"/>
        <w:rPr>
          <w:sz w:val="28"/>
          <w:szCs w:val="28"/>
        </w:rPr>
      </w:pPr>
      <w:r w:rsidRPr="00A24B86">
        <w:rPr>
          <w:sz w:val="28"/>
          <w:szCs w:val="28"/>
        </w:rPr>
        <w:t>Прибыль занимает одно из важных мест в общей системе стоимостных инстру</w:t>
      </w:r>
      <w:r w:rsidRPr="00A24B86">
        <w:rPr>
          <w:sz w:val="28"/>
          <w:szCs w:val="28"/>
        </w:rPr>
        <w:softHyphen/>
        <w:t>ментов рыночной экономики. Она обеспечивает экономическую устойчивость фир</w:t>
      </w:r>
      <w:r w:rsidRPr="00A24B86">
        <w:rPr>
          <w:sz w:val="28"/>
          <w:szCs w:val="28"/>
        </w:rPr>
        <w:softHyphen/>
        <w:t>мы, гарантирует полноту ее финансовой независимости.</w:t>
      </w:r>
    </w:p>
    <w:p w:rsidR="0042163B" w:rsidRPr="00A24B86" w:rsidRDefault="0042163B" w:rsidP="00F157EB">
      <w:pPr>
        <w:pStyle w:val="af3"/>
        <w:shd w:val="clear" w:color="auto" w:fill="FFFFFF"/>
        <w:spacing w:before="0" w:after="0" w:line="240" w:lineRule="auto"/>
        <w:ind w:firstLine="709"/>
        <w:rPr>
          <w:sz w:val="28"/>
          <w:szCs w:val="28"/>
        </w:rPr>
      </w:pPr>
      <w:r w:rsidRPr="00A24B86">
        <w:rPr>
          <w:sz w:val="28"/>
          <w:szCs w:val="28"/>
        </w:rPr>
        <w:t>В экономической науке XX в. можно вы</w:t>
      </w:r>
      <w:r w:rsidRPr="00A24B86">
        <w:rPr>
          <w:sz w:val="28"/>
          <w:szCs w:val="28"/>
        </w:rPr>
        <w:softHyphen/>
        <w:t>делить основные теории:</w:t>
      </w:r>
    </w:p>
    <w:p w:rsidR="0042163B" w:rsidRPr="00A24B86" w:rsidRDefault="0042163B" w:rsidP="00F157EB">
      <w:pPr>
        <w:pStyle w:val="af3"/>
        <w:shd w:val="clear" w:color="auto" w:fill="FFFFFF"/>
        <w:spacing w:before="0" w:after="0" w:line="240" w:lineRule="auto"/>
        <w:ind w:firstLine="709"/>
        <w:rPr>
          <w:sz w:val="28"/>
          <w:szCs w:val="28"/>
        </w:rPr>
      </w:pPr>
      <w:r w:rsidRPr="00A24B86">
        <w:rPr>
          <w:sz w:val="28"/>
          <w:szCs w:val="28"/>
        </w:rPr>
        <w:t xml:space="preserve">• </w:t>
      </w:r>
      <w:r w:rsidRPr="00A24B86">
        <w:rPr>
          <w:i/>
          <w:iCs/>
          <w:sz w:val="28"/>
          <w:szCs w:val="28"/>
        </w:rPr>
        <w:t xml:space="preserve">производительного капитала </w:t>
      </w:r>
      <w:r w:rsidRPr="00A24B86">
        <w:rPr>
          <w:sz w:val="28"/>
          <w:szCs w:val="28"/>
        </w:rPr>
        <w:t>(прибыль есть результат функционирования капитала как обязательного фактора любого производства);</w:t>
      </w:r>
    </w:p>
    <w:p w:rsidR="0042163B" w:rsidRPr="00A24B86" w:rsidRDefault="0042163B" w:rsidP="00F157EB">
      <w:pPr>
        <w:pStyle w:val="af3"/>
        <w:shd w:val="clear" w:color="auto" w:fill="FFFFFF"/>
        <w:spacing w:before="0" w:after="0" w:line="240" w:lineRule="auto"/>
        <w:ind w:firstLine="709"/>
        <w:rPr>
          <w:sz w:val="28"/>
          <w:szCs w:val="28"/>
        </w:rPr>
      </w:pPr>
      <w:r w:rsidRPr="00A24B86">
        <w:rPr>
          <w:sz w:val="28"/>
          <w:szCs w:val="28"/>
        </w:rPr>
        <w:t xml:space="preserve">• </w:t>
      </w:r>
      <w:r w:rsidRPr="00A24B86">
        <w:rPr>
          <w:i/>
          <w:iCs/>
          <w:sz w:val="28"/>
          <w:szCs w:val="28"/>
        </w:rPr>
        <w:t>рисковых прибылей</w:t>
      </w:r>
      <w:r w:rsidRPr="00A24B86">
        <w:rPr>
          <w:sz w:val="28"/>
          <w:szCs w:val="28"/>
        </w:rPr>
        <w:t xml:space="preserve"> (прибыль - это плата за риск и неопределенность результата). Она утверждает, что прибыли можно добиться только в неопределенности. При таком подходе прибыль рассматривается как получаемый в силу неопределенности избыток над «договорными доходами факторов», включающими нормальную прибыль;</w:t>
      </w:r>
    </w:p>
    <w:p w:rsidR="0042163B" w:rsidRPr="00A24B86" w:rsidRDefault="0042163B" w:rsidP="00F157EB">
      <w:pPr>
        <w:pStyle w:val="af3"/>
        <w:shd w:val="clear" w:color="auto" w:fill="FFFFFF"/>
        <w:spacing w:before="0" w:after="0" w:line="240" w:lineRule="auto"/>
        <w:ind w:firstLine="709"/>
        <w:rPr>
          <w:sz w:val="28"/>
          <w:szCs w:val="28"/>
        </w:rPr>
      </w:pPr>
      <w:r w:rsidRPr="00A24B86">
        <w:rPr>
          <w:sz w:val="28"/>
          <w:szCs w:val="28"/>
        </w:rPr>
        <w:t>• прибыли как трудового дохода от предпринимательской деятельности во всех ее видах;</w:t>
      </w:r>
    </w:p>
    <w:p w:rsidR="0042163B" w:rsidRPr="00A24B86" w:rsidRDefault="0042163B" w:rsidP="00F157EB">
      <w:pPr>
        <w:pStyle w:val="af3"/>
        <w:shd w:val="clear" w:color="auto" w:fill="FFFFFF"/>
        <w:spacing w:before="0" w:after="0" w:line="240" w:lineRule="auto"/>
        <w:ind w:firstLine="709"/>
        <w:rPr>
          <w:sz w:val="28"/>
          <w:szCs w:val="28"/>
        </w:rPr>
      </w:pPr>
      <w:r w:rsidRPr="00A24B86">
        <w:rPr>
          <w:sz w:val="28"/>
          <w:szCs w:val="28"/>
        </w:rPr>
        <w:t>• прибыли как результата существования монополии.</w:t>
      </w:r>
    </w:p>
    <w:p w:rsidR="0042163B" w:rsidRPr="00A24B86" w:rsidRDefault="0042163B" w:rsidP="00F157EB">
      <w:pPr>
        <w:pStyle w:val="af3"/>
        <w:shd w:val="clear" w:color="auto" w:fill="FFFFFF"/>
        <w:spacing w:before="0" w:after="0" w:line="240" w:lineRule="auto"/>
        <w:ind w:firstLine="709"/>
        <w:rPr>
          <w:sz w:val="28"/>
          <w:szCs w:val="28"/>
        </w:rPr>
      </w:pPr>
      <w:r w:rsidRPr="00A24B86">
        <w:rPr>
          <w:sz w:val="28"/>
          <w:szCs w:val="28"/>
        </w:rPr>
        <w:t>Общим признаком указанных теорий является признание источником при</w:t>
      </w:r>
      <w:r w:rsidRPr="00A24B86">
        <w:rPr>
          <w:sz w:val="28"/>
          <w:szCs w:val="28"/>
        </w:rPr>
        <w:softHyphen/>
        <w:t>были новаторской творческой деятельности предпринимателя.</w:t>
      </w:r>
    </w:p>
    <w:p w:rsidR="0042163B" w:rsidRPr="00A24B86" w:rsidRDefault="0042163B" w:rsidP="00F157EB">
      <w:pPr>
        <w:pStyle w:val="af3"/>
        <w:spacing w:before="0" w:after="0" w:line="240" w:lineRule="auto"/>
        <w:ind w:firstLine="709"/>
        <w:rPr>
          <w:sz w:val="28"/>
          <w:szCs w:val="28"/>
        </w:rPr>
      </w:pPr>
      <w:r w:rsidRPr="00A24B86">
        <w:rPr>
          <w:b/>
          <w:bCs/>
          <w:sz w:val="28"/>
          <w:szCs w:val="28"/>
        </w:rPr>
        <w:t xml:space="preserve">Экономическая и бухгалтерская прибыль. Минимизация издержек и максимизация прибыли производителя. </w:t>
      </w:r>
      <w:r w:rsidRPr="00A24B86">
        <w:rPr>
          <w:sz w:val="28"/>
          <w:szCs w:val="28"/>
        </w:rPr>
        <w:t>В количественном отношении прибыль представляет собой разность между общей выручкой и издержками, поэтому если существуют два подхода к определению и измерению издержек, то и содержание понятия «прибыль» следует рассматривать в двух аспектах - бухгалтерском и эконо</w:t>
      </w:r>
      <w:r w:rsidRPr="00A24B86">
        <w:rPr>
          <w:sz w:val="28"/>
          <w:szCs w:val="28"/>
        </w:rPr>
        <w:softHyphen/>
        <w:t>мическом.</w:t>
      </w:r>
    </w:p>
    <w:p w:rsidR="0042163B" w:rsidRPr="00A24B86" w:rsidRDefault="0042163B" w:rsidP="00F157EB">
      <w:pPr>
        <w:pStyle w:val="af3"/>
        <w:shd w:val="clear" w:color="auto" w:fill="FFFFFF"/>
        <w:spacing w:before="0" w:after="0" w:line="240" w:lineRule="auto"/>
        <w:ind w:firstLine="709"/>
        <w:rPr>
          <w:sz w:val="28"/>
          <w:szCs w:val="28"/>
        </w:rPr>
      </w:pPr>
      <w:r w:rsidRPr="00A24B86">
        <w:rPr>
          <w:i/>
          <w:iCs/>
          <w:sz w:val="28"/>
          <w:szCs w:val="28"/>
        </w:rPr>
        <w:t>Бухгалтерская прибыль</w:t>
      </w:r>
      <w:r w:rsidRPr="00A24B86">
        <w:rPr>
          <w:sz w:val="28"/>
          <w:szCs w:val="28"/>
        </w:rPr>
        <w:t xml:space="preserve"> есть разность между общей выручкой и внешними издержками. Разность между общей выручкой и экономичес</w:t>
      </w:r>
      <w:r w:rsidRPr="00A24B86">
        <w:rPr>
          <w:sz w:val="28"/>
          <w:szCs w:val="28"/>
        </w:rPr>
        <w:softHyphen/>
        <w:t xml:space="preserve">кими издержками образует </w:t>
      </w:r>
      <w:r w:rsidRPr="00A24B86">
        <w:rPr>
          <w:i/>
          <w:iCs/>
          <w:sz w:val="28"/>
          <w:szCs w:val="28"/>
        </w:rPr>
        <w:t xml:space="preserve">экономическую, </w:t>
      </w:r>
      <w:r w:rsidRPr="00A24B86">
        <w:rPr>
          <w:sz w:val="28"/>
          <w:szCs w:val="28"/>
        </w:rPr>
        <w:t xml:space="preserve">или </w:t>
      </w:r>
      <w:r w:rsidRPr="00A24B86">
        <w:rPr>
          <w:i/>
          <w:iCs/>
          <w:sz w:val="28"/>
          <w:szCs w:val="28"/>
        </w:rPr>
        <w:t xml:space="preserve">чистую, прибыль. </w:t>
      </w:r>
      <w:r w:rsidRPr="00A24B86">
        <w:rPr>
          <w:sz w:val="28"/>
          <w:szCs w:val="28"/>
        </w:rPr>
        <w:t>Экономическая прибыль есть определенный излишек сово</w:t>
      </w:r>
      <w:r w:rsidRPr="00A24B86">
        <w:rPr>
          <w:sz w:val="28"/>
          <w:szCs w:val="28"/>
        </w:rPr>
        <w:softHyphen/>
        <w:t xml:space="preserve">купного дохода над экономическими затратами. </w:t>
      </w:r>
    </w:p>
    <w:p w:rsidR="0042163B" w:rsidRPr="00A24B86" w:rsidRDefault="0042163B" w:rsidP="00F157EB">
      <w:pPr>
        <w:pStyle w:val="af3"/>
        <w:shd w:val="clear" w:color="auto" w:fill="FFFFFF"/>
        <w:spacing w:before="0" w:after="0" w:line="240" w:lineRule="auto"/>
        <w:ind w:firstLine="709"/>
        <w:rPr>
          <w:sz w:val="28"/>
          <w:szCs w:val="28"/>
        </w:rPr>
      </w:pPr>
      <w:r w:rsidRPr="00A24B86">
        <w:rPr>
          <w:sz w:val="28"/>
          <w:szCs w:val="28"/>
        </w:rPr>
        <w:t>Сущест</w:t>
      </w:r>
      <w:r w:rsidRPr="00A24B86">
        <w:rPr>
          <w:sz w:val="28"/>
          <w:szCs w:val="28"/>
        </w:rPr>
        <w:softHyphen/>
        <w:t>вование экономической прибыли есть результат предприни</w:t>
      </w:r>
      <w:r w:rsidRPr="00A24B86">
        <w:rPr>
          <w:sz w:val="28"/>
          <w:szCs w:val="28"/>
        </w:rPr>
        <w:softHyphen/>
        <w:t>мательской деятельности субъекта, его умения оптимально скоординировать используемые факторы производства, найти им наилучшее применение. Сущность экономической прибыли можно объяснить и новаторством предпринимате</w:t>
      </w:r>
      <w:r w:rsidRPr="00A24B86">
        <w:rPr>
          <w:sz w:val="28"/>
          <w:szCs w:val="28"/>
        </w:rPr>
        <w:softHyphen/>
        <w:t>ля, применением им инновационных решений в хозяйствен</w:t>
      </w:r>
      <w:r w:rsidRPr="00A24B86">
        <w:rPr>
          <w:sz w:val="28"/>
          <w:szCs w:val="28"/>
        </w:rPr>
        <w:softHyphen/>
        <w:t>ных делах. В конечном итоге суть и первого, и второго объяснения природы экономической прибыли связана с рис</w:t>
      </w:r>
      <w:r w:rsidRPr="00A24B86">
        <w:rPr>
          <w:sz w:val="28"/>
          <w:szCs w:val="28"/>
        </w:rPr>
        <w:softHyphen/>
        <w:t xml:space="preserve">ком предпринимателя, его готовностью нести всю полноту ответственности за принимаемые экономические решения. </w:t>
      </w:r>
    </w:p>
    <w:p w:rsidR="0042163B" w:rsidRPr="00A24B86" w:rsidRDefault="0042163B" w:rsidP="00F157EB">
      <w:pPr>
        <w:pStyle w:val="af3"/>
        <w:spacing w:before="0" w:after="0" w:line="240" w:lineRule="auto"/>
        <w:ind w:firstLine="709"/>
        <w:rPr>
          <w:sz w:val="28"/>
          <w:szCs w:val="28"/>
        </w:rPr>
      </w:pPr>
      <w:r w:rsidRPr="00A24B86">
        <w:rPr>
          <w:sz w:val="28"/>
          <w:szCs w:val="28"/>
        </w:rPr>
        <w:lastRenderedPageBreak/>
        <w:t>Важнейшим фактором роста прибыли являются рост объема производства и реализации продукции, внедрение научно-технических разработок, а следовательно, повышение производительности труда, снижение себестоимости, улучшение качества продукции. В условиях развития предпринимательской деятельности создаются объективные предпосылки реального претворения в жизнь указанных факторов. Основной источник денежных накоплений предприятий - выручка от реализации продукции, а именно та ее часть, которая остается за вычетом материальных, трудовых и денежных затрат на производство и реализацию этой продукции. Поэтому важная задача каждого хозяйствующего субъекта - получить больше прибыли при наименьших затратах путем соблюдения строгого режима экономии в расходовании средств и наиболее эффективного их использования.</w:t>
      </w:r>
    </w:p>
    <w:p w:rsidR="0042163B" w:rsidRPr="00A24B86" w:rsidRDefault="0042163B" w:rsidP="00F157EB">
      <w:pPr>
        <w:pStyle w:val="af3"/>
        <w:spacing w:before="0" w:after="0" w:line="240" w:lineRule="auto"/>
        <w:ind w:firstLine="709"/>
        <w:rPr>
          <w:sz w:val="28"/>
          <w:szCs w:val="28"/>
        </w:rPr>
      </w:pPr>
      <w:r w:rsidRPr="00A24B86">
        <w:rPr>
          <w:sz w:val="28"/>
          <w:szCs w:val="28"/>
        </w:rPr>
        <w:t>Располагая неизменным оборудованием в краткосрочном периоде, фирма пытается максимизировать свои прибыли или минимизировать свои убытки, приспосабливая свой объем производства посредством изменений в величине переменных ресурсов, таких как труд, сырье и т.д.</w:t>
      </w:r>
    </w:p>
    <w:p w:rsidR="0042163B" w:rsidRPr="00A24B86" w:rsidRDefault="0042163B" w:rsidP="00F157EB">
      <w:pPr>
        <w:pStyle w:val="af3"/>
        <w:spacing w:before="0" w:after="0" w:line="240" w:lineRule="auto"/>
        <w:ind w:firstLine="709"/>
        <w:rPr>
          <w:sz w:val="28"/>
          <w:szCs w:val="28"/>
        </w:rPr>
      </w:pPr>
      <w:r w:rsidRPr="00A24B86">
        <w:rPr>
          <w:sz w:val="28"/>
          <w:szCs w:val="28"/>
        </w:rPr>
        <w:t>Известны два принципа, по которым можно определить уровень производства, при котором конкурентная фирма будет получать максимальные прибыли или минимальные убытки. Первый включает сравнение валового дохода и валовых издержек, второй - сравнение предельного дохода и предельных издержек.</w:t>
      </w:r>
    </w:p>
    <w:p w:rsidR="0042163B" w:rsidRPr="00A24B86" w:rsidRDefault="0042163B" w:rsidP="00F157EB">
      <w:pPr>
        <w:pStyle w:val="af3"/>
        <w:spacing w:before="0" w:after="0" w:line="240" w:lineRule="auto"/>
        <w:ind w:firstLine="709"/>
        <w:rPr>
          <w:sz w:val="28"/>
          <w:szCs w:val="28"/>
        </w:rPr>
      </w:pPr>
      <w:r w:rsidRPr="00A24B86">
        <w:rPr>
          <w:sz w:val="28"/>
          <w:szCs w:val="28"/>
        </w:rPr>
        <w:t xml:space="preserve">Валовые издержки возрастают с ростом производства, также на них распространяется закон убывающей отдачи, в результате чего темп роста становится медленнее (эффективность использования ресурсов), но спустя некоторое время темпы роста опять увеличиваются. </w:t>
      </w:r>
    </w:p>
    <w:p w:rsidR="0042163B" w:rsidRPr="00A24B86" w:rsidRDefault="0042163B" w:rsidP="00F157EB">
      <w:pPr>
        <w:pStyle w:val="af3"/>
        <w:spacing w:before="0" w:after="0" w:line="240" w:lineRule="auto"/>
        <w:ind w:firstLine="709"/>
        <w:rPr>
          <w:sz w:val="28"/>
          <w:szCs w:val="28"/>
        </w:rPr>
      </w:pPr>
      <w:r w:rsidRPr="00A24B86">
        <w:rPr>
          <w:sz w:val="28"/>
          <w:szCs w:val="28"/>
        </w:rPr>
        <w:t>Более распространенным методом является метод сопоставления предельного дохода (MR) с предельными издержками (MC). Он более удобен, т.к. его можно применять независимо от того являются ли фирмы чисто конкурентными, монополистическими, монополистически конкурентными или олигополистическими. Пока предельный доход растет быстрее чем предельные издержки, фирма расширяет производство и ее прибыль увеличивается.</w:t>
      </w:r>
    </w:p>
    <w:p w:rsidR="0042163B" w:rsidRPr="00A24B86" w:rsidRDefault="0042163B" w:rsidP="00F157EB">
      <w:pPr>
        <w:pStyle w:val="af3"/>
        <w:spacing w:before="0" w:after="0" w:line="240" w:lineRule="auto"/>
        <w:ind w:firstLine="709"/>
        <w:rPr>
          <w:sz w:val="28"/>
          <w:szCs w:val="28"/>
        </w:rPr>
      </w:pPr>
      <w:r w:rsidRPr="00A24B86">
        <w:rPr>
          <w:sz w:val="28"/>
          <w:szCs w:val="28"/>
        </w:rPr>
        <w:t>Если предельные издержки превысят предельный доход (</w:t>
      </w:r>
      <w:r w:rsidRPr="00A24B86">
        <w:rPr>
          <w:b/>
          <w:bCs/>
          <w:sz w:val="28"/>
          <w:szCs w:val="28"/>
        </w:rPr>
        <w:t>MC</w:t>
      </w:r>
      <w:r w:rsidRPr="00A24B86">
        <w:rPr>
          <w:sz w:val="28"/>
          <w:szCs w:val="28"/>
        </w:rPr>
        <w:t>&gt;</w:t>
      </w:r>
      <w:r w:rsidRPr="00A24B86">
        <w:rPr>
          <w:b/>
          <w:bCs/>
          <w:sz w:val="28"/>
          <w:szCs w:val="28"/>
        </w:rPr>
        <w:t>MR</w:t>
      </w:r>
      <w:r w:rsidRPr="00A24B86">
        <w:rPr>
          <w:sz w:val="28"/>
          <w:szCs w:val="28"/>
        </w:rPr>
        <w:t xml:space="preserve">),то фирма будет сокращать производство, так как ее прибыль уменьшается. Точка </w:t>
      </w:r>
      <w:r w:rsidRPr="00A24B86">
        <w:rPr>
          <w:b/>
          <w:bCs/>
          <w:sz w:val="28"/>
          <w:szCs w:val="28"/>
        </w:rPr>
        <w:t xml:space="preserve">E </w:t>
      </w:r>
      <w:r w:rsidRPr="00A24B86">
        <w:rPr>
          <w:sz w:val="28"/>
          <w:szCs w:val="28"/>
        </w:rPr>
        <w:t>является точкой максимальной прибыли, здесь предельные издержки производства и предельный доход равны, а их кривые пересекаются в этой точке.</w:t>
      </w:r>
    </w:p>
    <w:p w:rsidR="0042163B" w:rsidRPr="00A24B86" w:rsidRDefault="0042163B" w:rsidP="00F157EB">
      <w:pPr>
        <w:pStyle w:val="af3"/>
        <w:spacing w:before="0" w:after="0" w:line="240" w:lineRule="auto"/>
        <w:ind w:firstLine="709"/>
        <w:rPr>
          <w:sz w:val="28"/>
          <w:szCs w:val="28"/>
        </w:rPr>
      </w:pPr>
      <w:r w:rsidRPr="00A24B86">
        <w:rPr>
          <w:sz w:val="28"/>
          <w:szCs w:val="28"/>
        </w:rPr>
        <w:t>Правило MR=MC является точным ориентиром максимизации прибыли для всех фирм на любом рынке: чисто</w:t>
      </w:r>
      <w:r w:rsidR="00304490" w:rsidRPr="00A24B86">
        <w:rPr>
          <w:sz w:val="28"/>
          <w:szCs w:val="28"/>
        </w:rPr>
        <w:t>конкурентном, монополистическом</w:t>
      </w:r>
      <w:r w:rsidRPr="00A24B86">
        <w:rPr>
          <w:sz w:val="28"/>
          <w:szCs w:val="28"/>
        </w:rPr>
        <w:t xml:space="preserve"> конкурентном, олигополистическом и других. Для чисто конкурентного рынка правило максимизации прибыли имеет вид: P=MR=MC. </w:t>
      </w:r>
    </w:p>
    <w:p w:rsidR="0042163B" w:rsidRPr="00A24B86" w:rsidRDefault="0042163B" w:rsidP="00F157EB">
      <w:pPr>
        <w:pStyle w:val="af3"/>
        <w:spacing w:before="0" w:after="0" w:line="240" w:lineRule="auto"/>
        <w:ind w:firstLine="709"/>
        <w:rPr>
          <w:sz w:val="28"/>
          <w:szCs w:val="28"/>
        </w:rPr>
      </w:pPr>
      <w:r w:rsidRPr="00A24B86">
        <w:rPr>
          <w:sz w:val="28"/>
          <w:szCs w:val="28"/>
        </w:rPr>
        <w:t>Цена равна предельным издержкам и предельному доходу, что представляет собой частный случай правила MR=MC.</w:t>
      </w:r>
    </w:p>
    <w:p w:rsidR="0042163B" w:rsidRPr="00A24B86" w:rsidRDefault="0042163B" w:rsidP="00F157EB">
      <w:pPr>
        <w:pStyle w:val="af3"/>
        <w:spacing w:before="0" w:after="0" w:line="240" w:lineRule="auto"/>
        <w:ind w:firstLine="709"/>
        <w:rPr>
          <w:sz w:val="28"/>
          <w:szCs w:val="28"/>
        </w:rPr>
      </w:pPr>
      <w:r w:rsidRPr="00A24B86">
        <w:rPr>
          <w:sz w:val="28"/>
          <w:szCs w:val="28"/>
        </w:rPr>
        <w:lastRenderedPageBreak/>
        <w:t>Если цена будет превышать минимум средних переменных издержек, то фирма будет максимизировать прибыль, производя объем продукции при котором цена или предельный доход равны предельным издержкам.</w:t>
      </w:r>
    </w:p>
    <w:p w:rsidR="0042163B" w:rsidRPr="00A24B86" w:rsidRDefault="0042163B" w:rsidP="00F157EB">
      <w:pPr>
        <w:pStyle w:val="af3"/>
        <w:spacing w:before="0" w:after="0" w:line="240" w:lineRule="auto"/>
        <w:ind w:firstLine="709"/>
        <w:rPr>
          <w:sz w:val="28"/>
          <w:szCs w:val="28"/>
        </w:rPr>
      </w:pPr>
    </w:p>
    <w:p w:rsidR="0042163B" w:rsidRPr="00A24B86" w:rsidRDefault="0042163B" w:rsidP="00F157EB">
      <w:pPr>
        <w:spacing w:after="0" w:line="240" w:lineRule="auto"/>
        <w:ind w:firstLine="709"/>
        <w:jc w:val="both"/>
        <w:rPr>
          <w:rFonts w:ascii="Times New Roman" w:hAnsi="Times New Roman" w:cs="Times New Roman"/>
          <w:b/>
          <w:i/>
          <w:sz w:val="28"/>
          <w:szCs w:val="28"/>
        </w:rPr>
      </w:pPr>
      <w:r w:rsidRPr="00A24B86">
        <w:rPr>
          <w:rFonts w:ascii="Times New Roman" w:hAnsi="Times New Roman" w:cs="Times New Roman"/>
          <w:b/>
          <w:i/>
          <w:sz w:val="28"/>
          <w:szCs w:val="28"/>
        </w:rPr>
        <w:t>Вопросы по теме:</w:t>
      </w:r>
    </w:p>
    <w:p w:rsidR="0042163B" w:rsidRPr="00A24B86" w:rsidRDefault="0042163B" w:rsidP="00F157EB">
      <w:pPr>
        <w:pStyle w:val="a9"/>
        <w:numPr>
          <w:ilvl w:val="0"/>
          <w:numId w:val="25"/>
        </w:numPr>
        <w:tabs>
          <w:tab w:val="left" w:pos="284"/>
        </w:tabs>
        <w:autoSpaceDE w:val="0"/>
        <w:autoSpaceDN w:val="0"/>
        <w:adjustRightInd w:val="0"/>
        <w:spacing w:after="0" w:line="240" w:lineRule="auto"/>
        <w:ind w:left="0" w:firstLine="709"/>
        <w:jc w:val="both"/>
        <w:rPr>
          <w:rFonts w:ascii="Times New Roman" w:eastAsia="Calibri" w:hAnsi="Times New Roman" w:cs="Times New Roman"/>
          <w:sz w:val="28"/>
          <w:szCs w:val="28"/>
          <w:lang w:eastAsia="en-US"/>
        </w:rPr>
      </w:pPr>
      <w:r w:rsidRPr="00A24B86">
        <w:rPr>
          <w:rFonts w:ascii="Times New Roman" w:eastAsia="Calibri" w:hAnsi="Times New Roman" w:cs="Times New Roman"/>
          <w:sz w:val="28"/>
          <w:szCs w:val="28"/>
          <w:lang w:eastAsia="en-US"/>
        </w:rPr>
        <w:t>Чем отличаются бухгалтерский и экономический подходы к определению прибыли фирмы? В чем состоит смысл в их разграничении?</w:t>
      </w:r>
    </w:p>
    <w:p w:rsidR="0042163B" w:rsidRPr="00A24B86" w:rsidRDefault="0042163B" w:rsidP="00F157EB">
      <w:pPr>
        <w:pStyle w:val="a9"/>
        <w:numPr>
          <w:ilvl w:val="0"/>
          <w:numId w:val="25"/>
        </w:numPr>
        <w:tabs>
          <w:tab w:val="left" w:pos="284"/>
        </w:tabs>
        <w:autoSpaceDE w:val="0"/>
        <w:autoSpaceDN w:val="0"/>
        <w:adjustRightInd w:val="0"/>
        <w:spacing w:after="0" w:line="240" w:lineRule="auto"/>
        <w:ind w:left="0" w:firstLine="709"/>
        <w:jc w:val="both"/>
        <w:rPr>
          <w:rFonts w:ascii="Times New Roman" w:eastAsia="Calibri" w:hAnsi="Times New Roman" w:cs="Times New Roman"/>
          <w:sz w:val="28"/>
          <w:szCs w:val="28"/>
          <w:lang w:eastAsia="en-US"/>
        </w:rPr>
      </w:pPr>
      <w:r w:rsidRPr="00A24B86">
        <w:rPr>
          <w:rFonts w:ascii="Times New Roman" w:eastAsia="Calibri" w:hAnsi="Times New Roman" w:cs="Times New Roman"/>
          <w:sz w:val="28"/>
          <w:szCs w:val="28"/>
          <w:lang w:eastAsia="en-US"/>
        </w:rPr>
        <w:t>Что такое производственная функция и в чем ее назначение?</w:t>
      </w:r>
    </w:p>
    <w:p w:rsidR="0042163B" w:rsidRPr="00A24B86" w:rsidRDefault="0042163B" w:rsidP="00F157EB">
      <w:pPr>
        <w:pStyle w:val="a9"/>
        <w:numPr>
          <w:ilvl w:val="0"/>
          <w:numId w:val="25"/>
        </w:numPr>
        <w:tabs>
          <w:tab w:val="left" w:pos="284"/>
        </w:tabs>
        <w:autoSpaceDE w:val="0"/>
        <w:autoSpaceDN w:val="0"/>
        <w:adjustRightInd w:val="0"/>
        <w:spacing w:after="0" w:line="240" w:lineRule="auto"/>
        <w:ind w:left="0" w:firstLine="709"/>
        <w:jc w:val="both"/>
        <w:rPr>
          <w:rFonts w:ascii="Times New Roman" w:eastAsia="Calibri" w:hAnsi="Times New Roman" w:cs="Times New Roman"/>
          <w:sz w:val="28"/>
          <w:szCs w:val="28"/>
          <w:lang w:eastAsia="en-US"/>
        </w:rPr>
      </w:pPr>
      <w:r w:rsidRPr="00A24B86">
        <w:rPr>
          <w:rFonts w:ascii="Times New Roman" w:eastAsia="Calibri" w:hAnsi="Times New Roman" w:cs="Times New Roman"/>
          <w:sz w:val="28"/>
          <w:szCs w:val="28"/>
          <w:lang w:eastAsia="en-US"/>
        </w:rPr>
        <w:t>Как меняются разные виды издержек производства по мере  изменения  объема  производства  в  краткосрочном  периоде? Что определяет их динамику?</w:t>
      </w:r>
    </w:p>
    <w:p w:rsidR="0042163B" w:rsidRPr="00A24B86" w:rsidRDefault="0042163B" w:rsidP="00F157EB">
      <w:pPr>
        <w:pStyle w:val="a9"/>
        <w:numPr>
          <w:ilvl w:val="0"/>
          <w:numId w:val="25"/>
        </w:numPr>
        <w:tabs>
          <w:tab w:val="left" w:pos="284"/>
        </w:tabs>
        <w:autoSpaceDE w:val="0"/>
        <w:autoSpaceDN w:val="0"/>
        <w:adjustRightInd w:val="0"/>
        <w:spacing w:after="0" w:line="240" w:lineRule="auto"/>
        <w:ind w:left="0" w:firstLine="709"/>
        <w:jc w:val="both"/>
        <w:rPr>
          <w:rFonts w:ascii="Times New Roman" w:eastAsia="Calibri" w:hAnsi="Times New Roman" w:cs="Times New Roman"/>
          <w:sz w:val="28"/>
          <w:szCs w:val="28"/>
          <w:lang w:eastAsia="en-US"/>
        </w:rPr>
      </w:pPr>
      <w:r w:rsidRPr="00A24B86">
        <w:rPr>
          <w:rFonts w:ascii="Times New Roman" w:eastAsia="Calibri" w:hAnsi="Times New Roman" w:cs="Times New Roman"/>
          <w:sz w:val="28"/>
          <w:szCs w:val="28"/>
          <w:lang w:eastAsia="en-US"/>
        </w:rPr>
        <w:t>Что такое экономия от масштаба и почему она существует?</w:t>
      </w:r>
    </w:p>
    <w:p w:rsidR="0042163B" w:rsidRPr="00A24B86" w:rsidRDefault="0042163B" w:rsidP="00F157EB">
      <w:pPr>
        <w:pStyle w:val="a9"/>
        <w:numPr>
          <w:ilvl w:val="0"/>
          <w:numId w:val="25"/>
        </w:numPr>
        <w:tabs>
          <w:tab w:val="left" w:pos="284"/>
        </w:tabs>
        <w:autoSpaceDE w:val="0"/>
        <w:autoSpaceDN w:val="0"/>
        <w:adjustRightInd w:val="0"/>
        <w:spacing w:after="0" w:line="240" w:lineRule="auto"/>
        <w:ind w:left="0" w:firstLine="709"/>
        <w:jc w:val="both"/>
        <w:rPr>
          <w:rFonts w:ascii="Times New Roman" w:hAnsi="Times New Roman" w:cs="Times New Roman"/>
          <w:b/>
          <w:i/>
          <w:sz w:val="28"/>
          <w:szCs w:val="28"/>
        </w:rPr>
      </w:pPr>
      <w:r w:rsidRPr="00A24B86">
        <w:rPr>
          <w:rFonts w:ascii="Times New Roman" w:eastAsia="Calibri" w:hAnsi="Times New Roman" w:cs="Times New Roman"/>
          <w:sz w:val="28"/>
          <w:szCs w:val="28"/>
          <w:lang w:eastAsia="en-US"/>
        </w:rPr>
        <w:t>Что  такое  оптимальный  размер  предприятия  и  как  он влияет на рыночную структуру отрасли?</w:t>
      </w:r>
    </w:p>
    <w:p w:rsidR="008F2A99" w:rsidRDefault="008F2A99" w:rsidP="00F157EB">
      <w:pPr>
        <w:pStyle w:val="21"/>
        <w:ind w:firstLine="709"/>
        <w:rPr>
          <w:b/>
          <w:sz w:val="28"/>
          <w:szCs w:val="28"/>
        </w:rPr>
      </w:pPr>
    </w:p>
    <w:p w:rsidR="00386136" w:rsidRPr="00A24B86" w:rsidRDefault="00386136" w:rsidP="00F157EB">
      <w:pPr>
        <w:pStyle w:val="21"/>
        <w:ind w:firstLine="709"/>
        <w:rPr>
          <w:b/>
          <w:sz w:val="28"/>
          <w:szCs w:val="28"/>
        </w:rPr>
      </w:pPr>
    </w:p>
    <w:p w:rsidR="0042163B" w:rsidRPr="00A24B86" w:rsidRDefault="006D43F7" w:rsidP="00F157EB">
      <w:pPr>
        <w:pStyle w:val="21"/>
        <w:ind w:firstLine="709"/>
        <w:rPr>
          <w:b/>
          <w:sz w:val="28"/>
          <w:szCs w:val="28"/>
        </w:rPr>
      </w:pPr>
      <w:r w:rsidRPr="00A24B86">
        <w:rPr>
          <w:b/>
          <w:sz w:val="28"/>
          <w:szCs w:val="28"/>
        </w:rPr>
        <w:t xml:space="preserve">ТЕМА №6. </w:t>
      </w:r>
      <w:r w:rsidR="0042163B" w:rsidRPr="00A24B86">
        <w:rPr>
          <w:b/>
          <w:sz w:val="28"/>
          <w:szCs w:val="28"/>
        </w:rPr>
        <w:t>ГОСУДАРСТВЕННАЯ ПОДДЕРЖКА ПРЕДПРИНИМАТЕЛЬСТВА В КАЗАХСТАНЕ</w:t>
      </w:r>
    </w:p>
    <w:p w:rsidR="0036056C" w:rsidRPr="00A24B86" w:rsidRDefault="0036056C" w:rsidP="00F157EB">
      <w:pPr>
        <w:pStyle w:val="21"/>
        <w:ind w:firstLine="709"/>
        <w:rPr>
          <w:b/>
          <w:sz w:val="28"/>
          <w:szCs w:val="28"/>
        </w:rPr>
      </w:pPr>
    </w:p>
    <w:p w:rsidR="0036056C" w:rsidRPr="00A24B86" w:rsidRDefault="0036056C" w:rsidP="00F157EB">
      <w:pPr>
        <w:pStyle w:val="27"/>
        <w:widowControl/>
        <w:numPr>
          <w:ilvl w:val="0"/>
          <w:numId w:val="64"/>
        </w:numPr>
        <w:shd w:val="clear" w:color="auto" w:fill="auto"/>
        <w:tabs>
          <w:tab w:val="left" w:pos="318"/>
        </w:tabs>
        <w:spacing w:after="0" w:line="240" w:lineRule="auto"/>
        <w:ind w:left="0" w:firstLine="709"/>
        <w:jc w:val="left"/>
        <w:rPr>
          <w:rFonts w:ascii="Times New Roman" w:hAnsi="Times New Roman" w:cs="Times New Roman"/>
          <w:sz w:val="28"/>
          <w:szCs w:val="28"/>
          <w:lang w:eastAsia="ru-RU"/>
        </w:rPr>
      </w:pPr>
      <w:r w:rsidRPr="00A24B86">
        <w:rPr>
          <w:rFonts w:ascii="Times New Roman" w:hAnsi="Times New Roman" w:cs="Times New Roman"/>
          <w:sz w:val="28"/>
          <w:szCs w:val="28"/>
          <w:lang w:eastAsia="ru-RU"/>
        </w:rPr>
        <w:t xml:space="preserve">Сущность и необходимость государственной поддержки предпринимательства. </w:t>
      </w:r>
    </w:p>
    <w:p w:rsidR="0036056C" w:rsidRPr="00A24B86" w:rsidRDefault="0036056C" w:rsidP="00F157EB">
      <w:pPr>
        <w:pStyle w:val="27"/>
        <w:widowControl/>
        <w:numPr>
          <w:ilvl w:val="0"/>
          <w:numId w:val="64"/>
        </w:numPr>
        <w:shd w:val="clear" w:color="auto" w:fill="auto"/>
        <w:tabs>
          <w:tab w:val="left" w:pos="318"/>
        </w:tabs>
        <w:spacing w:after="0" w:line="240" w:lineRule="auto"/>
        <w:ind w:left="0" w:firstLine="709"/>
        <w:jc w:val="left"/>
        <w:rPr>
          <w:rFonts w:ascii="Times New Roman" w:hAnsi="Times New Roman" w:cs="Times New Roman"/>
          <w:sz w:val="28"/>
          <w:szCs w:val="28"/>
          <w:lang w:eastAsia="ru-RU"/>
        </w:rPr>
      </w:pPr>
      <w:r w:rsidRPr="00A24B86">
        <w:rPr>
          <w:rFonts w:ascii="Times New Roman" w:hAnsi="Times New Roman" w:cs="Times New Roman"/>
          <w:sz w:val="28"/>
          <w:szCs w:val="28"/>
          <w:lang w:eastAsia="ru-RU"/>
        </w:rPr>
        <w:t>Основные направления и механизмы госу</w:t>
      </w:r>
      <w:r w:rsidRPr="00A24B86">
        <w:rPr>
          <w:rFonts w:ascii="Times New Roman" w:hAnsi="Times New Roman" w:cs="Times New Roman"/>
          <w:sz w:val="28"/>
          <w:szCs w:val="28"/>
          <w:lang w:eastAsia="ru-RU"/>
        </w:rPr>
        <w:softHyphen/>
        <w:t>дарственной поддержки предпринимательства.</w:t>
      </w:r>
    </w:p>
    <w:p w:rsidR="00F157EB" w:rsidRPr="00A24B86" w:rsidRDefault="00F157EB" w:rsidP="00F157EB">
      <w:pPr>
        <w:spacing w:after="0" w:line="240" w:lineRule="auto"/>
        <w:ind w:firstLine="709"/>
        <w:rPr>
          <w:rFonts w:ascii="Times New Roman" w:eastAsia="Times New Roman" w:hAnsi="Times New Roman" w:cs="Times New Roman"/>
          <w:color w:val="000000"/>
          <w:sz w:val="28"/>
          <w:szCs w:val="28"/>
        </w:rPr>
      </w:pPr>
    </w:p>
    <w:p w:rsidR="0007057A" w:rsidRPr="00A24B86" w:rsidRDefault="00F157EB" w:rsidP="00F157EB">
      <w:pPr>
        <w:spacing w:after="0" w:line="240" w:lineRule="auto"/>
        <w:ind w:firstLine="709"/>
        <w:rPr>
          <w:rFonts w:ascii="Times New Roman" w:eastAsia="Times New Roman" w:hAnsi="Times New Roman" w:cs="Times New Roman"/>
          <w:sz w:val="28"/>
          <w:szCs w:val="28"/>
        </w:rPr>
      </w:pPr>
      <w:r w:rsidRPr="00A24B86">
        <w:rPr>
          <w:rFonts w:ascii="Times New Roman" w:eastAsia="Times New Roman" w:hAnsi="Times New Roman" w:cs="Times New Roman"/>
          <w:color w:val="000000"/>
          <w:sz w:val="28"/>
          <w:szCs w:val="28"/>
        </w:rPr>
        <w:t>1.</w:t>
      </w:r>
      <w:r w:rsidR="006D43F7">
        <w:rPr>
          <w:rFonts w:ascii="Times New Roman" w:eastAsia="Times New Roman" w:hAnsi="Times New Roman" w:cs="Times New Roman"/>
          <w:color w:val="000000"/>
          <w:sz w:val="28"/>
          <w:szCs w:val="28"/>
        </w:rPr>
        <w:t xml:space="preserve"> </w:t>
      </w:r>
      <w:r w:rsidR="0007057A" w:rsidRPr="00A24B86">
        <w:rPr>
          <w:rFonts w:ascii="Times New Roman" w:eastAsia="Times New Roman" w:hAnsi="Times New Roman" w:cs="Times New Roman"/>
          <w:color w:val="000000"/>
          <w:sz w:val="28"/>
          <w:szCs w:val="28"/>
        </w:rPr>
        <w:t>Развитие малого и среднего предпринимательства является одним из условий успешного реформирования экономики. Создание и развитие сектора малого и среднего предпринимательства является основой социальной реструктуризации общества, обеспечивающей подготовку населения и переход всего хозяйства страны к рыночной экономике. Настоящая работа во многом обусловлена потенциалом малого и среднего предпринимательства как движущей силы становления и развития рынка.</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В настоящее время в Республике Казахстан в сфере предприятия малого и среднего бизнеса занято около 1 млн. человек. Предприятия малого и среднего предпринимательства формируют 11 % бюджета страны, их доля в ВВП составляет 17%, устойчиво и увеличивается объем инвестированных в них средств. По доле в ВВП малое и среднее предпринимательство занимает II место, после нефтяного сектора.          Достигнутый уровень формирования малого и среднего предпринимательства по-прежнему требует изучения проблем его становления и роста: разработки эффективных и гибких методов оценки, анализа, управления и прогнозирования перспектив развития.</w:t>
      </w:r>
    </w:p>
    <w:p w:rsidR="0007057A" w:rsidRPr="00A24B86" w:rsidRDefault="00F157EB"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В данной программе говорит</w:t>
      </w:r>
      <w:r w:rsidR="0007057A" w:rsidRPr="00A24B86">
        <w:rPr>
          <w:rFonts w:ascii="Times New Roman" w:eastAsia="Times New Roman" w:hAnsi="Times New Roman" w:cs="Times New Roman"/>
          <w:color w:val="000000"/>
          <w:sz w:val="28"/>
          <w:szCs w:val="28"/>
        </w:rPr>
        <w:t xml:space="preserve">ся, что государство поддержит инициативы казахстанского среднего и малого бизнеса,  направленные на трансферт передовых технологий, привлечение иностранных инвесторов для создания современных импортозамещающих производств, с перспективой экспортной ориентированности, а также системно выстроит свое </w:t>
      </w:r>
      <w:r w:rsidR="0007057A" w:rsidRPr="00A24B86">
        <w:rPr>
          <w:rFonts w:ascii="Times New Roman" w:eastAsia="Times New Roman" w:hAnsi="Times New Roman" w:cs="Times New Roman"/>
          <w:color w:val="000000"/>
          <w:sz w:val="28"/>
          <w:szCs w:val="28"/>
        </w:rPr>
        <w:lastRenderedPageBreak/>
        <w:t>взаимодействие с бизнесом на основе формирования эффективных институтов сотрудничества, как на республиканском, так и региональном уровнях.</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Концентрация ресурсов государства и бизнеса на развитии приоритетных секторов экономики будет сопровождаться интерактивным процессом согласования решений государства и бизнеса, использования современных информационных систем мониторинга и конкретных инструментов реализации.</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bCs/>
          <w:noProof/>
          <w:color w:val="000000"/>
          <w:sz w:val="28"/>
          <w:szCs w:val="28"/>
        </w:rPr>
        <w:drawing>
          <wp:inline distT="0" distB="0" distL="0" distR="0">
            <wp:extent cx="5467350" cy="2158630"/>
            <wp:effectExtent l="19050" t="0" r="0" b="0"/>
            <wp:docPr id="11" name="Рисунок 11" descr="http://www.rusnauka.com/12_KPSN_2012/Economics/15_109012.doc.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usnauka.com/12_KPSN_2012/Economics/15_109012.doc.files/image002.gif"/>
                    <pic:cNvPicPr>
                      <a:picLocks noChangeAspect="1" noChangeArrowheads="1"/>
                    </pic:cNvPicPr>
                  </pic:nvPicPr>
                  <pic:blipFill>
                    <a:blip r:embed="rId15"/>
                    <a:srcRect/>
                    <a:stretch>
                      <a:fillRect/>
                    </a:stretch>
                  </pic:blipFill>
                  <pic:spPr bwMode="auto">
                    <a:xfrm>
                      <a:off x="0" y="0"/>
                      <a:ext cx="5471468" cy="2160256"/>
                    </a:xfrm>
                    <a:prstGeom prst="rect">
                      <a:avLst/>
                    </a:prstGeom>
                    <a:noFill/>
                    <a:ln w="9525">
                      <a:noFill/>
                      <a:miter lim="800000"/>
                      <a:headEnd/>
                      <a:tailEnd/>
                    </a:ln>
                  </pic:spPr>
                </pic:pic>
              </a:graphicData>
            </a:graphic>
          </wp:inline>
        </w:drawing>
      </w:r>
    </w:p>
    <w:p w:rsidR="0007057A"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Рисунок 1 - Оценка важности государственной поддержки предпринимательства</w:t>
      </w:r>
    </w:p>
    <w:p w:rsidR="00386136" w:rsidRPr="00A24B86" w:rsidRDefault="00386136" w:rsidP="00F157EB">
      <w:pPr>
        <w:spacing w:after="0" w:line="240" w:lineRule="auto"/>
        <w:ind w:firstLine="709"/>
        <w:jc w:val="both"/>
        <w:rPr>
          <w:rFonts w:ascii="Times New Roman" w:eastAsia="Times New Roman" w:hAnsi="Times New Roman" w:cs="Times New Roman"/>
          <w:color w:val="000000"/>
          <w:sz w:val="28"/>
          <w:szCs w:val="28"/>
        </w:rPr>
      </w:pPr>
    </w:p>
    <w:p w:rsidR="0007057A" w:rsidRPr="00A24B86" w:rsidRDefault="00F157EB"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Как видно из рисунка  1</w:t>
      </w:r>
      <w:r w:rsidR="0007057A" w:rsidRPr="00A24B86">
        <w:rPr>
          <w:rFonts w:ascii="Times New Roman" w:eastAsia="Times New Roman" w:hAnsi="Times New Roman" w:cs="Times New Roman"/>
          <w:color w:val="000000"/>
          <w:sz w:val="28"/>
          <w:szCs w:val="28"/>
        </w:rPr>
        <w:t>, большинство предпринимателей высоко оценивают важность тестируемых направлений государственной поддержки. Наиболее важными являются финансово-кредитная поддержка и поддержка в виде налоговых льгот для начинающих предпринимателей. Примерно одинаковое число предпринимателей РК (около 70%) относят  имущественную поддержку, информационную, консалтинговую поддержку и защиту предпринимателей от бюрократического произвола в разряд наиболее важных.</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63% бизнесменов Казахстана полагают, что важно формировать благоприятное общественное мнение среди населения о предпринимателях.</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Обобщая информацию, можно выделить следующие основные проблемы и ограничения, являющиеся наиболее актуальными для малого и среднего бизнеса:</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1) Проверки контролирующими и налоговыми органами;</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2) Снижение покупательской способности и сложности в поиске рынков сбыта;</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3) Высокий размер арендной платы;</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4) Недостатки системы налогообложения субъектов малого и среднего бизнеса;</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5) Высокая конкуренция;</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6) Проблема финансирования бизнеса;</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7) Проблема поиска и подбора кадров;</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8) Отсутствие необходимой техники и оборудования.</w:t>
      </w:r>
    </w:p>
    <w:p w:rsidR="0007057A" w:rsidRPr="00A24B86" w:rsidRDefault="00F157EB"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lastRenderedPageBreak/>
        <w:t xml:space="preserve">2. </w:t>
      </w:r>
      <w:r w:rsidR="0007057A" w:rsidRPr="00A24B86">
        <w:rPr>
          <w:rFonts w:ascii="Times New Roman" w:eastAsia="Times New Roman" w:hAnsi="Times New Roman" w:cs="Times New Roman"/>
          <w:color w:val="000000"/>
          <w:sz w:val="28"/>
          <w:szCs w:val="28"/>
        </w:rPr>
        <w:t>Проблемы, препятствующие развитию малого бизнеса в Казахстане, отличаются своей комплексностью и не могут быть решены в короткие сроки. Современное состояние развития сектора малого бизнеса диктует необходимость пересмотра стратегии его государственной поддержки. Новая стратегия должна строиться с учетом отраслевых и региональных особенностей развития малого бизнеса.</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При этом основными компонентами данной стратегии можно предложить:</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Совершенствование действующего нормативно-правого обеспечения;</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Содействие в расширении путей взаимодействия малых предприятий с крупными;</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Совершенствование системы налогообложения;</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Совершенствование финансово-кредитных механизмов;</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Устранение административных барьеров;</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Развитие системы оказания услуг и предоставления информации предприятиям малого бизнеса (Business Development Service);</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Поддержка развития общественного движения предпринимателей;</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Комплексная реализация указанных компонентов позволит в среднесрочной перспективе сформировать благоприятные условия для развития сектора малого бизнеса в Казахстане.</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Фонд национального благосостояния «Самрук-Казына» был создан в соответствии с Указом Президента Республики Казахстан от 13 октября 2008 № 669 «О некоторых мерах по обеспечению конкурентоспособности и устойчивости национальной экономики» и постановлением Правительства Республики Казахстан от 17 октября 2008 года № 962 «О мерах по реализации Указа Президента Республики Казахстан от 13 октября 2008 года № 669» путем слияния акционерных обществ «Фонд устойчивого развития «Қазына» и «Казахстанский холдинг по управлению государственными активами «Самрук». [4]</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Фонд национального благосостояния «Самрук-Қазына» создан для повышения конкурентоспособности и устойчивости национальной экономики и упреждения факторов возможного негативного влияния изменений на мировых рынках на экономический рост в стране.</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Основной целью деятельности Фонда является управление принадлежащими ему на праве собственности пакетами акций (долями участия) национальных институтов развития, национальных компаний и других юридических лиц для максимизации их долгосрочной ценности и повышения конкурентоспособности на мировых рынках.</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Основными направлениями деятельности Фонда являются:</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содействие в модернизации и диверсификации национальной экономики;</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 </w:t>
      </w:r>
      <w:r w:rsidR="006D43F7">
        <w:rPr>
          <w:rFonts w:ascii="Times New Roman" w:eastAsia="Times New Roman" w:hAnsi="Times New Roman" w:cs="Times New Roman"/>
          <w:color w:val="000000"/>
          <w:sz w:val="28"/>
          <w:szCs w:val="28"/>
        </w:rPr>
        <w:t xml:space="preserve">  </w:t>
      </w:r>
      <w:r w:rsidRPr="00A24B86">
        <w:rPr>
          <w:rFonts w:ascii="Times New Roman" w:eastAsia="Times New Roman" w:hAnsi="Times New Roman" w:cs="Times New Roman"/>
          <w:color w:val="000000"/>
          <w:sz w:val="28"/>
          <w:szCs w:val="28"/>
        </w:rPr>
        <w:t>содействие в стабилизации экономики страны;</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 </w:t>
      </w:r>
      <w:r w:rsidR="006D43F7">
        <w:rPr>
          <w:rFonts w:ascii="Times New Roman" w:eastAsia="Times New Roman" w:hAnsi="Times New Roman" w:cs="Times New Roman"/>
          <w:color w:val="000000"/>
          <w:sz w:val="28"/>
          <w:szCs w:val="28"/>
        </w:rPr>
        <w:t xml:space="preserve">  </w:t>
      </w:r>
      <w:r w:rsidRPr="00A24B86">
        <w:rPr>
          <w:rFonts w:ascii="Times New Roman" w:eastAsia="Times New Roman" w:hAnsi="Times New Roman" w:cs="Times New Roman"/>
          <w:color w:val="000000"/>
          <w:sz w:val="28"/>
          <w:szCs w:val="28"/>
        </w:rPr>
        <w:t>повышение эффективности деятельности компаний.</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Фонд призван оказывать максимальное содействие Правительству Республики Казахстан, быстро и оперативно решая вопросы по привлечению </w:t>
      </w:r>
      <w:r w:rsidRPr="00A24B86">
        <w:rPr>
          <w:rFonts w:ascii="Times New Roman" w:eastAsia="Times New Roman" w:hAnsi="Times New Roman" w:cs="Times New Roman"/>
          <w:color w:val="000000"/>
          <w:sz w:val="28"/>
          <w:szCs w:val="28"/>
        </w:rPr>
        <w:lastRenderedPageBreak/>
        <w:t>инвестиций в реальный сектор экономики, активизации работы в регионах, укреплению межотраслевых и межрегиональных связей и максимально используя имеющиеся преимущества и возможности.</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Эффективная диверсификация и модернизация национальной экономики осуществляется путем реализации активной инвестиционной деятельности, особенно в приоритетных секторах экономики, таких как:</w:t>
      </w:r>
    </w:p>
    <w:p w:rsidR="0007057A" w:rsidRPr="00A24B86" w:rsidRDefault="00F157EB"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 </w:t>
      </w:r>
      <w:r w:rsidR="0007057A" w:rsidRPr="00A24B86">
        <w:rPr>
          <w:rFonts w:ascii="Times New Roman" w:eastAsia="Times New Roman" w:hAnsi="Times New Roman" w:cs="Times New Roman"/>
          <w:color w:val="000000"/>
          <w:sz w:val="28"/>
          <w:szCs w:val="28"/>
        </w:rPr>
        <w:t>нефтегазовый сектор;</w:t>
      </w:r>
    </w:p>
    <w:p w:rsidR="0007057A" w:rsidRPr="00A24B86" w:rsidRDefault="00F157EB"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 </w:t>
      </w:r>
      <w:r w:rsidR="0007057A" w:rsidRPr="00A24B86">
        <w:rPr>
          <w:rFonts w:ascii="Times New Roman" w:eastAsia="Times New Roman" w:hAnsi="Times New Roman" w:cs="Times New Roman"/>
          <w:color w:val="000000"/>
          <w:sz w:val="28"/>
          <w:szCs w:val="28"/>
        </w:rPr>
        <w:t>электроэнергетика;</w:t>
      </w:r>
    </w:p>
    <w:p w:rsidR="0007057A" w:rsidRPr="00A24B86" w:rsidRDefault="00F157EB"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 </w:t>
      </w:r>
      <w:r w:rsidR="0007057A" w:rsidRPr="00A24B86">
        <w:rPr>
          <w:rFonts w:ascii="Times New Roman" w:eastAsia="Times New Roman" w:hAnsi="Times New Roman" w:cs="Times New Roman"/>
          <w:color w:val="000000"/>
          <w:sz w:val="28"/>
          <w:szCs w:val="28"/>
        </w:rPr>
        <w:t xml:space="preserve"> металлургия;</w:t>
      </w:r>
    </w:p>
    <w:p w:rsidR="0007057A" w:rsidRPr="00A24B86" w:rsidRDefault="00F157EB"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 </w:t>
      </w:r>
      <w:r w:rsidR="0007057A" w:rsidRPr="00A24B86">
        <w:rPr>
          <w:rFonts w:ascii="Times New Roman" w:eastAsia="Times New Roman" w:hAnsi="Times New Roman" w:cs="Times New Roman"/>
          <w:color w:val="000000"/>
          <w:sz w:val="28"/>
          <w:szCs w:val="28"/>
        </w:rPr>
        <w:t>химия, нефтехимия;</w:t>
      </w:r>
    </w:p>
    <w:p w:rsidR="0007057A" w:rsidRPr="00A24B86" w:rsidRDefault="00F157EB"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 </w:t>
      </w:r>
      <w:r w:rsidR="0007057A" w:rsidRPr="00A24B86">
        <w:rPr>
          <w:rFonts w:ascii="Times New Roman" w:eastAsia="Times New Roman" w:hAnsi="Times New Roman" w:cs="Times New Roman"/>
          <w:color w:val="000000"/>
          <w:sz w:val="28"/>
          <w:szCs w:val="28"/>
        </w:rPr>
        <w:t>инфраструктура.</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Основными задачами Фонда являются:</w:t>
      </w:r>
    </w:p>
    <w:p w:rsidR="0007057A" w:rsidRPr="00A24B86" w:rsidRDefault="00F157EB"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 </w:t>
      </w:r>
      <w:r w:rsidR="0007057A" w:rsidRPr="00A24B86">
        <w:rPr>
          <w:rFonts w:ascii="Times New Roman" w:eastAsia="Times New Roman" w:hAnsi="Times New Roman" w:cs="Times New Roman"/>
          <w:color w:val="000000"/>
          <w:sz w:val="28"/>
          <w:szCs w:val="28"/>
        </w:rPr>
        <w:t>разработка и обеспечение реализации инвестиционных проектов регионального, национального и международного масштаба;</w:t>
      </w:r>
    </w:p>
    <w:p w:rsidR="0007057A" w:rsidRPr="00A24B86" w:rsidRDefault="00F157EB"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 </w:t>
      </w:r>
      <w:r w:rsidR="0007057A" w:rsidRPr="00A24B86">
        <w:rPr>
          <w:rFonts w:ascii="Times New Roman" w:eastAsia="Times New Roman" w:hAnsi="Times New Roman" w:cs="Times New Roman"/>
          <w:color w:val="000000"/>
          <w:sz w:val="28"/>
          <w:szCs w:val="28"/>
        </w:rPr>
        <w:t>поддержка и модернизация существующих активов компаний Фонда;</w:t>
      </w:r>
    </w:p>
    <w:p w:rsidR="0007057A" w:rsidRPr="00A24B86" w:rsidRDefault="00F157EB"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w:t>
      </w:r>
      <w:r w:rsidR="0007057A" w:rsidRPr="00A24B86">
        <w:rPr>
          <w:rFonts w:ascii="Times New Roman" w:eastAsia="Times New Roman" w:hAnsi="Times New Roman" w:cs="Times New Roman"/>
          <w:color w:val="000000"/>
          <w:sz w:val="28"/>
          <w:szCs w:val="28"/>
        </w:rPr>
        <w:t xml:space="preserve"> содействие в развитии регионов и реализации социальных проектов;</w:t>
      </w:r>
    </w:p>
    <w:p w:rsidR="0007057A" w:rsidRPr="00A24B86" w:rsidRDefault="00F157EB"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w:t>
      </w:r>
      <w:r w:rsidR="0007057A" w:rsidRPr="00A24B86">
        <w:rPr>
          <w:rFonts w:ascii="Times New Roman" w:eastAsia="Times New Roman" w:hAnsi="Times New Roman" w:cs="Times New Roman"/>
          <w:color w:val="000000"/>
          <w:sz w:val="28"/>
          <w:szCs w:val="28"/>
        </w:rPr>
        <w:t xml:space="preserve"> поддержка отечественных товаропроизводителей, товаров и услуг.</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Эти программы, по большей части, направлены на повышение доли сектора обрабатывающих производств в общем объеме продукции МСП. Проекты, которые предприниматели представляют в Фонд, проходят жесткий конкурсный отбор. Так, по состоянию на 1 марта 2010 из 143 проектов, представленных на рассмотрение в рамках программы прямого финансирования, отбор прошли лишь 10.</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Целью Программы является обеспечение устойчивого и сбалансированного роста регионального предпринимательства в несырьевых секторах экономики, а также сохранение действующих и создание новых постоянных рабочих мест.</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Деятельность в рамках Программы ведется по 3 основным направлениям:</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поддержка бизнес-инициатив (субсидирование процентной ставки и обеспечение госгарантий по кредитам для МСП);</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оздоровление предпринимательского сектора (выплата Фондом части ставки вознаграждения по кредиту);</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поддержка экспортоориентированных производств (субсидирование процентной ставки для экспортеров несырьевого сектора). [5]</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Региональная инфраструктура поддержки МСП в Республике Казахстан представлена на сегодняшний большим количеством различных организаций, оказывающих представителям малого и среднего бизнеса помощь по всем возможным направлениям – от консультаций по вопросам создания собственного дела и выбора организационно-правовой формы до поиска партнеров за рубежом и привлечения инвестиций. На территории Республики</w:t>
      </w:r>
    </w:p>
    <w:p w:rsidR="0007057A" w:rsidRPr="00A24B86" w:rsidRDefault="0007057A"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Используя опыт развитых стран по развитию малого и среднего бизнеса, Правительство проводит углубленную политику по реформе финансового сектора и комплексному развитию инфраструктуры поддержки </w:t>
      </w:r>
      <w:r w:rsidRPr="00A24B86">
        <w:rPr>
          <w:rFonts w:ascii="Times New Roman" w:eastAsia="Times New Roman" w:hAnsi="Times New Roman" w:cs="Times New Roman"/>
          <w:color w:val="000000"/>
          <w:sz w:val="28"/>
          <w:szCs w:val="28"/>
        </w:rPr>
        <w:lastRenderedPageBreak/>
        <w:t>малого предпринимательства: расширение сети центров малого бизнеса, бизнес-инкубаторов, консалтинговых, лизинговых и других фирм, создание банков данных специализирующихся на обслуживании малых предприятий. В настоящее время упрощен порядок регистрации субъектов малого предпринимательства - введены типовые уставы, размер регистрационного сбора уменьшен в 4 раза; упрощена процедура сертификации продукции для субъектов малого предпринимательства; введены льготы по регистрации недвижимости и права на землю; сокращено число контролирующих и инспектирующих государственных органов и платных услуг, осуществляемых ими; проводятся тендеры по передаче субъектам малого предпринимательства, занимающимся производственной деятельностью, неиспользуемых площадей и земель, а также объектов незавершенного строительства; введена система упрощенного бухгалтерского учета для субъектов малого предпринимательства. Таким образом, в настоящее время в области поддержки предпринимательства существует большое количество различных институтов, сформированы базовые принципы, формы и механизмы поддержки.</w:t>
      </w:r>
    </w:p>
    <w:p w:rsidR="0007057A" w:rsidRPr="00A24B86" w:rsidRDefault="00F157EB" w:rsidP="00F157EB">
      <w:pPr>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Сейчас в Казахстане </w:t>
      </w:r>
      <w:r w:rsidR="0007057A" w:rsidRPr="00A24B86">
        <w:rPr>
          <w:rFonts w:ascii="Times New Roman" w:eastAsia="Times New Roman" w:hAnsi="Times New Roman" w:cs="Times New Roman"/>
          <w:color w:val="000000"/>
          <w:sz w:val="28"/>
          <w:szCs w:val="28"/>
        </w:rPr>
        <w:t xml:space="preserve"> количество предприятий малого бизнеса растёт из месяца в месяц, причём рост поступательный, не имеющий каких либо скачков и спадов, это обстоятельство характеризует предпринимательство в стране как стабильно развивающееся. Наряду с определенными наработками в Казахстане имеются серьезные проблемы, требующие проведения коренной реорганизации деятельности в осуществлении политики качества. Состояние дел в этой области в настоящее время позволяет констатировать отставание в Казахстане от европейских стран примерно на 12-14 лет. </w:t>
      </w:r>
    </w:p>
    <w:p w:rsidR="00F157EB" w:rsidRPr="00386136" w:rsidRDefault="00F157EB" w:rsidP="00F157EB">
      <w:pPr>
        <w:spacing w:after="0" w:line="240" w:lineRule="auto"/>
        <w:ind w:firstLine="709"/>
        <w:jc w:val="both"/>
        <w:rPr>
          <w:rFonts w:ascii="Times New Roman" w:eastAsia="Times New Roman" w:hAnsi="Times New Roman" w:cs="Times New Roman"/>
          <w:color w:val="000000"/>
          <w:sz w:val="16"/>
          <w:szCs w:val="16"/>
        </w:rPr>
      </w:pPr>
    </w:p>
    <w:p w:rsidR="0042163B" w:rsidRPr="00A24B86" w:rsidRDefault="00F157EB" w:rsidP="00F157EB">
      <w:pPr>
        <w:pStyle w:val="21"/>
        <w:ind w:firstLine="709"/>
        <w:rPr>
          <w:sz w:val="28"/>
          <w:szCs w:val="28"/>
        </w:rPr>
      </w:pPr>
      <w:r w:rsidRPr="00A24B86">
        <w:rPr>
          <w:sz w:val="28"/>
          <w:szCs w:val="28"/>
        </w:rPr>
        <w:t>Вопросы для размышления:</w:t>
      </w:r>
    </w:p>
    <w:p w:rsidR="00F157EB" w:rsidRPr="00A24B86" w:rsidRDefault="00F157EB" w:rsidP="00F157EB">
      <w:pPr>
        <w:pStyle w:val="21"/>
        <w:ind w:firstLine="709"/>
        <w:rPr>
          <w:sz w:val="28"/>
          <w:szCs w:val="28"/>
        </w:rPr>
      </w:pPr>
      <w:r w:rsidRPr="00A24B86">
        <w:rPr>
          <w:sz w:val="28"/>
          <w:szCs w:val="28"/>
        </w:rPr>
        <w:t>1. Какая помощь нужна вам от государства, чтобы начать свой бизнес?</w:t>
      </w:r>
    </w:p>
    <w:p w:rsidR="00F157EB" w:rsidRPr="00A24B86" w:rsidRDefault="00F157EB" w:rsidP="00F157EB">
      <w:pPr>
        <w:pStyle w:val="21"/>
        <w:ind w:firstLine="709"/>
        <w:rPr>
          <w:sz w:val="28"/>
          <w:szCs w:val="28"/>
        </w:rPr>
      </w:pPr>
      <w:r w:rsidRPr="00A24B86">
        <w:rPr>
          <w:sz w:val="28"/>
          <w:szCs w:val="28"/>
        </w:rPr>
        <w:t>2. Какие вы знаете организации, которые участвуют в поддержке малого и среднего бизнеса?</w:t>
      </w:r>
    </w:p>
    <w:p w:rsidR="0042163B" w:rsidRPr="00A24B86" w:rsidRDefault="0042163B" w:rsidP="00F157EB">
      <w:pPr>
        <w:pStyle w:val="21"/>
        <w:ind w:firstLine="709"/>
        <w:rPr>
          <w:sz w:val="28"/>
          <w:szCs w:val="28"/>
        </w:rPr>
      </w:pPr>
    </w:p>
    <w:p w:rsidR="0042163B" w:rsidRPr="00A24B86" w:rsidRDefault="00A24237" w:rsidP="00F157EB">
      <w:pPr>
        <w:pStyle w:val="a9"/>
        <w:tabs>
          <w:tab w:val="left" w:pos="851"/>
        </w:tabs>
        <w:spacing w:after="0" w:line="240" w:lineRule="auto"/>
        <w:ind w:left="0" w:firstLine="709"/>
        <w:jc w:val="both"/>
        <w:rPr>
          <w:rFonts w:ascii="Times New Roman" w:hAnsi="Times New Roman" w:cs="Times New Roman"/>
          <w:b/>
          <w:sz w:val="28"/>
          <w:szCs w:val="28"/>
        </w:rPr>
      </w:pPr>
      <w:r w:rsidRPr="00A24B86">
        <w:rPr>
          <w:rFonts w:ascii="Times New Roman" w:hAnsi="Times New Roman" w:cs="Times New Roman"/>
          <w:b/>
          <w:sz w:val="28"/>
          <w:szCs w:val="28"/>
        </w:rPr>
        <w:t>ТЕМА №7.</w:t>
      </w:r>
      <w:r w:rsidR="006D43F7">
        <w:rPr>
          <w:rFonts w:ascii="Times New Roman" w:hAnsi="Times New Roman" w:cs="Times New Roman"/>
          <w:b/>
          <w:sz w:val="28"/>
          <w:szCs w:val="28"/>
        </w:rPr>
        <w:t xml:space="preserve"> </w:t>
      </w:r>
      <w:r w:rsidRPr="00A24B86">
        <w:rPr>
          <w:rFonts w:ascii="Times New Roman" w:hAnsi="Times New Roman" w:cs="Times New Roman"/>
          <w:b/>
          <w:sz w:val="28"/>
          <w:szCs w:val="28"/>
        </w:rPr>
        <w:t xml:space="preserve"> </w:t>
      </w:r>
      <w:r w:rsidR="00D2684F" w:rsidRPr="00A24B86">
        <w:rPr>
          <w:rFonts w:ascii="Times New Roman" w:hAnsi="Times New Roman" w:cs="Times New Roman"/>
          <w:b/>
          <w:sz w:val="28"/>
          <w:szCs w:val="28"/>
        </w:rPr>
        <w:t xml:space="preserve"> </w:t>
      </w:r>
      <w:r w:rsidRPr="00A24B86">
        <w:rPr>
          <w:rFonts w:ascii="Times New Roman" w:hAnsi="Times New Roman" w:cs="Times New Roman"/>
          <w:b/>
          <w:sz w:val="28"/>
          <w:szCs w:val="28"/>
        </w:rPr>
        <w:t>БИЗНЕС</w:t>
      </w:r>
      <w:r w:rsidR="0036056C" w:rsidRPr="00A24B86">
        <w:rPr>
          <w:rFonts w:ascii="Times New Roman" w:hAnsi="Times New Roman" w:cs="Times New Roman"/>
          <w:b/>
          <w:sz w:val="28"/>
          <w:szCs w:val="28"/>
        </w:rPr>
        <w:t>-</w:t>
      </w:r>
      <w:r w:rsidRPr="00A24B86">
        <w:rPr>
          <w:rFonts w:ascii="Times New Roman" w:hAnsi="Times New Roman" w:cs="Times New Roman"/>
          <w:b/>
          <w:sz w:val="28"/>
          <w:szCs w:val="28"/>
        </w:rPr>
        <w:t>ПЛАНИРОВАНИЕ</w:t>
      </w:r>
    </w:p>
    <w:p w:rsidR="00A24237" w:rsidRPr="00A24B86" w:rsidRDefault="00A24237" w:rsidP="00F157EB">
      <w:pPr>
        <w:spacing w:after="0" w:line="240" w:lineRule="auto"/>
        <w:ind w:firstLine="709"/>
        <w:rPr>
          <w:rFonts w:ascii="Times New Roman" w:hAnsi="Times New Roman" w:cs="Times New Roman"/>
          <w:sz w:val="28"/>
          <w:szCs w:val="28"/>
          <w:lang w:val="kk-KZ"/>
        </w:rPr>
      </w:pPr>
    </w:p>
    <w:p w:rsidR="00A24237" w:rsidRPr="00A24B86" w:rsidRDefault="00424E30" w:rsidP="00F157EB">
      <w:pPr>
        <w:pStyle w:val="a9"/>
        <w:tabs>
          <w:tab w:val="left" w:pos="851"/>
        </w:tabs>
        <w:spacing w:after="0" w:line="240" w:lineRule="auto"/>
        <w:ind w:left="0" w:firstLine="709"/>
        <w:jc w:val="both"/>
        <w:rPr>
          <w:rFonts w:ascii="Times New Roman" w:hAnsi="Times New Roman" w:cs="Times New Roman"/>
          <w:b/>
          <w:sz w:val="28"/>
          <w:szCs w:val="28"/>
          <w:lang w:val="kk-KZ"/>
        </w:rPr>
      </w:pPr>
      <w:r w:rsidRPr="00A24B86">
        <w:rPr>
          <w:rFonts w:ascii="Times New Roman" w:hAnsi="Times New Roman" w:cs="Times New Roman"/>
          <w:b/>
          <w:sz w:val="28"/>
          <w:szCs w:val="28"/>
          <w:lang w:val="kk-KZ"/>
        </w:rPr>
        <w:t xml:space="preserve">1. </w:t>
      </w:r>
      <w:r w:rsidR="00A24237" w:rsidRPr="00A24B86">
        <w:rPr>
          <w:rFonts w:ascii="Times New Roman" w:hAnsi="Times New Roman" w:cs="Times New Roman"/>
          <w:b/>
          <w:sz w:val="28"/>
          <w:szCs w:val="28"/>
          <w:lang w:val="kk-KZ"/>
        </w:rPr>
        <w:t>П</w:t>
      </w:r>
      <w:r w:rsidR="00A24237" w:rsidRPr="00A24B86">
        <w:rPr>
          <w:rFonts w:ascii="Times New Roman" w:hAnsi="Times New Roman" w:cs="Times New Roman"/>
          <w:b/>
          <w:sz w:val="28"/>
          <w:szCs w:val="28"/>
        </w:rPr>
        <w:t>онятие</w:t>
      </w:r>
      <w:r w:rsidRPr="00A24B86">
        <w:rPr>
          <w:rFonts w:ascii="Times New Roman" w:hAnsi="Times New Roman" w:cs="Times New Roman"/>
          <w:b/>
          <w:sz w:val="28"/>
          <w:szCs w:val="28"/>
        </w:rPr>
        <w:t xml:space="preserve"> и виды  бизнес-моделей</w:t>
      </w:r>
    </w:p>
    <w:p w:rsidR="00424E30" w:rsidRPr="00A24B86" w:rsidRDefault="00424E30" w:rsidP="00424E30">
      <w:pPr>
        <w:tabs>
          <w:tab w:val="left" w:pos="851"/>
        </w:tabs>
        <w:spacing w:after="0" w:line="240" w:lineRule="auto"/>
        <w:ind w:firstLine="709"/>
        <w:rPr>
          <w:rFonts w:ascii="Times New Roman" w:hAnsi="Times New Roman" w:cs="Times New Roman"/>
          <w:b/>
          <w:sz w:val="28"/>
          <w:szCs w:val="28"/>
        </w:rPr>
      </w:pPr>
      <w:r w:rsidRPr="00A24B86">
        <w:rPr>
          <w:rFonts w:ascii="Times New Roman" w:hAnsi="Times New Roman" w:cs="Times New Roman"/>
          <w:b/>
          <w:sz w:val="28"/>
          <w:szCs w:val="28"/>
        </w:rPr>
        <w:t>2 Канва бизнес-модели</w:t>
      </w:r>
    </w:p>
    <w:p w:rsidR="00424E30" w:rsidRPr="00A24B86" w:rsidRDefault="00424E30" w:rsidP="00424E30">
      <w:pPr>
        <w:spacing w:after="0" w:line="240" w:lineRule="auto"/>
        <w:ind w:firstLine="709"/>
        <w:rPr>
          <w:rFonts w:ascii="Times New Roman" w:hAnsi="Times New Roman" w:cs="Times New Roman"/>
          <w:b/>
          <w:sz w:val="28"/>
          <w:szCs w:val="28"/>
          <w:lang w:val="kk-KZ"/>
        </w:rPr>
      </w:pPr>
      <w:r w:rsidRPr="00A24B86">
        <w:rPr>
          <w:rFonts w:ascii="Times New Roman" w:hAnsi="Times New Roman" w:cs="Times New Roman"/>
          <w:b/>
          <w:sz w:val="28"/>
          <w:szCs w:val="28"/>
          <w:lang w:val="kk-KZ"/>
        </w:rPr>
        <w:t>3</w:t>
      </w:r>
      <w:r w:rsidRPr="00A24B86">
        <w:rPr>
          <w:rFonts w:ascii="Times New Roman" w:hAnsi="Times New Roman" w:cs="Times New Roman"/>
          <w:b/>
          <w:sz w:val="28"/>
          <w:szCs w:val="28"/>
        </w:rPr>
        <w:t xml:space="preserve">. </w:t>
      </w:r>
      <w:r w:rsidRPr="00A24B86">
        <w:rPr>
          <w:rFonts w:ascii="Times New Roman" w:hAnsi="Times New Roman" w:cs="Times New Roman"/>
          <w:b/>
          <w:sz w:val="28"/>
          <w:szCs w:val="28"/>
          <w:lang w:val="kk-KZ"/>
        </w:rPr>
        <w:t xml:space="preserve">Бизнес-план, как инструмент планирования бизнеса  </w:t>
      </w:r>
    </w:p>
    <w:p w:rsidR="00424E30" w:rsidRPr="00A24B86" w:rsidRDefault="00424E30" w:rsidP="00424E30">
      <w:pPr>
        <w:tabs>
          <w:tab w:val="left" w:pos="851"/>
        </w:tabs>
        <w:spacing w:after="0" w:line="240" w:lineRule="auto"/>
        <w:ind w:firstLine="709"/>
        <w:rPr>
          <w:rFonts w:ascii="Times New Roman" w:hAnsi="Times New Roman" w:cs="Times New Roman"/>
          <w:b/>
          <w:sz w:val="28"/>
          <w:szCs w:val="28"/>
          <w:lang w:val="kk-KZ"/>
        </w:rPr>
      </w:pPr>
    </w:p>
    <w:p w:rsidR="00424E30" w:rsidRPr="00A24B86" w:rsidRDefault="00424E30" w:rsidP="00424E30">
      <w:pPr>
        <w:pStyle w:val="a9"/>
        <w:tabs>
          <w:tab w:val="left" w:pos="851"/>
        </w:tabs>
        <w:spacing w:after="0" w:line="240" w:lineRule="auto"/>
        <w:ind w:left="0" w:firstLine="709"/>
        <w:jc w:val="both"/>
        <w:rPr>
          <w:rFonts w:ascii="Times New Roman" w:hAnsi="Times New Roman" w:cs="Times New Roman"/>
          <w:b/>
          <w:sz w:val="28"/>
          <w:szCs w:val="28"/>
          <w:lang w:val="kk-KZ"/>
        </w:rPr>
      </w:pPr>
      <w:r w:rsidRPr="00A24B86">
        <w:rPr>
          <w:rFonts w:ascii="Times New Roman" w:hAnsi="Times New Roman" w:cs="Times New Roman"/>
          <w:b/>
          <w:sz w:val="28"/>
          <w:szCs w:val="28"/>
          <w:lang w:val="kk-KZ"/>
        </w:rPr>
        <w:t>1. П</w:t>
      </w:r>
      <w:r w:rsidRPr="00A24B86">
        <w:rPr>
          <w:rFonts w:ascii="Times New Roman" w:hAnsi="Times New Roman" w:cs="Times New Roman"/>
          <w:b/>
          <w:sz w:val="28"/>
          <w:szCs w:val="28"/>
        </w:rPr>
        <w:t>онятие и виды  бизнес-моделей</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Бизнес-модель – это концептуальное описание предпринимательской деятельности, то есть того 1) для кого именно компания производит свои товары и услуги; 2) какие именно товары и услуги предлагаются клиентам; 3) как создаются эти продукты; 4) за счет чего компания получает прибыль. </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Любая бизнес-модель состоит из четырех элементов. В центре треугольника находится </w:t>
      </w:r>
      <w:r w:rsidRPr="00A24B86">
        <w:rPr>
          <w:rFonts w:ascii="Times New Roman" w:hAnsi="Times New Roman" w:cs="Times New Roman"/>
          <w:b/>
          <w:i/>
          <w:sz w:val="28"/>
          <w:szCs w:val="28"/>
        </w:rPr>
        <w:t>клиент (кто?)</w:t>
      </w:r>
      <w:r w:rsidRPr="00A24B86">
        <w:rPr>
          <w:rFonts w:ascii="Times New Roman" w:hAnsi="Times New Roman" w:cs="Times New Roman"/>
          <w:sz w:val="28"/>
          <w:szCs w:val="28"/>
        </w:rPr>
        <w:t xml:space="preserve">. То есть бизнес должен четко понимать, кто его клиенты, на каких потребителей он может рассчитывать. </w:t>
      </w:r>
      <w:r w:rsidRPr="00A24B86">
        <w:rPr>
          <w:rFonts w:ascii="Times New Roman" w:hAnsi="Times New Roman" w:cs="Times New Roman"/>
          <w:sz w:val="28"/>
          <w:szCs w:val="28"/>
        </w:rPr>
        <w:lastRenderedPageBreak/>
        <w:t xml:space="preserve">Первый угол треугольника – это </w:t>
      </w:r>
      <w:r w:rsidRPr="00A24B86">
        <w:rPr>
          <w:rFonts w:ascii="Times New Roman" w:hAnsi="Times New Roman" w:cs="Times New Roman"/>
          <w:b/>
          <w:i/>
          <w:sz w:val="28"/>
          <w:szCs w:val="28"/>
        </w:rPr>
        <w:t>ценностное предложение (что?)</w:t>
      </w:r>
      <w:r w:rsidRPr="00A24B86">
        <w:rPr>
          <w:rFonts w:ascii="Times New Roman" w:hAnsi="Times New Roman" w:cs="Times New Roman"/>
          <w:sz w:val="28"/>
          <w:szCs w:val="28"/>
        </w:rPr>
        <w:t xml:space="preserve">, то есть, что именно предлагается клиентам, какие товары и услуги. Второй угол – </w:t>
      </w:r>
      <w:r w:rsidRPr="00A24B86">
        <w:rPr>
          <w:rFonts w:ascii="Times New Roman" w:hAnsi="Times New Roman" w:cs="Times New Roman"/>
          <w:b/>
          <w:i/>
          <w:sz w:val="28"/>
          <w:szCs w:val="28"/>
        </w:rPr>
        <w:t>цепочка создания стоимости (как?)</w:t>
      </w:r>
      <w:r w:rsidRPr="00A24B86">
        <w:rPr>
          <w:rFonts w:ascii="Times New Roman" w:hAnsi="Times New Roman" w:cs="Times New Roman"/>
          <w:sz w:val="28"/>
          <w:szCs w:val="28"/>
        </w:rPr>
        <w:t xml:space="preserve"> – как создаются эти продукты, то есть речь идет о ресурсах. И третий угол – </w:t>
      </w:r>
      <w:r w:rsidRPr="00A24B86">
        <w:rPr>
          <w:rFonts w:ascii="Times New Roman" w:hAnsi="Times New Roman" w:cs="Times New Roman"/>
          <w:b/>
          <w:i/>
          <w:sz w:val="28"/>
          <w:szCs w:val="28"/>
        </w:rPr>
        <w:t>механизм привлечения прибыли (почему?)</w:t>
      </w:r>
      <w:r w:rsidRPr="00A24B86">
        <w:rPr>
          <w:rFonts w:ascii="Times New Roman" w:hAnsi="Times New Roman" w:cs="Times New Roman"/>
          <w:sz w:val="28"/>
          <w:szCs w:val="28"/>
        </w:rPr>
        <w:t xml:space="preserve"> – за счет чего компания получает прибыль. То есть бизнес-модель определяет, кто ваши клиенты, что вы продаете, как вы формируете предложение, и почему ваш бизнес приносит прибыль (рисунук 3.1). </w:t>
      </w:r>
    </w:p>
    <w:p w:rsidR="00A24237" w:rsidRPr="00E12814" w:rsidRDefault="00A24237" w:rsidP="00F157EB">
      <w:pPr>
        <w:tabs>
          <w:tab w:val="left" w:pos="851"/>
        </w:tabs>
        <w:spacing w:after="0" w:line="240" w:lineRule="auto"/>
        <w:ind w:firstLine="709"/>
        <w:jc w:val="both"/>
        <w:rPr>
          <w:rFonts w:ascii="Times New Roman" w:hAnsi="Times New Roman" w:cs="Times New Roman"/>
          <w:sz w:val="16"/>
          <w:szCs w:val="16"/>
        </w:rPr>
      </w:pP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noProof/>
          <w:sz w:val="28"/>
          <w:szCs w:val="28"/>
        </w:rPr>
        <w:drawing>
          <wp:inline distT="0" distB="0" distL="0" distR="0">
            <wp:extent cx="4199820" cy="234979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201278" cy="2350611"/>
                    </a:xfrm>
                    <a:prstGeom prst="rect">
                      <a:avLst/>
                    </a:prstGeom>
                    <a:noFill/>
                    <a:ln>
                      <a:noFill/>
                    </a:ln>
                  </pic:spPr>
                </pic:pic>
              </a:graphicData>
            </a:graphic>
          </wp:inline>
        </w:drawing>
      </w:r>
    </w:p>
    <w:p w:rsidR="00A24237" w:rsidRPr="00E12814" w:rsidRDefault="00A24237" w:rsidP="00F157EB">
      <w:pPr>
        <w:tabs>
          <w:tab w:val="left" w:pos="851"/>
        </w:tabs>
        <w:spacing w:after="0" w:line="240" w:lineRule="auto"/>
        <w:ind w:firstLine="709"/>
        <w:jc w:val="both"/>
        <w:rPr>
          <w:rFonts w:ascii="Times New Roman" w:hAnsi="Times New Roman" w:cs="Times New Roman"/>
          <w:sz w:val="16"/>
          <w:szCs w:val="16"/>
        </w:rPr>
      </w:pPr>
    </w:p>
    <w:p w:rsidR="00A24237" w:rsidRPr="00A24B86" w:rsidRDefault="00692925" w:rsidP="00F157EB">
      <w:pPr>
        <w:tabs>
          <w:tab w:val="left" w:pos="851"/>
        </w:tabs>
        <w:spacing w:after="0" w:line="240" w:lineRule="auto"/>
        <w:ind w:firstLine="709"/>
        <w:jc w:val="center"/>
        <w:rPr>
          <w:rFonts w:ascii="Times New Roman" w:hAnsi="Times New Roman" w:cs="Times New Roman"/>
          <w:b/>
          <w:sz w:val="28"/>
          <w:szCs w:val="28"/>
        </w:rPr>
      </w:pPr>
      <w:r w:rsidRPr="00A24B86">
        <w:rPr>
          <w:rFonts w:ascii="Times New Roman" w:hAnsi="Times New Roman" w:cs="Times New Roman"/>
          <w:b/>
          <w:sz w:val="28"/>
          <w:szCs w:val="28"/>
        </w:rPr>
        <w:t>Рисунок 3.1 – Элементы бизнес-модели</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Номинально бизнесы могут выглядеть одинаково, то, что их будет отличать – это бизнес-модель: то, кто становится их клиентами, что именно они им предлагают, как они производят свой товар, и за счет чего они получают прибыль. В конечном итоге ответы на эти вопросы формируют то самое уникальное ценностное предложение, за которое и платят клиенты.</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Посмотрим на примеры кафе. Кажется, что продукт здесь один – еда и напитки. Но вот у нас есть котокафе, которые так популярны сейчас, например, в Японии. В таком кафе можно не только поесть и попить, но и пообщаться с котами – погладить их, поиграть с ними. Соответственно уникальное торговое предложение (УТП) в данном случае – это не только утолить голод, но и провести время с животными в приятной обстановке. Клиентами таких котокафе становятся, как правило, дети и женщины, любящие животных, но не имеющие возможность завести их у себя дома. И платят они именно за это – не только за чашку кофе и круассан, но и за возможность пообщаться с котами.</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А вот арткафе, где посетители могут не только пообедать, но и послушать лекцию, например, про творчество Фриды Кало и Диего Риверы, или посмотреть выставку картин местного художника. Очевидно, что, приходя в такое кафе, посетители платят не только за еду, но и за возможность поучаствовать в таких лекциях или выставках. Посетителями такого кафе становятся люди, интересующиеся искусством и готовые заплатить за обед дороже, если его сопровождает интересное мероприятие.</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lastRenderedPageBreak/>
        <w:t>А вот городское кафе, пользующееся популярностью у людей в возрасте до 35 лет, молодежи и офисных работников. Вместо стен здесь – доски, на которых постоянно обновляются рисунки, сделанные мелом известными иллюстраторами, на полках стоят книги по философии, саморазвитии, поэтические сборники и т. д. На доске объявлений висят рекламные плакаты театральных постановок, альтернативных музыкальных концертов и дискуссионных клубов. В данном случае УТП – это опять же не только еда. Такое кафе – место встречи интеллектуальной молодежи, где вы можете найти интересного собеседника, узнать об интеллектуальных событиях жизни города и т. д. В дополнение к продаже еды и напитков, такое кафе получает прибыль с размещения рекламных плакатов на стенах.</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Даже если мы будем говорить о донерной, бизнес-модель – это то, что отличает конкретно эту донерную от других. Возможно, здесь бесплатно дают айран при покупке донера. Или ее рекламируют известные блогеры. Или стоимость донера здесь немного дороже, но лучше обстановка или сервис. Или эта донерная осуществляет доставку донеров по указанному адресу. Или клиенты могут за дополнительную плату добавить ингредиенты в свой донер.  </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Список примеров можно продолжать. И не только для ресторанного бизнеса. Точно также будут различаться между собой парикмахерские (детские, барбершопы, с известными стилистами, дешевые на углу дома и т. д.), детские сады, мастерские, магазины и т. д. Ценностное предложение всегда будет ответом на вопрос: «Почему из всех подобных бизнесов клиенты выберут именно меня?»</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И так, какой бы бизнес вы ни открывали, вы должны понять, в чем состоит ваша бизнес-модель: какое уникальное решение вы предлагаете своим клиентам, кто будет готов за него платить, как именно вы получите в результате свою прибыль. То, что отличает вас от конкурентов – ваше уникальное ценностное предложение – это то, вокруг чего строится ваш бизнес. Оно неразрывно связано с вашими потребителями – теми, кто готов за него платить, и конкретными способами получения прибыли.    </w:t>
      </w:r>
    </w:p>
    <w:p w:rsidR="00A24237" w:rsidRPr="00A24B86" w:rsidRDefault="00A24237" w:rsidP="00F157EB">
      <w:pPr>
        <w:pStyle w:val="a9"/>
        <w:tabs>
          <w:tab w:val="left" w:pos="851"/>
        </w:tabs>
        <w:spacing w:after="0" w:line="240" w:lineRule="auto"/>
        <w:ind w:left="0" w:firstLine="709"/>
        <w:jc w:val="both"/>
        <w:rPr>
          <w:rFonts w:ascii="Times New Roman" w:hAnsi="Times New Roman" w:cs="Times New Roman"/>
          <w:b/>
          <w:sz w:val="28"/>
          <w:szCs w:val="28"/>
        </w:rPr>
      </w:pPr>
      <w:r w:rsidRPr="00A24B86">
        <w:rPr>
          <w:rFonts w:ascii="Times New Roman" w:hAnsi="Times New Roman" w:cs="Times New Roman"/>
          <w:b/>
          <w:sz w:val="28"/>
          <w:szCs w:val="28"/>
        </w:rPr>
        <w:t>Инновационные бизнес-модели</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Бизнес-модель есть у любой компании, но инновационной она становится, только если компания меняет хотя бы два из четырех аспектов, то есть ведет себя не так, как это принято на рынке. Для примера, британская компания </w:t>
      </w:r>
      <w:r w:rsidRPr="00A24B86">
        <w:rPr>
          <w:rFonts w:ascii="Times New Roman" w:hAnsi="Times New Roman" w:cs="Times New Roman"/>
          <w:sz w:val="28"/>
          <w:szCs w:val="28"/>
          <w:lang w:val="en-US"/>
        </w:rPr>
        <w:t>Rolls</w:t>
      </w:r>
      <w:r w:rsidRPr="00A24B86">
        <w:rPr>
          <w:rFonts w:ascii="Times New Roman" w:hAnsi="Times New Roman" w:cs="Times New Roman"/>
          <w:sz w:val="28"/>
          <w:szCs w:val="28"/>
        </w:rPr>
        <w:t>-</w:t>
      </w:r>
      <w:r w:rsidRPr="00A24B86">
        <w:rPr>
          <w:rFonts w:ascii="Times New Roman" w:hAnsi="Times New Roman" w:cs="Times New Roman"/>
          <w:sz w:val="28"/>
          <w:szCs w:val="28"/>
          <w:lang w:val="en-US"/>
        </w:rPr>
        <w:t>Royse</w:t>
      </w:r>
      <w:r w:rsidRPr="00A24B86">
        <w:rPr>
          <w:rFonts w:ascii="Times New Roman" w:hAnsi="Times New Roman" w:cs="Times New Roman"/>
          <w:sz w:val="28"/>
          <w:szCs w:val="28"/>
        </w:rPr>
        <w:t xml:space="preserve"> производит авиадвигатели. Все аналогичные компании работают по следующей схеме: производят двигатели и продают их авиакомпаниям. </w:t>
      </w:r>
      <w:r w:rsidRPr="00A24B86">
        <w:rPr>
          <w:rFonts w:ascii="Times New Roman" w:hAnsi="Times New Roman" w:cs="Times New Roman"/>
          <w:sz w:val="28"/>
          <w:szCs w:val="28"/>
          <w:lang w:val="en-US"/>
        </w:rPr>
        <w:t>Rolls</w:t>
      </w:r>
      <w:r w:rsidRPr="00A24B86">
        <w:rPr>
          <w:rFonts w:ascii="Times New Roman" w:hAnsi="Times New Roman" w:cs="Times New Roman"/>
          <w:sz w:val="28"/>
          <w:szCs w:val="28"/>
        </w:rPr>
        <w:t>-</w:t>
      </w:r>
      <w:r w:rsidRPr="00A24B86">
        <w:rPr>
          <w:rFonts w:ascii="Times New Roman" w:hAnsi="Times New Roman" w:cs="Times New Roman"/>
          <w:sz w:val="28"/>
          <w:szCs w:val="28"/>
          <w:lang w:val="en-US"/>
        </w:rPr>
        <w:t>Royce</w:t>
      </w:r>
      <w:r w:rsidRPr="00A24B86">
        <w:rPr>
          <w:rFonts w:ascii="Times New Roman" w:hAnsi="Times New Roman" w:cs="Times New Roman"/>
          <w:sz w:val="28"/>
          <w:szCs w:val="28"/>
        </w:rPr>
        <w:t xml:space="preserve"> стала продавать не двигатели, а летные часы. То есть авиакомпании стали платить ей столько, сколько часов этот двигатель был в работе. При этом сам двигатель оставался собственностью </w:t>
      </w:r>
      <w:r w:rsidRPr="00A24B86">
        <w:rPr>
          <w:rFonts w:ascii="Times New Roman" w:hAnsi="Times New Roman" w:cs="Times New Roman"/>
          <w:sz w:val="28"/>
          <w:szCs w:val="28"/>
          <w:lang w:val="en-US"/>
        </w:rPr>
        <w:t>Rolls</w:t>
      </w:r>
      <w:r w:rsidRPr="00A24B86">
        <w:rPr>
          <w:rFonts w:ascii="Times New Roman" w:hAnsi="Times New Roman" w:cs="Times New Roman"/>
          <w:sz w:val="28"/>
          <w:szCs w:val="28"/>
        </w:rPr>
        <w:t>-</w:t>
      </w:r>
      <w:r w:rsidRPr="00A24B86">
        <w:rPr>
          <w:rFonts w:ascii="Times New Roman" w:hAnsi="Times New Roman" w:cs="Times New Roman"/>
          <w:sz w:val="28"/>
          <w:szCs w:val="28"/>
          <w:lang w:val="en-US"/>
        </w:rPr>
        <w:t>Royce</w:t>
      </w:r>
      <w:r w:rsidRPr="00A24B86">
        <w:rPr>
          <w:rFonts w:ascii="Times New Roman" w:hAnsi="Times New Roman" w:cs="Times New Roman"/>
          <w:sz w:val="28"/>
          <w:szCs w:val="28"/>
        </w:rPr>
        <w:t xml:space="preserve">, и компания оставляла за собой право его техобслуживания. И так, </w:t>
      </w:r>
      <w:r w:rsidRPr="00A24B86">
        <w:rPr>
          <w:rFonts w:ascii="Times New Roman" w:hAnsi="Times New Roman" w:cs="Times New Roman"/>
          <w:sz w:val="28"/>
          <w:szCs w:val="28"/>
          <w:lang w:val="en-US"/>
        </w:rPr>
        <w:t>Rolls</w:t>
      </w:r>
      <w:r w:rsidRPr="00A24B86">
        <w:rPr>
          <w:rFonts w:ascii="Times New Roman" w:hAnsi="Times New Roman" w:cs="Times New Roman"/>
          <w:sz w:val="28"/>
          <w:szCs w:val="28"/>
        </w:rPr>
        <w:t>-</w:t>
      </w:r>
      <w:r w:rsidRPr="00A24B86">
        <w:rPr>
          <w:rFonts w:ascii="Times New Roman" w:hAnsi="Times New Roman" w:cs="Times New Roman"/>
          <w:sz w:val="28"/>
          <w:szCs w:val="28"/>
          <w:lang w:val="en-US"/>
        </w:rPr>
        <w:t>Royce</w:t>
      </w:r>
      <w:r w:rsidRPr="00A24B86">
        <w:rPr>
          <w:rFonts w:ascii="Times New Roman" w:hAnsi="Times New Roman" w:cs="Times New Roman"/>
          <w:sz w:val="28"/>
          <w:szCs w:val="28"/>
        </w:rPr>
        <w:t xml:space="preserve"> изменила аспект «что?» (что продает компания) – она стала продавать не двигатель, а летные часы, и аспект «почему?» (почему это приносит прибыль) – так как обслуживание двигателей производит сама компания, </w:t>
      </w:r>
      <w:r w:rsidRPr="00A24B86">
        <w:rPr>
          <w:rFonts w:ascii="Times New Roman" w:hAnsi="Times New Roman" w:cs="Times New Roman"/>
          <w:sz w:val="28"/>
          <w:szCs w:val="28"/>
        </w:rPr>
        <w:lastRenderedPageBreak/>
        <w:t>издержки на него сократились, а прибыль с летных часов поступает постоянно.</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Проведенные исследования показали, что если компания совершенствует не продукт, а именно свою бизнес-модель, она становится на 6 % более успешной. 14 из 25 самых новаторских компаний мира используют инновационные бизнес-модели. Если компания меняет бизнес-модель, в 60 % случаев за этим следует увеличение прибыли.</w:t>
      </w:r>
    </w:p>
    <w:p w:rsidR="00A24237" w:rsidRPr="00A24B86" w:rsidRDefault="00A24237" w:rsidP="00F157EB">
      <w:pPr>
        <w:pStyle w:val="af3"/>
        <w:shd w:val="clear" w:color="auto" w:fill="FFFFFF"/>
        <w:tabs>
          <w:tab w:val="left" w:pos="851"/>
        </w:tabs>
        <w:spacing w:before="0" w:after="0" w:line="240" w:lineRule="auto"/>
        <w:ind w:firstLine="709"/>
        <w:rPr>
          <w:sz w:val="28"/>
          <w:szCs w:val="28"/>
        </w:rPr>
      </w:pPr>
      <w:r w:rsidRPr="00A24B86">
        <w:rPr>
          <w:sz w:val="28"/>
          <w:szCs w:val="28"/>
        </w:rPr>
        <w:t xml:space="preserve">По направлению Нур-Султан-Алматы летают </w:t>
      </w:r>
      <w:r w:rsidRPr="00A24B86">
        <w:rPr>
          <w:sz w:val="28"/>
          <w:szCs w:val="28"/>
          <w:lang w:val="kk-KZ"/>
        </w:rPr>
        <w:t>множество авиа</w:t>
      </w:r>
      <w:r w:rsidRPr="00A24B86">
        <w:rPr>
          <w:sz w:val="28"/>
          <w:szCs w:val="28"/>
        </w:rPr>
        <w:t>компаний, и при этом у каждой из них свои клиент</w:t>
      </w:r>
      <w:r w:rsidRPr="00A24B86">
        <w:rPr>
          <w:sz w:val="28"/>
          <w:szCs w:val="28"/>
          <w:lang w:val="kk-KZ"/>
        </w:rPr>
        <w:t>ы</w:t>
      </w:r>
      <w:r w:rsidRPr="00A24B86">
        <w:rPr>
          <w:sz w:val="28"/>
          <w:szCs w:val="28"/>
        </w:rPr>
        <w:t xml:space="preserve">. В каждом случае механизм получения клиентов и прибыли зависит от выбранной бизнес-модели компании. </w:t>
      </w:r>
    </w:p>
    <w:p w:rsidR="00A24237" w:rsidRPr="00A24B86" w:rsidRDefault="00A24237" w:rsidP="00F157EB">
      <w:pPr>
        <w:pStyle w:val="af3"/>
        <w:shd w:val="clear" w:color="auto" w:fill="FFFFFF"/>
        <w:tabs>
          <w:tab w:val="left" w:pos="851"/>
        </w:tabs>
        <w:spacing w:before="0" w:after="0" w:line="240" w:lineRule="auto"/>
        <w:ind w:firstLine="709"/>
        <w:outlineLvl w:val="1"/>
        <w:rPr>
          <w:sz w:val="28"/>
          <w:szCs w:val="28"/>
        </w:rPr>
      </w:pPr>
      <w:r w:rsidRPr="00A24B86">
        <w:rPr>
          <w:bCs/>
          <w:kern w:val="36"/>
          <w:sz w:val="28"/>
          <w:szCs w:val="28"/>
        </w:rPr>
        <w:t xml:space="preserve">FlyArystan – казахстанская бюджетная (лоукост) авиакомпания. </w:t>
      </w:r>
      <w:r w:rsidRPr="00A24B86">
        <w:rPr>
          <w:sz w:val="28"/>
          <w:szCs w:val="28"/>
        </w:rPr>
        <w:t>FlyArystan лучше всего подходит людям, путешествующим в города Казахстана на небольшой срок без багажа. Это работники в командировках, студенты, которые летят на каникулы домой, и другие пассажиры, предпочитающие летать с ручной кладью.</w:t>
      </w:r>
    </w:p>
    <w:p w:rsidR="00A24237" w:rsidRPr="00A24B86" w:rsidRDefault="00A24237" w:rsidP="00F157EB">
      <w:pPr>
        <w:pStyle w:val="af3"/>
        <w:shd w:val="clear" w:color="auto" w:fill="FFFFFF"/>
        <w:tabs>
          <w:tab w:val="left" w:pos="851"/>
        </w:tabs>
        <w:spacing w:before="0" w:after="0" w:line="240" w:lineRule="auto"/>
        <w:ind w:firstLine="709"/>
        <w:rPr>
          <w:i/>
          <w:sz w:val="28"/>
          <w:szCs w:val="28"/>
        </w:rPr>
      </w:pPr>
      <w:r w:rsidRPr="00A24B86">
        <w:rPr>
          <w:i/>
          <w:sz w:val="28"/>
          <w:szCs w:val="28"/>
        </w:rPr>
        <w:t>Низкая стоимость билетов достигается за счет нескольких факторов:</w:t>
      </w:r>
    </w:p>
    <w:p w:rsidR="00A24237" w:rsidRPr="00A24B86" w:rsidRDefault="00A24237" w:rsidP="00F157EB">
      <w:pPr>
        <w:numPr>
          <w:ilvl w:val="0"/>
          <w:numId w:val="61"/>
        </w:numPr>
        <w:shd w:val="clear" w:color="auto" w:fill="FFFFFF"/>
        <w:tabs>
          <w:tab w:val="left" w:pos="851"/>
        </w:tabs>
        <w:spacing w:after="0" w:line="240" w:lineRule="auto"/>
        <w:ind w:left="0" w:firstLine="709"/>
        <w:jc w:val="both"/>
        <w:rPr>
          <w:rFonts w:ascii="Times New Roman" w:hAnsi="Times New Roman" w:cs="Times New Roman"/>
          <w:sz w:val="28"/>
          <w:szCs w:val="28"/>
        </w:rPr>
      </w:pPr>
      <w:r w:rsidRPr="00A24B86">
        <w:rPr>
          <w:rFonts w:ascii="Times New Roman" w:hAnsi="Times New Roman" w:cs="Times New Roman"/>
          <w:sz w:val="28"/>
          <w:szCs w:val="28"/>
        </w:rPr>
        <w:t>покупать билеты можно только онлайн;</w:t>
      </w:r>
    </w:p>
    <w:p w:rsidR="00A24237" w:rsidRPr="00A24B86" w:rsidRDefault="00A24237" w:rsidP="00F157EB">
      <w:pPr>
        <w:numPr>
          <w:ilvl w:val="0"/>
          <w:numId w:val="61"/>
        </w:numPr>
        <w:shd w:val="clear" w:color="auto" w:fill="FFFFFF"/>
        <w:tabs>
          <w:tab w:val="left" w:pos="851"/>
        </w:tabs>
        <w:spacing w:after="0" w:line="240" w:lineRule="auto"/>
        <w:ind w:left="0" w:firstLine="709"/>
        <w:jc w:val="both"/>
        <w:rPr>
          <w:rFonts w:ascii="Times New Roman" w:hAnsi="Times New Roman" w:cs="Times New Roman"/>
          <w:sz w:val="28"/>
          <w:szCs w:val="28"/>
        </w:rPr>
      </w:pPr>
      <w:r w:rsidRPr="00A24B86">
        <w:rPr>
          <w:rFonts w:ascii="Times New Roman" w:hAnsi="Times New Roman" w:cs="Times New Roman"/>
          <w:sz w:val="28"/>
          <w:szCs w:val="28"/>
        </w:rPr>
        <w:t>все рейсы – прямые, без стыковок;</w:t>
      </w:r>
    </w:p>
    <w:p w:rsidR="00A24237" w:rsidRPr="00A24B86" w:rsidRDefault="00A24237" w:rsidP="00F157EB">
      <w:pPr>
        <w:numPr>
          <w:ilvl w:val="0"/>
          <w:numId w:val="61"/>
        </w:numPr>
        <w:shd w:val="clear" w:color="auto" w:fill="FFFFFF"/>
        <w:tabs>
          <w:tab w:val="left" w:pos="851"/>
        </w:tabs>
        <w:spacing w:after="0" w:line="240" w:lineRule="auto"/>
        <w:ind w:left="0" w:firstLine="709"/>
        <w:jc w:val="both"/>
        <w:rPr>
          <w:rFonts w:ascii="Times New Roman" w:hAnsi="Times New Roman" w:cs="Times New Roman"/>
          <w:sz w:val="28"/>
          <w:szCs w:val="28"/>
        </w:rPr>
      </w:pPr>
      <w:r w:rsidRPr="00A24B86">
        <w:rPr>
          <w:rFonts w:ascii="Times New Roman" w:hAnsi="Times New Roman" w:cs="Times New Roman"/>
          <w:sz w:val="28"/>
          <w:szCs w:val="28"/>
        </w:rPr>
        <w:t>единый эконом класс в салоне самолета;</w:t>
      </w:r>
    </w:p>
    <w:p w:rsidR="00A24237" w:rsidRPr="00A24B86" w:rsidRDefault="00A24237" w:rsidP="00F157EB">
      <w:pPr>
        <w:numPr>
          <w:ilvl w:val="0"/>
          <w:numId w:val="61"/>
        </w:numPr>
        <w:shd w:val="clear" w:color="auto" w:fill="FFFFFF"/>
        <w:tabs>
          <w:tab w:val="left" w:pos="851"/>
        </w:tabs>
        <w:spacing w:after="0" w:line="240" w:lineRule="auto"/>
        <w:ind w:left="0" w:firstLine="709"/>
        <w:jc w:val="both"/>
        <w:rPr>
          <w:rFonts w:ascii="Times New Roman" w:hAnsi="Times New Roman" w:cs="Times New Roman"/>
          <w:sz w:val="28"/>
          <w:szCs w:val="28"/>
        </w:rPr>
      </w:pPr>
      <w:r w:rsidRPr="00A24B86">
        <w:rPr>
          <w:rFonts w:ascii="Times New Roman" w:hAnsi="Times New Roman" w:cs="Times New Roman"/>
          <w:sz w:val="28"/>
          <w:szCs w:val="28"/>
        </w:rPr>
        <w:t>быстрое обслуживание самолета в аэропортах;</w:t>
      </w:r>
    </w:p>
    <w:p w:rsidR="00A24237" w:rsidRPr="00A24B86" w:rsidRDefault="00A24237" w:rsidP="00F157EB">
      <w:pPr>
        <w:numPr>
          <w:ilvl w:val="0"/>
          <w:numId w:val="61"/>
        </w:numPr>
        <w:shd w:val="clear" w:color="auto" w:fill="FFFFFF"/>
        <w:tabs>
          <w:tab w:val="left" w:pos="851"/>
        </w:tabs>
        <w:spacing w:after="0" w:line="240" w:lineRule="auto"/>
        <w:ind w:left="0" w:firstLine="709"/>
        <w:jc w:val="both"/>
        <w:rPr>
          <w:rFonts w:ascii="Times New Roman" w:hAnsi="Times New Roman" w:cs="Times New Roman"/>
          <w:sz w:val="28"/>
          <w:szCs w:val="28"/>
        </w:rPr>
      </w:pPr>
      <w:r w:rsidRPr="00A24B86">
        <w:rPr>
          <w:rFonts w:ascii="Times New Roman" w:hAnsi="Times New Roman" w:cs="Times New Roman"/>
          <w:sz w:val="28"/>
          <w:szCs w:val="28"/>
        </w:rPr>
        <w:t>все билеты только электронные;</w:t>
      </w:r>
    </w:p>
    <w:p w:rsidR="00A24237" w:rsidRPr="00A24B86" w:rsidRDefault="00A24237" w:rsidP="00F157EB">
      <w:pPr>
        <w:numPr>
          <w:ilvl w:val="0"/>
          <w:numId w:val="61"/>
        </w:numPr>
        <w:shd w:val="clear" w:color="auto" w:fill="FFFFFF"/>
        <w:tabs>
          <w:tab w:val="left" w:pos="851"/>
        </w:tabs>
        <w:spacing w:after="0" w:line="240" w:lineRule="auto"/>
        <w:ind w:left="0" w:firstLine="709"/>
        <w:jc w:val="both"/>
        <w:rPr>
          <w:rFonts w:ascii="Times New Roman" w:hAnsi="Times New Roman" w:cs="Times New Roman"/>
          <w:sz w:val="28"/>
          <w:szCs w:val="28"/>
        </w:rPr>
      </w:pPr>
      <w:r w:rsidRPr="00A24B86">
        <w:rPr>
          <w:rFonts w:ascii="Times New Roman" w:hAnsi="Times New Roman" w:cs="Times New Roman"/>
          <w:sz w:val="28"/>
          <w:szCs w:val="28"/>
        </w:rPr>
        <w:t>багаж необходимо оплачивать отдельно;</w:t>
      </w:r>
    </w:p>
    <w:p w:rsidR="00A24237" w:rsidRPr="00A24B86" w:rsidRDefault="00A24237" w:rsidP="00F157EB">
      <w:pPr>
        <w:numPr>
          <w:ilvl w:val="0"/>
          <w:numId w:val="61"/>
        </w:numPr>
        <w:shd w:val="clear" w:color="auto" w:fill="FFFFFF"/>
        <w:tabs>
          <w:tab w:val="left" w:pos="851"/>
        </w:tabs>
        <w:spacing w:after="0" w:line="240" w:lineRule="auto"/>
        <w:ind w:left="0" w:firstLine="709"/>
        <w:jc w:val="both"/>
        <w:rPr>
          <w:rFonts w:ascii="Times New Roman" w:hAnsi="Times New Roman" w:cs="Times New Roman"/>
          <w:sz w:val="28"/>
          <w:szCs w:val="28"/>
        </w:rPr>
      </w:pPr>
      <w:r w:rsidRPr="00A24B86">
        <w:rPr>
          <w:rFonts w:ascii="Times New Roman" w:hAnsi="Times New Roman" w:cs="Times New Roman"/>
          <w:sz w:val="28"/>
          <w:szCs w:val="28"/>
        </w:rPr>
        <w:t>питание на борту также оплачивается отдельно.</w:t>
      </w:r>
    </w:p>
    <w:p w:rsidR="00A24237" w:rsidRPr="00A24B86" w:rsidRDefault="00A24237" w:rsidP="00F157EB">
      <w:pPr>
        <w:shd w:val="clear" w:color="auto" w:fill="FFFFFF"/>
        <w:tabs>
          <w:tab w:val="left" w:pos="851"/>
        </w:tabs>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Бюджетный авиаперевозчик отличается от традиционной авиакомпании тем, что предлагает пассажирам билеты по сниженной цене. В среднем цены на рейсы бюджетных авиакомпаний ниже на 40–60% благодаря сокращению издержек операционной деятельности. Именно на этом и основывается бизнес-модель лоукостера.</w:t>
      </w:r>
    </w:p>
    <w:p w:rsidR="00A24237" w:rsidRPr="00A24B86" w:rsidRDefault="00A24237" w:rsidP="00F157EB">
      <w:pPr>
        <w:shd w:val="clear" w:color="auto" w:fill="FFFFFF"/>
        <w:tabs>
          <w:tab w:val="left" w:pos="851"/>
        </w:tabs>
        <w:spacing w:after="0" w:line="240" w:lineRule="auto"/>
        <w:ind w:firstLine="709"/>
        <w:jc w:val="both"/>
        <w:rPr>
          <w:rFonts w:ascii="Times New Roman" w:eastAsia="Times New Roman" w:hAnsi="Times New Roman" w:cs="Times New Roman"/>
          <w:sz w:val="28"/>
          <w:szCs w:val="28"/>
        </w:rPr>
      </w:pPr>
    </w:p>
    <w:p w:rsidR="00A24237" w:rsidRPr="00A24B86" w:rsidRDefault="00A24237" w:rsidP="00F157EB">
      <w:pPr>
        <w:shd w:val="clear" w:color="auto" w:fill="FFFFFF"/>
        <w:tabs>
          <w:tab w:val="left" w:pos="851"/>
        </w:tabs>
        <w:spacing w:after="0" w:line="240" w:lineRule="auto"/>
        <w:ind w:firstLine="709"/>
        <w:jc w:val="both"/>
        <w:rPr>
          <w:rFonts w:ascii="Times New Roman" w:eastAsia="Times New Roman" w:hAnsi="Times New Roman" w:cs="Times New Roman"/>
          <w:b/>
          <w:sz w:val="28"/>
          <w:szCs w:val="28"/>
        </w:rPr>
      </w:pPr>
      <w:r w:rsidRPr="00A24B86">
        <w:rPr>
          <w:rFonts w:ascii="Times New Roman" w:eastAsia="Times New Roman" w:hAnsi="Times New Roman" w:cs="Times New Roman"/>
          <w:b/>
          <w:sz w:val="28"/>
          <w:szCs w:val="28"/>
        </w:rPr>
        <w:t xml:space="preserve">Таблица 3.1 – Основные факторы  </w:t>
      </w:r>
      <w:r w:rsidRPr="00A24B86">
        <w:rPr>
          <w:rFonts w:ascii="Times New Roman" w:hAnsi="Times New Roman" w:cs="Times New Roman"/>
          <w:b/>
          <w:bCs/>
          <w:kern w:val="36"/>
          <w:sz w:val="28"/>
          <w:szCs w:val="28"/>
        </w:rPr>
        <w:t>авиакомпания FlyArystan</w:t>
      </w:r>
    </w:p>
    <w:p w:rsidR="00A24237" w:rsidRPr="00A24B86" w:rsidRDefault="00A24237" w:rsidP="00F157EB">
      <w:pPr>
        <w:shd w:val="clear" w:color="auto" w:fill="FFFFFF"/>
        <w:tabs>
          <w:tab w:val="left" w:pos="851"/>
        </w:tabs>
        <w:spacing w:after="0" w:line="240" w:lineRule="auto"/>
        <w:ind w:firstLine="709"/>
        <w:jc w:val="both"/>
        <w:rPr>
          <w:rFonts w:ascii="Times New Roman" w:eastAsia="Times New Roman" w:hAnsi="Times New Roman" w:cs="Times New Roman"/>
          <w:sz w:val="28"/>
          <w:szCs w:val="28"/>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3477"/>
        <w:gridCol w:w="6237"/>
      </w:tblGrid>
      <w:tr w:rsidR="00A24237" w:rsidRPr="00A24B86" w:rsidTr="00AA6E94">
        <w:trPr>
          <w:trHeight w:val="26"/>
        </w:trPr>
        <w:tc>
          <w:tcPr>
            <w:tcW w:w="347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center"/>
              <w:rPr>
                <w:rFonts w:ascii="Times New Roman" w:eastAsia="Times New Roman" w:hAnsi="Times New Roman" w:cs="Times New Roman"/>
                <w:bCs/>
                <w:sz w:val="24"/>
                <w:szCs w:val="24"/>
              </w:rPr>
            </w:pPr>
            <w:r w:rsidRPr="006D43F7">
              <w:rPr>
                <w:rFonts w:ascii="Times New Roman" w:eastAsia="Times New Roman" w:hAnsi="Times New Roman" w:cs="Times New Roman"/>
                <w:bCs/>
                <w:sz w:val="24"/>
                <w:szCs w:val="24"/>
              </w:rPr>
              <w:t>Элемент</w:t>
            </w:r>
          </w:p>
        </w:tc>
        <w:tc>
          <w:tcPr>
            <w:tcW w:w="623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center"/>
              <w:rPr>
                <w:rFonts w:ascii="Times New Roman" w:eastAsia="Times New Roman" w:hAnsi="Times New Roman" w:cs="Times New Roman"/>
                <w:bCs/>
                <w:sz w:val="24"/>
                <w:szCs w:val="24"/>
              </w:rPr>
            </w:pPr>
            <w:r w:rsidRPr="006D43F7">
              <w:rPr>
                <w:rFonts w:ascii="Times New Roman" w:eastAsia="Times New Roman" w:hAnsi="Times New Roman" w:cs="Times New Roman"/>
                <w:bCs/>
                <w:sz w:val="24"/>
                <w:szCs w:val="24"/>
              </w:rPr>
              <w:t>Экономический смысл</w:t>
            </w:r>
          </w:p>
        </w:tc>
      </w:tr>
      <w:tr w:rsidR="00A24237" w:rsidRPr="00A24B86" w:rsidTr="00AA6E94">
        <w:trPr>
          <w:trHeight w:val="26"/>
        </w:trPr>
        <w:tc>
          <w:tcPr>
            <w:tcW w:w="347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Однотипный парк новых воздушных судов</w:t>
            </w:r>
          </w:p>
        </w:tc>
        <w:tc>
          <w:tcPr>
            <w:tcW w:w="623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Сокращаются издержки на обслуживание и текущий ремонт. Нет необходимости в дополнительном обучении персонала</w:t>
            </w:r>
          </w:p>
        </w:tc>
      </w:tr>
      <w:tr w:rsidR="00A24237" w:rsidRPr="00A24B86" w:rsidTr="00AA6E94">
        <w:trPr>
          <w:trHeight w:val="26"/>
        </w:trPr>
        <w:tc>
          <w:tcPr>
            <w:tcW w:w="347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Прямые полеты на короткие расстояния без стыковок</w:t>
            </w:r>
          </w:p>
        </w:tc>
        <w:tc>
          <w:tcPr>
            <w:tcW w:w="623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Стыковки приводят к увеличению стоимости билета</w:t>
            </w:r>
          </w:p>
        </w:tc>
      </w:tr>
      <w:tr w:rsidR="00A24237" w:rsidRPr="00A24B86" w:rsidTr="00AA6E94">
        <w:tc>
          <w:tcPr>
            <w:tcW w:w="347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Полеты во второстепенные аэропорты</w:t>
            </w:r>
          </w:p>
        </w:tc>
        <w:tc>
          <w:tcPr>
            <w:tcW w:w="623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Сборы во второстепенных аэропортах ниже</w:t>
            </w:r>
          </w:p>
        </w:tc>
      </w:tr>
      <w:tr w:rsidR="00A24237" w:rsidRPr="00A24B86" w:rsidTr="00AA6E94">
        <w:trPr>
          <w:trHeight w:val="408"/>
        </w:trPr>
        <w:tc>
          <w:tcPr>
            <w:tcW w:w="347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Более продолжительное нахождение самолетов в воздухе</w:t>
            </w:r>
          </w:p>
        </w:tc>
        <w:tc>
          <w:tcPr>
            <w:tcW w:w="623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Высокая оборачиваемость: чем дольше самолет находится в воздухе, тем меньше компания платит сборы в аэропортах и тем больше пассажиров можно перевезти</w:t>
            </w:r>
          </w:p>
        </w:tc>
      </w:tr>
      <w:tr w:rsidR="00A24237" w:rsidRPr="00A24B86" w:rsidTr="00AA6E94">
        <w:trPr>
          <w:trHeight w:val="478"/>
        </w:trPr>
        <w:tc>
          <w:tcPr>
            <w:tcW w:w="347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lastRenderedPageBreak/>
              <w:t>Прямые продажи билетов через сайт</w:t>
            </w:r>
          </w:p>
        </w:tc>
        <w:tc>
          <w:tcPr>
            <w:tcW w:w="623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Сокращение издержек на персонал, занятый в продажах. Покупатель самостоятельно оформляет билет на сайте компании</w:t>
            </w:r>
          </w:p>
        </w:tc>
      </w:tr>
      <w:tr w:rsidR="00A24237" w:rsidRPr="00A24B86" w:rsidTr="00AA6E94">
        <w:tc>
          <w:tcPr>
            <w:tcW w:w="347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Все дополнительные услуги оплачиваются отдельно</w:t>
            </w:r>
          </w:p>
        </w:tc>
        <w:tc>
          <w:tcPr>
            <w:tcW w:w="623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Питание, багаж (кроме ручной клади), выбор места в салоне оплачиваются отдельно</w:t>
            </w:r>
          </w:p>
        </w:tc>
      </w:tr>
      <w:tr w:rsidR="00A24237" w:rsidRPr="00A24B86" w:rsidTr="00AA6E94">
        <w:tc>
          <w:tcPr>
            <w:tcW w:w="347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Большее количество посадочных мест за счет сокращения расстояния между рядами и только одного класса обслуживания</w:t>
            </w:r>
          </w:p>
        </w:tc>
        <w:tc>
          <w:tcPr>
            <w:tcW w:w="623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Сиденья с неоткидывающимися спинками, уменьшенные расстояния между рядами, только один класс обслуживания позволяют увеличить число посадочных мест и, следовательно, доход с одного рейса</w:t>
            </w:r>
          </w:p>
        </w:tc>
      </w:tr>
      <w:tr w:rsidR="00A24237" w:rsidRPr="00A24B86" w:rsidTr="00AA6E94">
        <w:tc>
          <w:tcPr>
            <w:tcW w:w="347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Оптимизация пространства самолетов и его использование для рекламы</w:t>
            </w:r>
          </w:p>
        </w:tc>
        <w:tc>
          <w:tcPr>
            <w:tcW w:w="6237" w:type="dxa"/>
            <w:shd w:val="clear" w:color="auto" w:fill="auto"/>
            <w:tcMar>
              <w:top w:w="75" w:type="dxa"/>
              <w:left w:w="75" w:type="dxa"/>
              <w:bottom w:w="75" w:type="dxa"/>
              <w:right w:w="75" w:type="dxa"/>
            </w:tcMar>
            <w:vAlign w:val="center"/>
            <w:hideMark/>
          </w:tcPr>
          <w:p w:rsidR="00A24237" w:rsidRPr="006D43F7" w:rsidRDefault="00A24237" w:rsidP="00424E30">
            <w:pPr>
              <w:tabs>
                <w:tab w:val="left" w:pos="851"/>
              </w:tabs>
              <w:spacing w:after="0" w:line="240" w:lineRule="auto"/>
              <w:jc w:val="both"/>
              <w:rPr>
                <w:rFonts w:ascii="Times New Roman" w:eastAsia="Times New Roman" w:hAnsi="Times New Roman" w:cs="Times New Roman"/>
                <w:sz w:val="24"/>
                <w:szCs w:val="24"/>
              </w:rPr>
            </w:pPr>
            <w:r w:rsidRPr="006D43F7">
              <w:rPr>
                <w:rFonts w:ascii="Times New Roman" w:eastAsia="Times New Roman" w:hAnsi="Times New Roman" w:cs="Times New Roman"/>
                <w:sz w:val="24"/>
                <w:szCs w:val="24"/>
              </w:rPr>
              <w:t>Все внутреннее пространство самолета максимально используется для размещения рекламных материалов партнеров. Отсутствие кармашков в спинках кресел, шторок на окнах сокращает время на уборку самолета и, следовательно, его простой в аэропорту</w:t>
            </w:r>
          </w:p>
        </w:tc>
      </w:tr>
    </w:tbl>
    <w:p w:rsidR="00A24237" w:rsidRPr="00A24B86" w:rsidRDefault="00A24237" w:rsidP="00F157EB">
      <w:pPr>
        <w:tabs>
          <w:tab w:val="left" w:pos="851"/>
          <w:tab w:val="left" w:pos="1545"/>
        </w:tabs>
        <w:spacing w:after="0" w:line="240" w:lineRule="auto"/>
        <w:ind w:firstLine="709"/>
        <w:jc w:val="both"/>
        <w:rPr>
          <w:rFonts w:ascii="Times New Roman" w:hAnsi="Times New Roman" w:cs="Times New Roman"/>
          <w:b/>
          <w:sz w:val="28"/>
          <w:szCs w:val="28"/>
        </w:rPr>
      </w:pPr>
      <w:r w:rsidRPr="00A24B86">
        <w:rPr>
          <w:rFonts w:ascii="Times New Roman" w:hAnsi="Times New Roman" w:cs="Times New Roman"/>
          <w:b/>
          <w:sz w:val="28"/>
          <w:szCs w:val="28"/>
        </w:rPr>
        <w:tab/>
      </w:r>
    </w:p>
    <w:p w:rsidR="00A24237" w:rsidRPr="00A24B86" w:rsidRDefault="00A24237" w:rsidP="00F157EB">
      <w:pPr>
        <w:pStyle w:val="a9"/>
        <w:tabs>
          <w:tab w:val="left" w:pos="851"/>
        </w:tabs>
        <w:spacing w:after="0" w:line="240" w:lineRule="auto"/>
        <w:ind w:left="0" w:firstLine="709"/>
        <w:jc w:val="both"/>
        <w:rPr>
          <w:rFonts w:ascii="Times New Roman" w:hAnsi="Times New Roman" w:cs="Times New Roman"/>
          <w:b/>
          <w:sz w:val="28"/>
          <w:szCs w:val="28"/>
        </w:rPr>
      </w:pPr>
      <w:r w:rsidRPr="00A24B86">
        <w:rPr>
          <w:rFonts w:ascii="Times New Roman" w:hAnsi="Times New Roman" w:cs="Times New Roman"/>
          <w:b/>
          <w:sz w:val="28"/>
          <w:szCs w:val="28"/>
        </w:rPr>
        <w:t>Трансформация бизнес-модели</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Существует 55 шаблонов для трансформации бизнес-моделей, на основе которых можно изменить бизнес и сделать его более успешным.</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Команда экономистов и аналитиков под руководством </w:t>
      </w:r>
      <w:r w:rsidRPr="00A24B86">
        <w:rPr>
          <w:rFonts w:ascii="Times New Roman" w:hAnsi="Times New Roman" w:cs="Times New Roman"/>
          <w:b/>
          <w:i/>
          <w:sz w:val="28"/>
          <w:szCs w:val="28"/>
        </w:rPr>
        <w:t>Оливера Гассмана</w:t>
      </w:r>
      <w:r w:rsidRPr="00A24B86">
        <w:rPr>
          <w:rFonts w:ascii="Times New Roman" w:hAnsi="Times New Roman" w:cs="Times New Roman"/>
          <w:sz w:val="28"/>
          <w:szCs w:val="28"/>
        </w:rPr>
        <w:t xml:space="preserve"> из Университета Санкт-Галлена (Швейцария) проверила тысячи инновационных бизнесов, чтобы убедиться в том, что все инновационные бизнес-модели можно свести к 55 шаблонам. Этим шаблонам были даны имена, и они были оформлены в виде карт, которые описывают сам шаблон и объясняют, как его применять для бизнеса. Метод шаблонов инновационных бизнес-моделей был опробован на множестве компаний из различных сфер бизнеса. Опыт показывает, что компании, которые использовали один из данных шаблонов для инновации своей бизнес-модели, неминуемо становились более успешными. </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Мы с вами сегодня подробнее остановимся только на 5 шаблонах инновационных бизнес-моделей.</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9"/>
      </w:tblGrid>
      <w:tr w:rsidR="00A24237" w:rsidRPr="00A24B86" w:rsidTr="00AA6E94">
        <w:tc>
          <w:tcPr>
            <w:tcW w:w="9889" w:type="dxa"/>
          </w:tcPr>
          <w:p w:rsidR="00A24237" w:rsidRPr="00A24B86" w:rsidRDefault="00A24237" w:rsidP="00F157EB">
            <w:pPr>
              <w:tabs>
                <w:tab w:val="left" w:pos="851"/>
              </w:tabs>
              <w:spacing w:after="0" w:line="240" w:lineRule="auto"/>
              <w:ind w:firstLine="709"/>
              <w:jc w:val="both"/>
              <w:rPr>
                <w:rFonts w:ascii="Times New Roman" w:hAnsi="Times New Roman" w:cs="Times New Roman"/>
                <w:b/>
                <w:sz w:val="28"/>
                <w:szCs w:val="28"/>
              </w:rPr>
            </w:pPr>
            <w:r w:rsidRPr="00A24B86">
              <w:rPr>
                <w:rFonts w:ascii="Times New Roman" w:hAnsi="Times New Roman" w:cs="Times New Roman"/>
                <w:b/>
                <w:sz w:val="28"/>
                <w:szCs w:val="28"/>
              </w:rPr>
              <w:t>Бизнес-модель «Бритва и лезвия»</w:t>
            </w:r>
          </w:p>
          <w:p w:rsidR="00A24237" w:rsidRPr="00386136" w:rsidRDefault="00A24237" w:rsidP="00F157EB">
            <w:pPr>
              <w:tabs>
                <w:tab w:val="left" w:pos="851"/>
              </w:tabs>
              <w:spacing w:after="0" w:line="240" w:lineRule="auto"/>
              <w:ind w:firstLine="709"/>
              <w:jc w:val="both"/>
              <w:rPr>
                <w:rFonts w:ascii="Times New Roman" w:hAnsi="Times New Roman" w:cs="Times New Roman"/>
                <w:sz w:val="24"/>
                <w:szCs w:val="24"/>
              </w:rPr>
            </w:pPr>
            <w:r w:rsidRPr="00386136">
              <w:rPr>
                <w:rFonts w:ascii="Times New Roman" w:hAnsi="Times New Roman" w:cs="Times New Roman"/>
                <w:sz w:val="24"/>
                <w:szCs w:val="24"/>
              </w:rPr>
              <w:t>Базовый продукт дешевый или распространяется бесплатно. При этом расходные материалы, необходимые для его использования, дорогие и приносят высокий доход.</w:t>
            </w:r>
          </w:p>
          <w:p w:rsidR="00A24237" w:rsidRPr="00386136" w:rsidRDefault="00A24237" w:rsidP="00F157EB">
            <w:pPr>
              <w:tabs>
                <w:tab w:val="left" w:pos="851"/>
              </w:tabs>
              <w:spacing w:after="0" w:line="240" w:lineRule="auto"/>
              <w:ind w:firstLine="709"/>
              <w:jc w:val="both"/>
              <w:rPr>
                <w:rFonts w:ascii="Times New Roman" w:hAnsi="Times New Roman" w:cs="Times New Roman"/>
                <w:sz w:val="24"/>
                <w:szCs w:val="24"/>
              </w:rPr>
            </w:pPr>
            <w:r w:rsidRPr="00386136">
              <w:rPr>
                <w:rFonts w:ascii="Times New Roman" w:hAnsi="Times New Roman" w:cs="Times New Roman"/>
                <w:sz w:val="24"/>
                <w:szCs w:val="24"/>
              </w:rPr>
              <w:t>Клиенты приобретают исходное оборудование и в течение долгих лет возвращаются за запчастями и сервисным обслуживанием. Во многих случаях они тратят на детали и обслуживание значительно больше, чем заплатили за оригинальную технику.</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386136">
              <w:rPr>
                <w:rFonts w:ascii="Times New Roman" w:hAnsi="Times New Roman" w:cs="Times New Roman"/>
                <w:sz w:val="24"/>
                <w:szCs w:val="24"/>
              </w:rPr>
              <w:t>Измененный аспект: «Кто?».</w:t>
            </w:r>
          </w:p>
        </w:tc>
      </w:tr>
    </w:tbl>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Hewlett-Packard освоила эту модель в 1984 г., адаптировав к ThinkJet, первому струйному принтеру в мире, предназначенному для индивидуального пользования. В отличие от дорогостоящих промышленных принтеров, этот продавался всего за $495, то есть был по карману среднему американцу. Большая часть выручки Hewlett-Packard обеспечивалась последующей продажей картриджей для принтеров.</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A24237" w:rsidRPr="00A24B86" w:rsidTr="00AA6E94">
        <w:tc>
          <w:tcPr>
            <w:tcW w:w="9571" w:type="dxa"/>
          </w:tcPr>
          <w:p w:rsidR="00A24237" w:rsidRPr="00386136" w:rsidRDefault="00A24237" w:rsidP="00F157EB">
            <w:pPr>
              <w:tabs>
                <w:tab w:val="left" w:pos="851"/>
              </w:tabs>
              <w:spacing w:after="0" w:line="240" w:lineRule="auto"/>
              <w:ind w:firstLine="709"/>
              <w:jc w:val="both"/>
              <w:rPr>
                <w:rFonts w:ascii="Times New Roman" w:hAnsi="Times New Roman" w:cs="Times New Roman"/>
                <w:b/>
                <w:sz w:val="24"/>
                <w:szCs w:val="24"/>
              </w:rPr>
            </w:pPr>
            <w:r w:rsidRPr="00386136">
              <w:rPr>
                <w:rFonts w:ascii="Times New Roman" w:hAnsi="Times New Roman" w:cs="Times New Roman"/>
                <w:b/>
                <w:sz w:val="24"/>
                <w:szCs w:val="24"/>
              </w:rPr>
              <w:t>Бизнес-модель «Фримиум» («Условно бесплатная»)</w:t>
            </w:r>
          </w:p>
          <w:p w:rsidR="00A24237" w:rsidRPr="00386136" w:rsidRDefault="00A24237" w:rsidP="00F157EB">
            <w:pPr>
              <w:tabs>
                <w:tab w:val="left" w:pos="851"/>
              </w:tabs>
              <w:spacing w:after="0" w:line="240" w:lineRule="auto"/>
              <w:ind w:firstLine="709"/>
              <w:jc w:val="both"/>
              <w:rPr>
                <w:rFonts w:ascii="Times New Roman" w:hAnsi="Times New Roman" w:cs="Times New Roman"/>
                <w:sz w:val="24"/>
                <w:szCs w:val="24"/>
              </w:rPr>
            </w:pPr>
            <w:r w:rsidRPr="00386136">
              <w:rPr>
                <w:rFonts w:ascii="Times New Roman" w:hAnsi="Times New Roman" w:cs="Times New Roman"/>
                <w:sz w:val="24"/>
                <w:szCs w:val="24"/>
              </w:rPr>
              <w:t xml:space="preserve">Базовая версия предложения распространяется бесплатно в надежде привлечь клиентов и получить доход с последующей продажи премиум-версии. </w:t>
            </w:r>
          </w:p>
          <w:p w:rsidR="00A24237" w:rsidRPr="00386136" w:rsidRDefault="00A24237" w:rsidP="00F157EB">
            <w:pPr>
              <w:tabs>
                <w:tab w:val="left" w:pos="851"/>
              </w:tabs>
              <w:spacing w:after="0" w:line="240" w:lineRule="auto"/>
              <w:ind w:firstLine="709"/>
              <w:jc w:val="both"/>
              <w:rPr>
                <w:rFonts w:ascii="Times New Roman" w:hAnsi="Times New Roman" w:cs="Times New Roman"/>
                <w:sz w:val="24"/>
                <w:szCs w:val="24"/>
              </w:rPr>
            </w:pPr>
            <w:r w:rsidRPr="00386136">
              <w:rPr>
                <w:rFonts w:ascii="Times New Roman" w:hAnsi="Times New Roman" w:cs="Times New Roman"/>
                <w:sz w:val="24"/>
                <w:szCs w:val="24"/>
              </w:rPr>
              <w:t>Модель «Фримиум» позволяет иметь бесплатный доступ к неограниченному использованию базовых функций и предполагает плату только для клиентов, которым нужна дополнительная функциональность.</w:t>
            </w:r>
          </w:p>
          <w:p w:rsidR="00A24237" w:rsidRPr="00386136" w:rsidRDefault="00A24237" w:rsidP="00F157EB">
            <w:pPr>
              <w:tabs>
                <w:tab w:val="left" w:pos="851"/>
              </w:tabs>
              <w:spacing w:after="0" w:line="240" w:lineRule="auto"/>
              <w:ind w:firstLine="709"/>
              <w:jc w:val="both"/>
              <w:rPr>
                <w:rFonts w:ascii="Times New Roman" w:hAnsi="Times New Roman" w:cs="Times New Roman"/>
                <w:sz w:val="24"/>
                <w:szCs w:val="24"/>
              </w:rPr>
            </w:pPr>
            <w:r w:rsidRPr="00386136">
              <w:rPr>
                <w:rFonts w:ascii="Times New Roman" w:hAnsi="Times New Roman" w:cs="Times New Roman"/>
                <w:sz w:val="24"/>
                <w:szCs w:val="24"/>
              </w:rPr>
              <w:t>Измененные аспекты: «Кто?», «Как?».</w:t>
            </w:r>
          </w:p>
        </w:tc>
      </w:tr>
    </w:tbl>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Сервис потоковой музыки Spotify дает клиентам возможность пользоваться им бесплатно, но они вынуждены постоянно прослушивать рекламные ролики, которые отсутствуют в платном премиум-пакете, более приятном для пользователей.</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A24237" w:rsidRPr="00A24B86" w:rsidTr="00AA6E94">
        <w:tc>
          <w:tcPr>
            <w:tcW w:w="9571" w:type="dxa"/>
          </w:tcPr>
          <w:p w:rsidR="00A24237" w:rsidRPr="00A24B86" w:rsidRDefault="00A24237" w:rsidP="00F157EB">
            <w:pPr>
              <w:tabs>
                <w:tab w:val="left" w:pos="851"/>
              </w:tabs>
              <w:spacing w:after="0" w:line="240" w:lineRule="auto"/>
              <w:ind w:firstLine="709"/>
              <w:jc w:val="both"/>
              <w:rPr>
                <w:rFonts w:ascii="Times New Roman" w:hAnsi="Times New Roman" w:cs="Times New Roman"/>
                <w:b/>
                <w:sz w:val="28"/>
                <w:szCs w:val="28"/>
              </w:rPr>
            </w:pPr>
            <w:r w:rsidRPr="00A24B86">
              <w:rPr>
                <w:rFonts w:ascii="Times New Roman" w:hAnsi="Times New Roman" w:cs="Times New Roman"/>
                <w:b/>
                <w:sz w:val="28"/>
                <w:szCs w:val="28"/>
              </w:rPr>
              <w:t>Бизнес-модель «Отказ от посредников»</w:t>
            </w:r>
          </w:p>
          <w:p w:rsidR="00A24237" w:rsidRPr="00386136" w:rsidRDefault="00A24237" w:rsidP="00F157EB">
            <w:pPr>
              <w:tabs>
                <w:tab w:val="left" w:pos="851"/>
              </w:tabs>
              <w:spacing w:after="0" w:line="240" w:lineRule="auto"/>
              <w:ind w:firstLine="709"/>
              <w:jc w:val="both"/>
              <w:rPr>
                <w:rFonts w:ascii="Times New Roman" w:hAnsi="Times New Roman" w:cs="Times New Roman"/>
                <w:sz w:val="24"/>
                <w:szCs w:val="24"/>
              </w:rPr>
            </w:pPr>
            <w:r w:rsidRPr="00386136">
              <w:rPr>
                <w:rFonts w:ascii="Times New Roman" w:hAnsi="Times New Roman" w:cs="Times New Roman"/>
                <w:sz w:val="24"/>
                <w:szCs w:val="24"/>
              </w:rPr>
              <w:t>Модель основана на взаимодействии и посредничестве между представителями однородной группы (</w:t>
            </w:r>
            <w:r w:rsidRPr="00386136">
              <w:rPr>
                <w:rFonts w:ascii="Times New Roman" w:hAnsi="Times New Roman" w:cs="Times New Roman"/>
                <w:sz w:val="24"/>
                <w:szCs w:val="24"/>
                <w:lang w:val="en-US"/>
              </w:rPr>
              <w:t>P</w:t>
            </w:r>
            <w:r w:rsidRPr="00386136">
              <w:rPr>
                <w:rFonts w:ascii="Times New Roman" w:hAnsi="Times New Roman" w:cs="Times New Roman"/>
                <w:sz w:val="24"/>
                <w:szCs w:val="24"/>
              </w:rPr>
              <w:t>2</w:t>
            </w:r>
            <w:r w:rsidRPr="00386136">
              <w:rPr>
                <w:rFonts w:ascii="Times New Roman" w:hAnsi="Times New Roman" w:cs="Times New Roman"/>
                <w:sz w:val="24"/>
                <w:szCs w:val="24"/>
                <w:lang w:val="en-US"/>
              </w:rPr>
              <w:t>P</w:t>
            </w:r>
            <w:r w:rsidRPr="00386136">
              <w:rPr>
                <w:rFonts w:ascii="Times New Roman" w:hAnsi="Times New Roman" w:cs="Times New Roman"/>
                <w:sz w:val="24"/>
                <w:szCs w:val="24"/>
              </w:rPr>
              <w:t xml:space="preserve"> – «от человека к человеку»).</w:t>
            </w:r>
          </w:p>
          <w:p w:rsidR="00A24237" w:rsidRPr="00386136" w:rsidRDefault="00A24237" w:rsidP="00F157EB">
            <w:pPr>
              <w:tabs>
                <w:tab w:val="left" w:pos="851"/>
              </w:tabs>
              <w:spacing w:after="0" w:line="240" w:lineRule="auto"/>
              <w:ind w:firstLine="709"/>
              <w:jc w:val="both"/>
              <w:rPr>
                <w:rFonts w:ascii="Times New Roman" w:hAnsi="Times New Roman" w:cs="Times New Roman"/>
                <w:sz w:val="24"/>
                <w:szCs w:val="24"/>
              </w:rPr>
            </w:pPr>
            <w:r w:rsidRPr="00386136">
              <w:rPr>
                <w:rFonts w:ascii="Times New Roman" w:hAnsi="Times New Roman" w:cs="Times New Roman"/>
                <w:sz w:val="24"/>
                <w:szCs w:val="24"/>
              </w:rPr>
              <w:t>Если вы хотите производить продукт и продавать его в магазинах, то вам придется работать через посредников, чтобы ваш продукт попал с конвейера на полку магазина. Работа без посредников предполагает, что вы обходите всех в цепочке поставок и продаете товары потребителям напрямую. Это позволяет снизить затраты и выстраивать прямые и честные отношения с клиентами.</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386136">
              <w:rPr>
                <w:rFonts w:ascii="Times New Roman" w:hAnsi="Times New Roman" w:cs="Times New Roman"/>
                <w:sz w:val="24"/>
                <w:szCs w:val="24"/>
              </w:rPr>
              <w:t>Измененный аспект: «Кто?».</w:t>
            </w:r>
          </w:p>
        </w:tc>
      </w:tr>
    </w:tbl>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Zopa – британская компания, предоставляющая услуги финансового обмена посредством онлайн-сети и бизнес-модели «Электронная коммерция». Сервис позволяет людям брать и давать кредиты, минуя банки и финансовые институты. Zopa работает как кредитная платформа по принципу «Ты – мне, я – тебе», обеспечивая безопасность денежных обменов (кредитование и заимствование) между частными лицами. Пользователи, желающие предоставить деньги в кредит, публикуют на сайте Zopa объявление с указанием суммы и условий. Предложение сопоставляется с запросами на аналогичные суммы по таким же условиям. Zopa выступает исключительно как посредник, сводя кредиторов и заемщиков и потеснив банки.</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A24237" w:rsidRPr="00A24B86" w:rsidTr="00AA6E94">
        <w:tc>
          <w:tcPr>
            <w:tcW w:w="9571" w:type="dxa"/>
          </w:tcPr>
          <w:p w:rsidR="00A24237" w:rsidRPr="00386136" w:rsidRDefault="00A24237" w:rsidP="00F157EB">
            <w:pPr>
              <w:tabs>
                <w:tab w:val="left" w:pos="851"/>
              </w:tabs>
              <w:spacing w:after="0" w:line="240" w:lineRule="auto"/>
              <w:ind w:firstLine="709"/>
              <w:jc w:val="both"/>
              <w:rPr>
                <w:rFonts w:ascii="Times New Roman" w:hAnsi="Times New Roman" w:cs="Times New Roman"/>
                <w:b/>
                <w:sz w:val="24"/>
                <w:szCs w:val="24"/>
              </w:rPr>
            </w:pPr>
            <w:r w:rsidRPr="00386136">
              <w:rPr>
                <w:rFonts w:ascii="Times New Roman" w:hAnsi="Times New Roman" w:cs="Times New Roman"/>
                <w:b/>
                <w:sz w:val="24"/>
                <w:szCs w:val="24"/>
              </w:rPr>
              <w:t>Бизнес-модель «Самообслуживание»</w:t>
            </w:r>
          </w:p>
          <w:p w:rsidR="00A24237" w:rsidRPr="00386136" w:rsidRDefault="00A24237" w:rsidP="00F157EB">
            <w:pPr>
              <w:tabs>
                <w:tab w:val="left" w:pos="851"/>
              </w:tabs>
              <w:spacing w:after="0" w:line="240" w:lineRule="auto"/>
              <w:ind w:firstLine="709"/>
              <w:jc w:val="both"/>
              <w:rPr>
                <w:rFonts w:ascii="Times New Roman" w:hAnsi="Times New Roman" w:cs="Times New Roman"/>
                <w:sz w:val="24"/>
                <w:szCs w:val="24"/>
              </w:rPr>
            </w:pPr>
            <w:r w:rsidRPr="00386136">
              <w:rPr>
                <w:rFonts w:ascii="Times New Roman" w:hAnsi="Times New Roman" w:cs="Times New Roman"/>
                <w:sz w:val="24"/>
                <w:szCs w:val="24"/>
              </w:rPr>
              <w:t>Потребитель получает часть ценностного предложения в обмен на более низкую цену продукта. Особенно подходит для процессов, которые представляют собой наименьшую ценность для потребителей, но требуют больших издержек.</w:t>
            </w:r>
          </w:p>
          <w:p w:rsidR="00A24237" w:rsidRPr="00386136" w:rsidRDefault="00A24237" w:rsidP="00F157EB">
            <w:pPr>
              <w:tabs>
                <w:tab w:val="left" w:pos="851"/>
              </w:tabs>
              <w:spacing w:after="0" w:line="240" w:lineRule="auto"/>
              <w:ind w:firstLine="709"/>
              <w:jc w:val="both"/>
              <w:rPr>
                <w:rFonts w:ascii="Times New Roman" w:hAnsi="Times New Roman" w:cs="Times New Roman"/>
                <w:sz w:val="24"/>
                <w:szCs w:val="24"/>
              </w:rPr>
            </w:pPr>
            <w:r w:rsidRPr="00386136">
              <w:rPr>
                <w:rFonts w:ascii="Times New Roman" w:hAnsi="Times New Roman" w:cs="Times New Roman"/>
                <w:sz w:val="24"/>
                <w:szCs w:val="24"/>
              </w:rPr>
              <w:t>Классические примеры применения этого метода – доставание товаров с полок, планирование собственных проектов или самостоятельное проведение расчетов за товары или услуги. Бизнес, построенный по принципу самообслуживания, имеет огромный потенциал в контексте экономии, ведь участие потребителей может зачастую обусловить значительное сокращение числа штатных позиций.</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386136">
              <w:rPr>
                <w:rFonts w:ascii="Times New Roman" w:hAnsi="Times New Roman" w:cs="Times New Roman"/>
                <w:sz w:val="24"/>
                <w:szCs w:val="24"/>
              </w:rPr>
              <w:t>Измененный аспект: «Кто?».</w:t>
            </w:r>
          </w:p>
        </w:tc>
      </w:tr>
    </w:tbl>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lastRenderedPageBreak/>
        <w:t xml:space="preserve">Французская гостиничная сеть Accorhotels использует данную концепцию в своих бюджетных отелях </w:t>
      </w:r>
      <w:r w:rsidRPr="00A24B86">
        <w:rPr>
          <w:rFonts w:ascii="Times New Roman" w:hAnsi="Times New Roman" w:cs="Times New Roman"/>
          <w:sz w:val="28"/>
          <w:szCs w:val="28"/>
          <w:lang w:val="en-US"/>
        </w:rPr>
        <w:t>I</w:t>
      </w:r>
      <w:r w:rsidRPr="00A24B86">
        <w:rPr>
          <w:rFonts w:ascii="Times New Roman" w:hAnsi="Times New Roman" w:cs="Times New Roman"/>
          <w:sz w:val="28"/>
          <w:szCs w:val="28"/>
        </w:rPr>
        <w:t xml:space="preserve">bis. Там предлагаются недорогие номера с меньшим числом обслуживающего персонала, но с высокоэффективным оборудованием для самообслуживания. Постояльцы получают номера без участия профессиональных администраторов – с помощью специального автомата, работающего по принципу торгового автомата: они платят деньги, получают ключи и потом сами относят багаж в номер. Другие сервисы в отелях – бизнес-центры (с принтерами, факсимильными аппаратами и Wi-Fi для самостоятельного пользования), завтрак, напитки, газеты и т.д. – основаны на том же принципе. Данная бизнес-модель позволяет Accorhotels снижать затраты на персонал в отличие от большинства конкурентов, устанавливать более низкие цены и тем самым привлекать больше гостей. В настоящее время около 600 бюджетных гостиниц </w:t>
      </w:r>
      <w:r w:rsidRPr="00A24B86">
        <w:rPr>
          <w:rFonts w:ascii="Times New Roman" w:hAnsi="Times New Roman" w:cs="Times New Roman"/>
          <w:sz w:val="28"/>
          <w:szCs w:val="28"/>
          <w:lang w:val="en-US"/>
        </w:rPr>
        <w:t>I</w:t>
      </w:r>
      <w:r w:rsidRPr="00A24B86">
        <w:rPr>
          <w:rFonts w:ascii="Times New Roman" w:hAnsi="Times New Roman" w:cs="Times New Roman"/>
          <w:sz w:val="28"/>
          <w:szCs w:val="28"/>
        </w:rPr>
        <w:t>bis открыто в 12 различных странах.</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A24237" w:rsidRPr="00A24B86" w:rsidTr="00AA6E94">
        <w:tc>
          <w:tcPr>
            <w:tcW w:w="9571" w:type="dxa"/>
          </w:tcPr>
          <w:p w:rsidR="00A24237" w:rsidRPr="00386136" w:rsidRDefault="00A24237" w:rsidP="00F157EB">
            <w:pPr>
              <w:tabs>
                <w:tab w:val="left" w:pos="851"/>
              </w:tabs>
              <w:spacing w:after="0" w:line="240" w:lineRule="auto"/>
              <w:ind w:firstLine="709"/>
              <w:jc w:val="both"/>
              <w:rPr>
                <w:rFonts w:ascii="Times New Roman" w:hAnsi="Times New Roman" w:cs="Times New Roman"/>
                <w:b/>
                <w:sz w:val="24"/>
                <w:szCs w:val="24"/>
              </w:rPr>
            </w:pPr>
            <w:r w:rsidRPr="00386136">
              <w:rPr>
                <w:rFonts w:ascii="Times New Roman" w:hAnsi="Times New Roman" w:cs="Times New Roman"/>
                <w:b/>
                <w:sz w:val="24"/>
                <w:szCs w:val="24"/>
              </w:rPr>
              <w:t>Бизнес-модель «Подписка»</w:t>
            </w:r>
          </w:p>
          <w:p w:rsidR="00A24237" w:rsidRPr="00386136" w:rsidRDefault="00A24237" w:rsidP="00F157EB">
            <w:pPr>
              <w:tabs>
                <w:tab w:val="left" w:pos="851"/>
              </w:tabs>
              <w:spacing w:after="0" w:line="240" w:lineRule="auto"/>
              <w:ind w:firstLine="709"/>
              <w:jc w:val="both"/>
              <w:rPr>
                <w:rFonts w:ascii="Times New Roman" w:hAnsi="Times New Roman" w:cs="Times New Roman"/>
                <w:sz w:val="24"/>
                <w:szCs w:val="24"/>
              </w:rPr>
            </w:pPr>
            <w:r w:rsidRPr="00386136">
              <w:rPr>
                <w:rFonts w:ascii="Times New Roman" w:hAnsi="Times New Roman" w:cs="Times New Roman"/>
                <w:sz w:val="24"/>
                <w:szCs w:val="24"/>
              </w:rPr>
              <w:t>Пользователь платит регулярный взнос обычно на ежемесячной или ежегодной основе, чтобы получить доступ к продукту или сервису.</w:t>
            </w:r>
          </w:p>
          <w:p w:rsidR="00A24237" w:rsidRPr="00386136" w:rsidRDefault="00A24237" w:rsidP="00F157EB">
            <w:pPr>
              <w:tabs>
                <w:tab w:val="left" w:pos="851"/>
              </w:tabs>
              <w:spacing w:after="0" w:line="240" w:lineRule="auto"/>
              <w:ind w:firstLine="709"/>
              <w:jc w:val="both"/>
              <w:rPr>
                <w:rFonts w:ascii="Times New Roman" w:hAnsi="Times New Roman" w:cs="Times New Roman"/>
                <w:sz w:val="24"/>
                <w:szCs w:val="24"/>
              </w:rPr>
            </w:pPr>
            <w:r w:rsidRPr="00386136">
              <w:rPr>
                <w:rFonts w:ascii="Times New Roman" w:hAnsi="Times New Roman" w:cs="Times New Roman"/>
                <w:sz w:val="24"/>
                <w:szCs w:val="24"/>
              </w:rPr>
              <w:t>Потребители должны вносить абонентскую плату за доступ к услуге. Распространение эта бизнес-модель получила благодаря журналам и газетам, теперь же она распространяется на программное обеспечение, онлайн-услуги, а иногда возникает и в сфере услуг.</w:t>
            </w: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386136">
              <w:rPr>
                <w:rFonts w:ascii="Times New Roman" w:hAnsi="Times New Roman" w:cs="Times New Roman"/>
                <w:sz w:val="24"/>
                <w:szCs w:val="24"/>
              </w:rPr>
              <w:t>Измененные аспекты: «Кто?», «Как?».</w:t>
            </w:r>
          </w:p>
        </w:tc>
      </w:tr>
    </w:tbl>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p>
    <w:p w:rsidR="00A24237" w:rsidRPr="00A24B86" w:rsidRDefault="00A24237" w:rsidP="00F157EB">
      <w:pPr>
        <w:tabs>
          <w:tab w:val="left" w:pos="851"/>
        </w:tabs>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Потенциал подписки открыла для себя и швейцарская Blacksocks, девиз которой звучит так: «Подпишись на носки: избавься от мучений легко и просто». За регулярную плату клиенты каждый год получают от трех до шести пар носков через определенные промежутки времени. Аналогичным образом можно заказать и другие предметы одежды – нижнее белье и рубашки. Компания, основанная в 1999 г., прекрасно себя чувствует благодаря выбранной бизнес-модели. Более 50 000 клиентов в 75 странах успели за это время приобрести больше миллиона пар носков. </w:t>
      </w:r>
    </w:p>
    <w:p w:rsidR="00424E30" w:rsidRPr="00A24B86" w:rsidRDefault="00424E30" w:rsidP="00424E30">
      <w:pPr>
        <w:tabs>
          <w:tab w:val="left" w:pos="851"/>
        </w:tabs>
        <w:spacing w:after="0" w:line="240" w:lineRule="auto"/>
        <w:rPr>
          <w:rFonts w:ascii="Times New Roman" w:hAnsi="Times New Roman" w:cs="Times New Roman"/>
          <w:sz w:val="28"/>
          <w:szCs w:val="28"/>
          <w:lang w:val="kk-KZ"/>
        </w:rPr>
      </w:pPr>
    </w:p>
    <w:p w:rsidR="00A24237" w:rsidRPr="00A24B86" w:rsidRDefault="00386136" w:rsidP="00424E30">
      <w:pPr>
        <w:tabs>
          <w:tab w:val="left" w:pos="851"/>
        </w:tabs>
        <w:spacing w:after="0" w:line="240" w:lineRule="auto"/>
        <w:rPr>
          <w:rFonts w:ascii="Times New Roman" w:eastAsia="Times New Roman" w:hAnsi="Times New Roman" w:cs="Times New Roman"/>
          <w:b/>
          <w:sz w:val="28"/>
          <w:szCs w:val="28"/>
          <w:lang w:val="kk-KZ"/>
        </w:rPr>
      </w:pPr>
      <w:r>
        <w:rPr>
          <w:rFonts w:ascii="Times New Roman" w:hAnsi="Times New Roman" w:cs="Times New Roman"/>
          <w:b/>
          <w:sz w:val="28"/>
          <w:szCs w:val="28"/>
        </w:rPr>
        <w:t xml:space="preserve">          </w:t>
      </w:r>
      <w:r w:rsidR="00424E30" w:rsidRPr="00A24B86">
        <w:rPr>
          <w:rFonts w:ascii="Times New Roman" w:hAnsi="Times New Roman" w:cs="Times New Roman"/>
          <w:b/>
          <w:sz w:val="28"/>
          <w:szCs w:val="28"/>
        </w:rPr>
        <w:t xml:space="preserve">2 </w:t>
      </w:r>
      <w:r>
        <w:rPr>
          <w:rFonts w:ascii="Times New Roman" w:hAnsi="Times New Roman" w:cs="Times New Roman"/>
          <w:b/>
          <w:sz w:val="28"/>
          <w:szCs w:val="28"/>
        </w:rPr>
        <w:t xml:space="preserve"> </w:t>
      </w:r>
      <w:r w:rsidR="00A24237" w:rsidRPr="00A24B86">
        <w:rPr>
          <w:rFonts w:ascii="Times New Roman" w:hAnsi="Times New Roman" w:cs="Times New Roman"/>
          <w:b/>
          <w:sz w:val="28"/>
          <w:szCs w:val="28"/>
        </w:rPr>
        <w:t>Канва бизнес-модели</w:t>
      </w:r>
    </w:p>
    <w:p w:rsidR="00A24237" w:rsidRPr="00A24B86" w:rsidRDefault="00A24237" w:rsidP="00F157EB">
      <w:pPr>
        <w:tabs>
          <w:tab w:val="left" w:pos="851"/>
          <w:tab w:val="left" w:pos="5775"/>
        </w:tabs>
        <w:spacing w:after="0" w:line="240" w:lineRule="auto"/>
        <w:ind w:firstLine="709"/>
        <w:jc w:val="both"/>
        <w:rPr>
          <w:rFonts w:ascii="Times New Roman" w:hAnsi="Times New Roman" w:cs="Times New Roman"/>
          <w:b/>
          <w:sz w:val="28"/>
          <w:szCs w:val="28"/>
        </w:rPr>
      </w:pPr>
    </w:p>
    <w:p w:rsidR="00A24237" w:rsidRPr="00A24B86" w:rsidRDefault="00A24237" w:rsidP="00F157EB">
      <w:pPr>
        <w:spacing w:after="0" w:line="240" w:lineRule="auto"/>
        <w:ind w:firstLine="709"/>
        <w:jc w:val="both"/>
        <w:rPr>
          <w:rFonts w:ascii="Times New Roman" w:hAnsi="Times New Roman" w:cs="Times New Roman"/>
          <w:b/>
          <w:sz w:val="28"/>
          <w:szCs w:val="28"/>
        </w:rPr>
      </w:pPr>
      <w:r w:rsidRPr="00A24B86">
        <w:rPr>
          <w:rFonts w:ascii="Times New Roman" w:hAnsi="Times New Roman" w:cs="Times New Roman"/>
          <w:b/>
          <w:sz w:val="28"/>
          <w:szCs w:val="28"/>
        </w:rPr>
        <w:t xml:space="preserve">Понятие </w:t>
      </w:r>
      <w:r w:rsidRPr="00A24B86">
        <w:rPr>
          <w:rFonts w:ascii="Times New Roman" w:hAnsi="Times New Roman" w:cs="Times New Roman"/>
          <w:b/>
          <w:sz w:val="28"/>
          <w:szCs w:val="28"/>
          <w:lang w:val="en-US"/>
        </w:rPr>
        <w:t>lean</w:t>
      </w:r>
      <w:r w:rsidRPr="00A24B86">
        <w:rPr>
          <w:rFonts w:ascii="Times New Roman" w:hAnsi="Times New Roman" w:cs="Times New Roman"/>
          <w:b/>
          <w:sz w:val="28"/>
          <w:szCs w:val="28"/>
        </w:rPr>
        <w:t xml:space="preserve"> </w:t>
      </w:r>
      <w:r w:rsidRPr="00A24B86">
        <w:rPr>
          <w:rFonts w:ascii="Times New Roman" w:hAnsi="Times New Roman" w:cs="Times New Roman"/>
          <w:b/>
          <w:sz w:val="28"/>
          <w:szCs w:val="28"/>
          <w:lang w:val="en-US"/>
        </w:rPr>
        <w:t>startup</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Мы уже знакомы с понятием бизнес-модели. Прежде, чем мы посмотрим, как строится канва бизнес-модели, нужно ввести новое для вас понятие – бережливого стартапа (или </w:t>
      </w:r>
      <w:r w:rsidRPr="00A24B86">
        <w:rPr>
          <w:rFonts w:ascii="Times New Roman" w:hAnsi="Times New Roman" w:cs="Times New Roman"/>
          <w:sz w:val="28"/>
          <w:szCs w:val="28"/>
          <w:lang w:val="en-US"/>
        </w:rPr>
        <w:t>LeanStartup</w:t>
      </w:r>
      <w:r w:rsidRPr="00A24B86">
        <w:rPr>
          <w:rFonts w:ascii="Times New Roman" w:hAnsi="Times New Roman" w:cs="Times New Roman"/>
          <w:sz w:val="28"/>
          <w:szCs w:val="28"/>
        </w:rPr>
        <w:t>).</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b/>
          <w:i/>
          <w:sz w:val="28"/>
          <w:szCs w:val="28"/>
        </w:rPr>
        <w:t>Lean Startup</w:t>
      </w:r>
      <w:r w:rsidRPr="00A24B86">
        <w:rPr>
          <w:rFonts w:ascii="Times New Roman" w:hAnsi="Times New Roman" w:cs="Times New Roman"/>
          <w:sz w:val="28"/>
          <w:szCs w:val="28"/>
        </w:rPr>
        <w:t xml:space="preserve"> – это концепция бережливого производства. Стартап действует в условиях чрезвычайной неопределенности, и это нужно учитывать при его запуске. На первоначальном этапе развития стартапу необходимо оставаться гибким, чтобы учиться на ошибках и максимально быстро проверять гипотезы основателей, а значит, необходимо избегать крупных вливаний и затрат. Именно такой подход лежит в основе метода </w:t>
      </w:r>
      <w:r w:rsidRPr="00A24B86">
        <w:rPr>
          <w:rFonts w:ascii="Times New Roman" w:hAnsi="Times New Roman" w:cs="Times New Roman"/>
          <w:sz w:val="28"/>
          <w:szCs w:val="28"/>
        </w:rPr>
        <w:lastRenderedPageBreak/>
        <w:t>Lean, цель которого помочь предпринимателям повысить шансы стартапа на успех.</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Цикл бережливого стартапа состоит из трех стадий: «создать – оценить – научиться». Его суть: сначала создать минимально рабочую версию продукта, оценить реакцию потребителей, а потом решить, продолжать идти выбранным курсом или изменить направление.</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До запуска стартапа невозможно быть уверенным в том, нужен ли продукт рынку. Поэтому важнейшей задачей стартапа является выработка у себя способности очень быстро понимать, что нужно рынку, чего хотят клиенты и за что они готовы платить. Управление стартапом можно сравнить с вождением автомобиля, когда можно быстро менять курс, подстраиваясь под дорожную ситуацию, и противопоставляет такой подход запуску ракеты, когда нужно все просчитывать и планировать заранее. Сидя за рулем автомобиля, мы точно знаем, куда направляемся. Если мы едем на учебу, то не откажемся от поездки только потому, что ошиблись поворотом, или потому, что дорогу перегородили и приходится искать объезд. Мы твердо намерены добраться до пункта назначения. Стартапы тоже знают, куда они направляются, каков их пункт назначения: процветающий бизнес, способный изменить мир. </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Метод Lean Startup изначально нацелен не на создание идеального продукта, а на выпуск минимально рабочего продукта (MVP) и постоянное получение обратной связи от клиентов, чтобы понять их реальные потребности. Если изначальные допущения не подтверждаются практикой, значит, они ошибочны и значит нужно совершить пивот (вираж) – кардинально пересмотреть направление движения. Такой подход полностью снижает риск того, что стартап создаст продукт, который окажется никому не нужным.</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Примером такого стартапа может быть самый успешный интернет-магазин обуви Zappos, который начинался с гипотезы его основателя Ника Суинмерна о том, что люди будут покупать обувь в интернете. Суинмерн провел небольшой эксперимент для проверки своего предположения, сфотографировав ассортимент нескольких обувных магазинов и разместив фотографии в интернете. Если клиент оставлял заказ на сайте, Суинмерн просто покупал обувь в магазине по обычным ценам и отправлял ее покупателю.</w:t>
      </w:r>
    </w:p>
    <w:p w:rsidR="00A24237" w:rsidRPr="00A24B86" w:rsidRDefault="00A24237" w:rsidP="00F157EB">
      <w:pPr>
        <w:spacing w:after="0" w:line="240" w:lineRule="auto"/>
        <w:ind w:firstLine="709"/>
        <w:jc w:val="both"/>
        <w:rPr>
          <w:rFonts w:ascii="Times New Roman" w:hAnsi="Times New Roman" w:cs="Times New Roman"/>
          <w:b/>
          <w:sz w:val="28"/>
          <w:szCs w:val="28"/>
        </w:rPr>
      </w:pPr>
      <w:r w:rsidRPr="00A24B86">
        <w:rPr>
          <w:rFonts w:ascii="Times New Roman" w:hAnsi="Times New Roman" w:cs="Times New Roman"/>
          <w:b/>
          <w:sz w:val="28"/>
          <w:szCs w:val="28"/>
        </w:rPr>
        <w:t>Канва бизнес-модели</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Один из инструментов </w:t>
      </w:r>
      <w:r w:rsidRPr="00A24B86">
        <w:rPr>
          <w:rFonts w:ascii="Times New Roman" w:hAnsi="Times New Roman" w:cs="Times New Roman"/>
          <w:sz w:val="28"/>
          <w:szCs w:val="28"/>
          <w:lang w:val="en-US"/>
        </w:rPr>
        <w:t>LeanStartup</w:t>
      </w:r>
      <w:r w:rsidRPr="00A24B86">
        <w:rPr>
          <w:rFonts w:ascii="Times New Roman" w:hAnsi="Times New Roman" w:cs="Times New Roman"/>
          <w:sz w:val="28"/>
          <w:szCs w:val="28"/>
        </w:rPr>
        <w:t xml:space="preserve"> – канва бизнес-модели (</w:t>
      </w:r>
      <w:r w:rsidRPr="00A24B86">
        <w:rPr>
          <w:rFonts w:ascii="Times New Roman" w:hAnsi="Times New Roman" w:cs="Times New Roman"/>
          <w:sz w:val="28"/>
          <w:szCs w:val="28"/>
          <w:lang w:val="en-US"/>
        </w:rPr>
        <w:t>businessmodelcanvas</w:t>
      </w:r>
      <w:r w:rsidRPr="00A24B86">
        <w:rPr>
          <w:rFonts w:ascii="Times New Roman" w:hAnsi="Times New Roman" w:cs="Times New Roman"/>
          <w:sz w:val="28"/>
          <w:szCs w:val="28"/>
        </w:rPr>
        <w:t xml:space="preserve">), или </w:t>
      </w:r>
      <w:r w:rsidRPr="00A24B86">
        <w:rPr>
          <w:rFonts w:ascii="Times New Roman" w:hAnsi="Times New Roman" w:cs="Times New Roman"/>
          <w:sz w:val="28"/>
          <w:szCs w:val="28"/>
          <w:lang w:val="en-US"/>
        </w:rPr>
        <w:t>leancanvas</w:t>
      </w:r>
      <w:r w:rsidRPr="00A24B86">
        <w:rPr>
          <w:rFonts w:ascii="Times New Roman" w:hAnsi="Times New Roman" w:cs="Times New Roman"/>
          <w:sz w:val="28"/>
          <w:szCs w:val="28"/>
        </w:rPr>
        <w:t xml:space="preserve">. Это наглядная схема работы бизнеса, показывающая его ключевые компоненты и процессы. </w:t>
      </w:r>
    </w:p>
    <w:p w:rsidR="00A24237" w:rsidRPr="00A24B86" w:rsidRDefault="00A24237" w:rsidP="00F157EB">
      <w:pPr>
        <w:pStyle w:val="26"/>
        <w:spacing w:line="240" w:lineRule="auto"/>
        <w:ind w:firstLine="709"/>
        <w:jc w:val="both"/>
        <w:rPr>
          <w:rFonts w:ascii="Times New Roman" w:hAnsi="Times New Roman" w:cs="Times New Roman"/>
          <w:sz w:val="28"/>
          <w:szCs w:val="28"/>
          <w:highlight w:val="white"/>
        </w:rPr>
      </w:pPr>
      <w:r w:rsidRPr="00A24B86">
        <w:rPr>
          <w:rFonts w:ascii="Times New Roman" w:hAnsi="Times New Roman" w:cs="Times New Roman"/>
          <w:sz w:val="28"/>
          <w:szCs w:val="28"/>
        </w:rPr>
        <w:t>Сделанная</w:t>
      </w:r>
      <w:r w:rsidRPr="00A24B86">
        <w:rPr>
          <w:rFonts w:ascii="Times New Roman" w:hAnsi="Times New Roman" w:cs="Times New Roman"/>
          <w:sz w:val="28"/>
          <w:szCs w:val="28"/>
          <w:highlight w:val="white"/>
        </w:rPr>
        <w:t xml:space="preserve"> Александром Остервальдером Business Model Canvas помогает </w:t>
      </w:r>
      <w:r w:rsidRPr="00A24B86">
        <w:rPr>
          <w:rFonts w:ascii="Times New Roman" w:hAnsi="Times New Roman" w:cs="Times New Roman"/>
          <w:sz w:val="28"/>
          <w:szCs w:val="28"/>
        </w:rPr>
        <w:t>обрисовать</w:t>
      </w:r>
      <w:r w:rsidRPr="00A24B86">
        <w:rPr>
          <w:rFonts w:ascii="Times New Roman" w:hAnsi="Times New Roman" w:cs="Times New Roman"/>
          <w:sz w:val="28"/>
          <w:szCs w:val="28"/>
          <w:highlight w:val="white"/>
        </w:rPr>
        <w:t xml:space="preserve"> бизнес на одном листе просто и наглядно. Шаблон состоит из 9 блоков</w:t>
      </w:r>
      <w:r w:rsidRPr="00A24B86">
        <w:rPr>
          <w:rFonts w:ascii="Times New Roman" w:hAnsi="Times New Roman" w:cs="Times New Roman"/>
          <w:sz w:val="28"/>
          <w:szCs w:val="28"/>
        </w:rPr>
        <w:t>, представляющих</w:t>
      </w:r>
      <w:r w:rsidRPr="00A24B86">
        <w:rPr>
          <w:rFonts w:ascii="Times New Roman" w:hAnsi="Times New Roman" w:cs="Times New Roman"/>
          <w:sz w:val="28"/>
          <w:szCs w:val="28"/>
          <w:highlight w:val="white"/>
        </w:rPr>
        <w:t xml:space="preserve"> собой </w:t>
      </w:r>
      <w:r w:rsidRPr="00A24B86">
        <w:rPr>
          <w:rFonts w:ascii="Times New Roman" w:hAnsi="Times New Roman" w:cs="Times New Roman"/>
          <w:sz w:val="28"/>
          <w:szCs w:val="28"/>
        </w:rPr>
        <w:t>главные</w:t>
      </w:r>
      <w:r w:rsidRPr="00A24B86">
        <w:rPr>
          <w:rFonts w:ascii="Times New Roman" w:hAnsi="Times New Roman" w:cs="Times New Roman"/>
          <w:sz w:val="28"/>
          <w:szCs w:val="28"/>
          <w:highlight w:val="white"/>
        </w:rPr>
        <w:t xml:space="preserve"> элементы бизнеса. Заполняются </w:t>
      </w:r>
      <w:r w:rsidRPr="00A24B86">
        <w:rPr>
          <w:rFonts w:ascii="Times New Roman" w:hAnsi="Times New Roman" w:cs="Times New Roman"/>
          <w:sz w:val="28"/>
          <w:szCs w:val="28"/>
        </w:rPr>
        <w:t>они с</w:t>
      </w:r>
      <w:r w:rsidR="009927E5" w:rsidRPr="00A24B86">
        <w:rPr>
          <w:rFonts w:ascii="Times New Roman" w:hAnsi="Times New Roman" w:cs="Times New Roman"/>
          <w:sz w:val="28"/>
          <w:szCs w:val="28"/>
        </w:rPr>
        <w:t xml:space="preserve"> </w:t>
      </w:r>
      <w:r w:rsidRPr="00A24B86">
        <w:rPr>
          <w:rFonts w:ascii="Times New Roman" w:hAnsi="Times New Roman" w:cs="Times New Roman"/>
          <w:sz w:val="28"/>
          <w:szCs w:val="28"/>
        </w:rPr>
        <w:t>использованием</w:t>
      </w:r>
      <w:r w:rsidRPr="00A24B86">
        <w:rPr>
          <w:rFonts w:ascii="Times New Roman" w:hAnsi="Times New Roman" w:cs="Times New Roman"/>
          <w:sz w:val="28"/>
          <w:szCs w:val="28"/>
          <w:highlight w:val="white"/>
        </w:rPr>
        <w:t xml:space="preserve"> текста, стикеров, </w:t>
      </w:r>
      <w:r w:rsidRPr="00A24B86">
        <w:rPr>
          <w:rFonts w:ascii="Times New Roman" w:hAnsi="Times New Roman" w:cs="Times New Roman"/>
          <w:sz w:val="28"/>
          <w:szCs w:val="28"/>
        </w:rPr>
        <w:t>картинок</w:t>
      </w:r>
      <w:r w:rsidRPr="00A24B86">
        <w:rPr>
          <w:rFonts w:ascii="Times New Roman" w:hAnsi="Times New Roman" w:cs="Times New Roman"/>
          <w:sz w:val="28"/>
          <w:szCs w:val="28"/>
          <w:highlight w:val="white"/>
        </w:rPr>
        <w:t xml:space="preserve">, </w:t>
      </w:r>
      <w:r w:rsidRPr="00A24B86">
        <w:rPr>
          <w:rFonts w:ascii="Times New Roman" w:hAnsi="Times New Roman" w:cs="Times New Roman"/>
          <w:sz w:val="28"/>
          <w:szCs w:val="28"/>
        </w:rPr>
        <w:t>рисунков</w:t>
      </w:r>
      <w:r w:rsidR="009927E5" w:rsidRPr="00A24B86">
        <w:rPr>
          <w:rFonts w:ascii="Times New Roman" w:hAnsi="Times New Roman" w:cs="Times New Roman"/>
          <w:sz w:val="28"/>
          <w:szCs w:val="28"/>
        </w:rPr>
        <w:t xml:space="preserve"> </w:t>
      </w:r>
      <w:r w:rsidRPr="00A24B86">
        <w:rPr>
          <w:rFonts w:ascii="Times New Roman" w:hAnsi="Times New Roman" w:cs="Times New Roman"/>
          <w:sz w:val="28"/>
          <w:szCs w:val="28"/>
        </w:rPr>
        <w:t>либо</w:t>
      </w:r>
      <w:r w:rsidR="009927E5" w:rsidRPr="00A24B86">
        <w:rPr>
          <w:rFonts w:ascii="Times New Roman" w:hAnsi="Times New Roman" w:cs="Times New Roman"/>
          <w:sz w:val="28"/>
          <w:szCs w:val="28"/>
          <w:highlight w:val="white"/>
        </w:rPr>
        <w:t xml:space="preserve"> видео (рисуно</w:t>
      </w:r>
      <w:r w:rsidRPr="00A24B86">
        <w:rPr>
          <w:rFonts w:ascii="Times New Roman" w:hAnsi="Times New Roman" w:cs="Times New Roman"/>
          <w:sz w:val="28"/>
          <w:szCs w:val="28"/>
          <w:highlight w:val="white"/>
        </w:rPr>
        <w:t xml:space="preserve">к 3.2). </w:t>
      </w:r>
    </w:p>
    <w:p w:rsidR="00A24237" w:rsidRPr="00A24B86" w:rsidRDefault="00A24237" w:rsidP="00CC7209">
      <w:pPr>
        <w:spacing w:after="0" w:line="240" w:lineRule="auto"/>
        <w:ind w:firstLine="709"/>
        <w:rPr>
          <w:rFonts w:ascii="Times New Roman" w:hAnsi="Times New Roman" w:cs="Times New Roman"/>
          <w:sz w:val="28"/>
          <w:szCs w:val="28"/>
        </w:rPr>
      </w:pPr>
      <w:r w:rsidRPr="00A24B86">
        <w:rPr>
          <w:rFonts w:ascii="Times New Roman" w:hAnsi="Times New Roman" w:cs="Times New Roman"/>
          <w:noProof/>
          <w:sz w:val="28"/>
          <w:szCs w:val="28"/>
        </w:rPr>
        <w:lastRenderedPageBreak/>
        <w:drawing>
          <wp:inline distT="0" distB="0" distL="0" distR="0">
            <wp:extent cx="5339760" cy="2881423"/>
            <wp:effectExtent l="19050" t="0" r="0" b="0"/>
            <wp:docPr id="22" name="Рисунок 22" descr="C:\Users\Администратор\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Администратор\Desktop\image.png"/>
                    <pic:cNvPicPr>
                      <a:picLocks noChangeAspect="1" noChangeArrowheads="1"/>
                    </pic:cNvPicPr>
                  </pic:nvPicPr>
                  <pic:blipFill>
                    <a:blip r:embed="rId17" cstate="print">
                      <a:lum/>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347816" cy="2885770"/>
                    </a:xfrm>
                    <a:prstGeom prst="rect">
                      <a:avLst/>
                    </a:prstGeom>
                    <a:noFill/>
                    <a:ln>
                      <a:noFill/>
                    </a:ln>
                  </pic:spPr>
                </pic:pic>
              </a:graphicData>
            </a:graphic>
          </wp:inline>
        </w:drawing>
      </w:r>
    </w:p>
    <w:p w:rsidR="00A24237" w:rsidRPr="00A24B86" w:rsidRDefault="00A24237" w:rsidP="00F157EB">
      <w:pPr>
        <w:pStyle w:val="26"/>
        <w:shd w:val="clear" w:color="auto" w:fill="FFFFFF"/>
        <w:spacing w:line="240" w:lineRule="auto"/>
        <w:ind w:firstLine="709"/>
        <w:jc w:val="both"/>
        <w:rPr>
          <w:rFonts w:ascii="Times New Roman" w:hAnsi="Times New Roman" w:cs="Times New Roman"/>
          <w:sz w:val="28"/>
          <w:szCs w:val="28"/>
          <w:highlight w:val="white"/>
        </w:rPr>
      </w:pPr>
    </w:p>
    <w:p w:rsidR="00A24237" w:rsidRPr="00A24B86" w:rsidRDefault="00A24237" w:rsidP="00F157EB">
      <w:pPr>
        <w:pStyle w:val="26"/>
        <w:shd w:val="clear" w:color="auto" w:fill="FFFFFF"/>
        <w:spacing w:line="240" w:lineRule="auto"/>
        <w:ind w:firstLine="709"/>
        <w:jc w:val="both"/>
        <w:rPr>
          <w:rFonts w:ascii="Times New Roman" w:hAnsi="Times New Roman" w:cs="Times New Roman"/>
          <w:sz w:val="28"/>
          <w:szCs w:val="28"/>
          <w:highlight w:val="white"/>
        </w:rPr>
      </w:pPr>
    </w:p>
    <w:p w:rsidR="00A24237" w:rsidRPr="00A24B86" w:rsidRDefault="00A24237" w:rsidP="00F157EB">
      <w:pPr>
        <w:pStyle w:val="26"/>
        <w:shd w:val="clear" w:color="auto" w:fill="FFFFFF"/>
        <w:spacing w:line="240" w:lineRule="auto"/>
        <w:ind w:firstLine="709"/>
        <w:jc w:val="both"/>
        <w:rPr>
          <w:rFonts w:ascii="Times New Roman" w:hAnsi="Times New Roman" w:cs="Times New Roman"/>
          <w:sz w:val="28"/>
          <w:szCs w:val="28"/>
          <w:highlight w:val="white"/>
        </w:rPr>
      </w:pPr>
      <w:r w:rsidRPr="00A24B86">
        <w:rPr>
          <w:rFonts w:ascii="Times New Roman" w:hAnsi="Times New Roman" w:cs="Times New Roman"/>
          <w:sz w:val="28"/>
          <w:szCs w:val="28"/>
          <w:highlight w:val="white"/>
        </w:rPr>
        <w:t xml:space="preserve">Итак, </w:t>
      </w:r>
      <w:r w:rsidRPr="00A24B86">
        <w:rPr>
          <w:rFonts w:ascii="Times New Roman" w:hAnsi="Times New Roman" w:cs="Times New Roman"/>
          <w:sz w:val="28"/>
          <w:szCs w:val="28"/>
        </w:rPr>
        <w:t>как</w:t>
      </w:r>
      <w:r w:rsidRPr="00A24B86">
        <w:rPr>
          <w:rFonts w:ascii="Times New Roman" w:hAnsi="Times New Roman" w:cs="Times New Roman"/>
          <w:sz w:val="28"/>
          <w:szCs w:val="28"/>
          <w:highlight w:val="white"/>
        </w:rPr>
        <w:t xml:space="preserve"> заполняется эта таблица? </w:t>
      </w:r>
      <w:r w:rsidRPr="00A24B86">
        <w:rPr>
          <w:rFonts w:ascii="Times New Roman" w:hAnsi="Times New Roman" w:cs="Times New Roman"/>
          <w:sz w:val="28"/>
          <w:szCs w:val="28"/>
        </w:rPr>
        <w:t>По сути,очень просто</w:t>
      </w:r>
      <w:r w:rsidRPr="00A24B86">
        <w:rPr>
          <w:rFonts w:ascii="Times New Roman" w:hAnsi="Times New Roman" w:cs="Times New Roman"/>
          <w:sz w:val="28"/>
          <w:szCs w:val="28"/>
          <w:highlight w:val="white"/>
        </w:rPr>
        <w:t xml:space="preserve">. Идите по цифрам и выстраивайте свою модель </w:t>
      </w:r>
      <w:r w:rsidRPr="00A24B86">
        <w:rPr>
          <w:rFonts w:ascii="Times New Roman" w:hAnsi="Times New Roman" w:cs="Times New Roman"/>
          <w:sz w:val="28"/>
          <w:szCs w:val="28"/>
        </w:rPr>
        <w:t>при помощи</w:t>
      </w:r>
      <w:r w:rsidRPr="00A24B86">
        <w:rPr>
          <w:rFonts w:ascii="Times New Roman" w:hAnsi="Times New Roman" w:cs="Times New Roman"/>
          <w:sz w:val="28"/>
          <w:szCs w:val="28"/>
          <w:highlight w:val="white"/>
        </w:rPr>
        <w:t xml:space="preserve"> логических цепочек. </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b/>
          <w:i/>
          <w:sz w:val="28"/>
          <w:szCs w:val="28"/>
          <w:highlight w:val="white"/>
        </w:rPr>
      </w:pPr>
      <w:r w:rsidRPr="00A24B86">
        <w:rPr>
          <w:rFonts w:ascii="Times New Roman" w:hAnsi="Times New Roman" w:cs="Times New Roman"/>
          <w:b/>
          <w:i/>
          <w:sz w:val="28"/>
          <w:szCs w:val="28"/>
          <w:highlight w:val="white"/>
        </w:rPr>
        <w:t>1. Ключевые ценности</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i/>
          <w:sz w:val="28"/>
          <w:szCs w:val="28"/>
          <w:highlight w:val="white"/>
        </w:rPr>
      </w:pPr>
      <w:r w:rsidRPr="00A24B86">
        <w:rPr>
          <w:rFonts w:ascii="Times New Roman" w:hAnsi="Times New Roman" w:cs="Times New Roman"/>
          <w:i/>
          <w:sz w:val="28"/>
          <w:szCs w:val="28"/>
          <w:highlight w:val="white"/>
        </w:rPr>
        <w:t>Какие проблемы клиента мы решаем? Что ценного в нашем предложении?</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sz w:val="28"/>
          <w:szCs w:val="28"/>
          <w:highlight w:val="white"/>
        </w:rPr>
      </w:pPr>
      <w:r w:rsidRPr="00A24B86">
        <w:rPr>
          <w:rFonts w:ascii="Times New Roman" w:hAnsi="Times New Roman" w:cs="Times New Roman"/>
          <w:sz w:val="28"/>
          <w:szCs w:val="28"/>
        </w:rPr>
        <w:t>В данном</w:t>
      </w:r>
      <w:r w:rsidRPr="00A24B86">
        <w:rPr>
          <w:rFonts w:ascii="Times New Roman" w:hAnsi="Times New Roman" w:cs="Times New Roman"/>
          <w:sz w:val="28"/>
          <w:szCs w:val="28"/>
          <w:highlight w:val="white"/>
        </w:rPr>
        <w:t xml:space="preserve"> блоке вы должны выделить те ценности, которые </w:t>
      </w:r>
      <w:r w:rsidRPr="00A24B86">
        <w:rPr>
          <w:rFonts w:ascii="Times New Roman" w:hAnsi="Times New Roman" w:cs="Times New Roman"/>
          <w:sz w:val="28"/>
          <w:szCs w:val="28"/>
        </w:rPr>
        <w:t>приобретают</w:t>
      </w:r>
      <w:r w:rsidRPr="00A24B86">
        <w:rPr>
          <w:rFonts w:ascii="Times New Roman" w:hAnsi="Times New Roman" w:cs="Times New Roman"/>
          <w:sz w:val="28"/>
          <w:szCs w:val="28"/>
          <w:highlight w:val="white"/>
        </w:rPr>
        <w:t xml:space="preserve"> ваши </w:t>
      </w:r>
      <w:r w:rsidRPr="00A24B86">
        <w:rPr>
          <w:rFonts w:ascii="Times New Roman" w:hAnsi="Times New Roman" w:cs="Times New Roman"/>
          <w:sz w:val="28"/>
          <w:szCs w:val="28"/>
        </w:rPr>
        <w:t>пользователи</w:t>
      </w:r>
      <w:r w:rsidRPr="00A24B86">
        <w:rPr>
          <w:rFonts w:ascii="Times New Roman" w:hAnsi="Times New Roman" w:cs="Times New Roman"/>
          <w:sz w:val="28"/>
          <w:szCs w:val="28"/>
          <w:highlight w:val="white"/>
        </w:rPr>
        <w:t xml:space="preserve">. </w:t>
      </w:r>
      <w:r w:rsidRPr="00A24B86">
        <w:rPr>
          <w:rFonts w:ascii="Times New Roman" w:hAnsi="Times New Roman" w:cs="Times New Roman"/>
          <w:sz w:val="28"/>
          <w:szCs w:val="28"/>
        </w:rPr>
        <w:t>Направьте внимание на то</w:t>
      </w:r>
      <w:r w:rsidRPr="00A24B86">
        <w:rPr>
          <w:rFonts w:ascii="Times New Roman" w:hAnsi="Times New Roman" w:cs="Times New Roman"/>
          <w:sz w:val="28"/>
          <w:szCs w:val="28"/>
          <w:highlight w:val="white"/>
        </w:rPr>
        <w:t xml:space="preserve">, что </w:t>
      </w:r>
      <w:r w:rsidRPr="00A24B86">
        <w:rPr>
          <w:rFonts w:ascii="Times New Roman" w:hAnsi="Times New Roman" w:cs="Times New Roman"/>
          <w:sz w:val="28"/>
          <w:szCs w:val="28"/>
        </w:rPr>
        <w:t>вы должны обрисовать</w:t>
      </w:r>
      <w:r w:rsidRPr="00A24B86">
        <w:rPr>
          <w:rFonts w:ascii="Times New Roman" w:hAnsi="Times New Roman" w:cs="Times New Roman"/>
          <w:sz w:val="28"/>
          <w:szCs w:val="28"/>
          <w:highlight w:val="white"/>
        </w:rPr>
        <w:t xml:space="preserve"> не сам </w:t>
      </w:r>
      <w:r w:rsidRPr="00A24B86">
        <w:rPr>
          <w:rFonts w:ascii="Times New Roman" w:hAnsi="Times New Roman" w:cs="Times New Roman"/>
          <w:sz w:val="28"/>
          <w:szCs w:val="28"/>
        </w:rPr>
        <w:t>продукт</w:t>
      </w:r>
      <w:r w:rsidRPr="00A24B86">
        <w:rPr>
          <w:rFonts w:ascii="Times New Roman" w:hAnsi="Times New Roman" w:cs="Times New Roman"/>
          <w:sz w:val="28"/>
          <w:szCs w:val="28"/>
          <w:highlight w:val="white"/>
        </w:rPr>
        <w:t xml:space="preserve">, а </w:t>
      </w:r>
      <w:r w:rsidRPr="00A24B86">
        <w:rPr>
          <w:rFonts w:ascii="Times New Roman" w:hAnsi="Times New Roman" w:cs="Times New Roman"/>
          <w:sz w:val="28"/>
          <w:szCs w:val="28"/>
        </w:rPr>
        <w:t>конкретно</w:t>
      </w:r>
      <w:r w:rsidRPr="00A24B86">
        <w:rPr>
          <w:rFonts w:ascii="Times New Roman" w:hAnsi="Times New Roman" w:cs="Times New Roman"/>
          <w:sz w:val="28"/>
          <w:szCs w:val="28"/>
          <w:highlight w:val="white"/>
        </w:rPr>
        <w:t xml:space="preserve"> то, что он дает пользователям, какую </w:t>
      </w:r>
      <w:r w:rsidRPr="00A24B86">
        <w:rPr>
          <w:rFonts w:ascii="Times New Roman" w:hAnsi="Times New Roman" w:cs="Times New Roman"/>
          <w:sz w:val="28"/>
          <w:szCs w:val="28"/>
        </w:rPr>
        <w:t>проблему</w:t>
      </w:r>
      <w:r w:rsidRPr="00A24B86">
        <w:rPr>
          <w:rFonts w:ascii="Times New Roman" w:hAnsi="Times New Roman" w:cs="Times New Roman"/>
          <w:sz w:val="28"/>
          <w:szCs w:val="28"/>
          <w:highlight w:val="white"/>
        </w:rPr>
        <w:t xml:space="preserve"> решает. </w:t>
      </w:r>
      <w:r w:rsidRPr="00A24B86">
        <w:rPr>
          <w:rFonts w:ascii="Times New Roman" w:hAnsi="Times New Roman" w:cs="Times New Roman"/>
          <w:sz w:val="28"/>
          <w:szCs w:val="28"/>
        </w:rPr>
        <w:t>К примеру,</w:t>
      </w:r>
      <w:r w:rsidRPr="00A24B86">
        <w:rPr>
          <w:rFonts w:ascii="Times New Roman" w:hAnsi="Times New Roman" w:cs="Times New Roman"/>
          <w:sz w:val="28"/>
          <w:szCs w:val="28"/>
          <w:highlight w:val="white"/>
        </w:rPr>
        <w:t xml:space="preserve"> если это </w:t>
      </w:r>
      <w:r w:rsidRPr="00A24B86">
        <w:rPr>
          <w:rFonts w:ascii="Times New Roman" w:hAnsi="Times New Roman" w:cs="Times New Roman"/>
          <w:sz w:val="28"/>
          <w:szCs w:val="28"/>
        </w:rPr>
        <w:t>машина</w:t>
      </w:r>
      <w:r w:rsidRPr="00A24B86">
        <w:rPr>
          <w:rFonts w:ascii="Times New Roman" w:hAnsi="Times New Roman" w:cs="Times New Roman"/>
          <w:sz w:val="28"/>
          <w:szCs w:val="28"/>
          <w:highlight w:val="white"/>
        </w:rPr>
        <w:t xml:space="preserve">, то ценностью </w:t>
      </w:r>
      <w:r w:rsidRPr="00A24B86">
        <w:rPr>
          <w:rFonts w:ascii="Times New Roman" w:hAnsi="Times New Roman" w:cs="Times New Roman"/>
          <w:sz w:val="28"/>
          <w:szCs w:val="28"/>
        </w:rPr>
        <w:t>может быть</w:t>
      </w:r>
      <w:r w:rsidRPr="00A24B86">
        <w:rPr>
          <w:rFonts w:ascii="Times New Roman" w:hAnsi="Times New Roman" w:cs="Times New Roman"/>
          <w:sz w:val="28"/>
          <w:szCs w:val="28"/>
          <w:highlight w:val="white"/>
        </w:rPr>
        <w:t xml:space="preserve"> скорость, надежность, популярность бренда. </w:t>
      </w:r>
      <w:r w:rsidRPr="00A24B86">
        <w:rPr>
          <w:rFonts w:ascii="Times New Roman" w:hAnsi="Times New Roman" w:cs="Times New Roman"/>
          <w:sz w:val="28"/>
          <w:szCs w:val="28"/>
        </w:rPr>
        <w:t>Отдельно</w:t>
      </w:r>
      <w:r w:rsidRPr="00A24B86">
        <w:rPr>
          <w:rFonts w:ascii="Times New Roman" w:hAnsi="Times New Roman" w:cs="Times New Roman"/>
          <w:sz w:val="28"/>
          <w:szCs w:val="28"/>
          <w:highlight w:val="white"/>
        </w:rPr>
        <w:t xml:space="preserve"> следует выделить, что именно клиент покупает и что он </w:t>
      </w:r>
      <w:r w:rsidRPr="00A24B86">
        <w:rPr>
          <w:rFonts w:ascii="Times New Roman" w:hAnsi="Times New Roman" w:cs="Times New Roman"/>
          <w:sz w:val="28"/>
          <w:szCs w:val="28"/>
        </w:rPr>
        <w:t>желал</w:t>
      </w:r>
      <w:r w:rsidRPr="00A24B86">
        <w:rPr>
          <w:rFonts w:ascii="Times New Roman" w:hAnsi="Times New Roman" w:cs="Times New Roman"/>
          <w:sz w:val="28"/>
          <w:szCs w:val="28"/>
          <w:highlight w:val="white"/>
        </w:rPr>
        <w:t xml:space="preserve"> бы </w:t>
      </w:r>
      <w:r w:rsidRPr="00A24B86">
        <w:rPr>
          <w:rFonts w:ascii="Times New Roman" w:hAnsi="Times New Roman" w:cs="Times New Roman"/>
          <w:sz w:val="28"/>
          <w:szCs w:val="28"/>
        </w:rPr>
        <w:t>получить</w:t>
      </w:r>
      <w:r w:rsidRPr="00A24B86">
        <w:rPr>
          <w:rFonts w:ascii="Times New Roman" w:hAnsi="Times New Roman" w:cs="Times New Roman"/>
          <w:sz w:val="28"/>
          <w:szCs w:val="28"/>
          <w:highlight w:val="white"/>
        </w:rPr>
        <w:t xml:space="preserve">. </w:t>
      </w:r>
      <w:r w:rsidRPr="00A24B86">
        <w:rPr>
          <w:rFonts w:ascii="Times New Roman" w:hAnsi="Times New Roman" w:cs="Times New Roman"/>
          <w:sz w:val="28"/>
          <w:szCs w:val="28"/>
        </w:rPr>
        <w:t xml:space="preserve">Может быть, </w:t>
      </w:r>
      <w:r w:rsidRPr="00A24B86">
        <w:rPr>
          <w:rFonts w:ascii="Times New Roman" w:hAnsi="Times New Roman" w:cs="Times New Roman"/>
          <w:sz w:val="28"/>
          <w:szCs w:val="28"/>
          <w:highlight w:val="white"/>
        </w:rPr>
        <w:t xml:space="preserve">он покупает продукт не потому, что он ему нужен, а просто за неимением альтернатив. </w:t>
      </w:r>
      <w:r w:rsidRPr="00A24B86">
        <w:rPr>
          <w:rFonts w:ascii="Times New Roman" w:hAnsi="Times New Roman" w:cs="Times New Roman"/>
          <w:sz w:val="28"/>
          <w:szCs w:val="28"/>
        </w:rPr>
        <w:t>Может быть,</w:t>
      </w:r>
      <w:r w:rsidRPr="00A24B86">
        <w:rPr>
          <w:rFonts w:ascii="Times New Roman" w:hAnsi="Times New Roman" w:cs="Times New Roman"/>
          <w:sz w:val="28"/>
          <w:szCs w:val="28"/>
          <w:highlight w:val="white"/>
        </w:rPr>
        <w:t xml:space="preserve"> ваше преимущество – удобство </w:t>
      </w:r>
      <w:r w:rsidRPr="00A24B86">
        <w:rPr>
          <w:rFonts w:ascii="Times New Roman" w:hAnsi="Times New Roman" w:cs="Times New Roman"/>
          <w:sz w:val="28"/>
          <w:szCs w:val="28"/>
        </w:rPr>
        <w:t>либо</w:t>
      </w:r>
      <w:r w:rsidRPr="00A24B86">
        <w:rPr>
          <w:rFonts w:ascii="Times New Roman" w:hAnsi="Times New Roman" w:cs="Times New Roman"/>
          <w:sz w:val="28"/>
          <w:szCs w:val="28"/>
          <w:highlight w:val="white"/>
        </w:rPr>
        <w:t xml:space="preserve"> условия доставки, </w:t>
      </w:r>
      <w:r w:rsidRPr="00A24B86">
        <w:rPr>
          <w:rFonts w:ascii="Times New Roman" w:hAnsi="Times New Roman" w:cs="Times New Roman"/>
          <w:sz w:val="28"/>
          <w:szCs w:val="28"/>
        </w:rPr>
        <w:t>а не</w:t>
      </w:r>
      <w:r w:rsidRPr="00A24B86">
        <w:rPr>
          <w:rFonts w:ascii="Times New Roman" w:hAnsi="Times New Roman" w:cs="Times New Roman"/>
          <w:sz w:val="28"/>
          <w:szCs w:val="28"/>
          <w:highlight w:val="white"/>
        </w:rPr>
        <w:t xml:space="preserve"> ассортимент. Ваша </w:t>
      </w:r>
      <w:r w:rsidRPr="00A24B86">
        <w:rPr>
          <w:rFonts w:ascii="Times New Roman" w:hAnsi="Times New Roman" w:cs="Times New Roman"/>
          <w:sz w:val="28"/>
          <w:szCs w:val="28"/>
        </w:rPr>
        <w:t>задача</w:t>
      </w:r>
      <w:r w:rsidRPr="00A24B86">
        <w:rPr>
          <w:rFonts w:ascii="Times New Roman" w:hAnsi="Times New Roman" w:cs="Times New Roman"/>
          <w:sz w:val="28"/>
          <w:szCs w:val="28"/>
          <w:highlight w:val="white"/>
        </w:rPr>
        <w:t xml:space="preserve"> – </w:t>
      </w:r>
      <w:r w:rsidRPr="00A24B86">
        <w:rPr>
          <w:rFonts w:ascii="Times New Roman" w:hAnsi="Times New Roman" w:cs="Times New Roman"/>
          <w:sz w:val="28"/>
          <w:szCs w:val="28"/>
        </w:rPr>
        <w:t>найти</w:t>
      </w:r>
      <w:r w:rsidR="009927E5" w:rsidRPr="00A24B86">
        <w:rPr>
          <w:rFonts w:ascii="Times New Roman" w:hAnsi="Times New Roman" w:cs="Times New Roman"/>
          <w:sz w:val="28"/>
          <w:szCs w:val="28"/>
        </w:rPr>
        <w:t xml:space="preserve"> </w:t>
      </w:r>
      <w:r w:rsidRPr="00A24B86">
        <w:rPr>
          <w:rFonts w:ascii="Times New Roman" w:hAnsi="Times New Roman" w:cs="Times New Roman"/>
          <w:sz w:val="28"/>
          <w:szCs w:val="28"/>
        </w:rPr>
        <w:t>главную</w:t>
      </w:r>
      <w:r w:rsidRPr="00A24B86">
        <w:rPr>
          <w:rFonts w:ascii="Times New Roman" w:hAnsi="Times New Roman" w:cs="Times New Roman"/>
          <w:sz w:val="28"/>
          <w:szCs w:val="28"/>
          <w:highlight w:val="white"/>
        </w:rPr>
        <w:t xml:space="preserve"> ценность</w:t>
      </w:r>
      <w:r w:rsidRPr="00A24B86">
        <w:rPr>
          <w:rFonts w:ascii="Times New Roman" w:hAnsi="Times New Roman" w:cs="Times New Roman"/>
          <w:sz w:val="28"/>
          <w:szCs w:val="28"/>
        </w:rPr>
        <w:t>, перетягивающую</w:t>
      </w:r>
      <w:r w:rsidRPr="00A24B86">
        <w:rPr>
          <w:rFonts w:ascii="Times New Roman" w:hAnsi="Times New Roman" w:cs="Times New Roman"/>
          <w:sz w:val="28"/>
          <w:szCs w:val="28"/>
          <w:highlight w:val="white"/>
        </w:rPr>
        <w:t xml:space="preserve"> клиента на вашу сторону.</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b/>
          <w:i/>
          <w:sz w:val="28"/>
          <w:szCs w:val="28"/>
          <w:highlight w:val="white"/>
        </w:rPr>
      </w:pPr>
      <w:r w:rsidRPr="00A24B86">
        <w:rPr>
          <w:rFonts w:ascii="Times New Roman" w:hAnsi="Times New Roman" w:cs="Times New Roman"/>
          <w:b/>
          <w:i/>
          <w:sz w:val="28"/>
          <w:szCs w:val="28"/>
          <w:highlight w:val="white"/>
        </w:rPr>
        <w:t>2. Сегменты потребителей</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i/>
          <w:sz w:val="28"/>
          <w:szCs w:val="28"/>
          <w:highlight w:val="white"/>
        </w:rPr>
      </w:pPr>
      <w:r w:rsidRPr="00A24B86">
        <w:rPr>
          <w:rFonts w:ascii="Times New Roman" w:hAnsi="Times New Roman" w:cs="Times New Roman"/>
          <w:i/>
          <w:sz w:val="28"/>
          <w:szCs w:val="28"/>
          <w:highlight w:val="white"/>
        </w:rPr>
        <w:t>Для кого мы работаем? Кто самый важный клиент для нас?</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sz w:val="28"/>
          <w:szCs w:val="28"/>
          <w:highlight w:val="white"/>
        </w:rPr>
      </w:pPr>
      <w:r w:rsidRPr="00A24B86">
        <w:rPr>
          <w:rFonts w:ascii="Times New Roman" w:hAnsi="Times New Roman" w:cs="Times New Roman"/>
          <w:sz w:val="28"/>
          <w:szCs w:val="28"/>
        </w:rPr>
        <w:t>В данной</w:t>
      </w:r>
      <w:r w:rsidRPr="00A24B86">
        <w:rPr>
          <w:rFonts w:ascii="Times New Roman" w:hAnsi="Times New Roman" w:cs="Times New Roman"/>
          <w:sz w:val="28"/>
          <w:szCs w:val="28"/>
          <w:highlight w:val="white"/>
        </w:rPr>
        <w:t xml:space="preserve"> колонке вы обозначаете </w:t>
      </w:r>
      <w:r w:rsidRPr="00A24B86">
        <w:rPr>
          <w:rFonts w:ascii="Times New Roman" w:hAnsi="Times New Roman" w:cs="Times New Roman"/>
          <w:sz w:val="28"/>
          <w:szCs w:val="28"/>
        </w:rPr>
        <w:t>главные</w:t>
      </w:r>
      <w:r w:rsidRPr="00A24B86">
        <w:rPr>
          <w:rFonts w:ascii="Times New Roman" w:hAnsi="Times New Roman" w:cs="Times New Roman"/>
          <w:sz w:val="28"/>
          <w:szCs w:val="28"/>
          <w:highlight w:val="white"/>
        </w:rPr>
        <w:t xml:space="preserve"> сегменты ваших </w:t>
      </w:r>
      <w:r w:rsidRPr="00A24B86">
        <w:rPr>
          <w:rFonts w:ascii="Times New Roman" w:hAnsi="Times New Roman" w:cs="Times New Roman"/>
          <w:sz w:val="28"/>
          <w:szCs w:val="28"/>
        </w:rPr>
        <w:t>покупателей</w:t>
      </w:r>
      <w:r w:rsidRPr="00A24B86">
        <w:rPr>
          <w:rFonts w:ascii="Times New Roman" w:hAnsi="Times New Roman" w:cs="Times New Roman"/>
          <w:sz w:val="28"/>
          <w:szCs w:val="28"/>
          <w:highlight w:val="white"/>
        </w:rPr>
        <w:t xml:space="preserve">. Кто все эти люди? Чего они </w:t>
      </w:r>
      <w:r w:rsidRPr="00A24B86">
        <w:rPr>
          <w:rFonts w:ascii="Times New Roman" w:hAnsi="Times New Roman" w:cs="Times New Roman"/>
          <w:sz w:val="28"/>
          <w:szCs w:val="28"/>
        </w:rPr>
        <w:t>боятся</w:t>
      </w:r>
      <w:r w:rsidRPr="00A24B86">
        <w:rPr>
          <w:rFonts w:ascii="Times New Roman" w:hAnsi="Times New Roman" w:cs="Times New Roman"/>
          <w:sz w:val="28"/>
          <w:szCs w:val="28"/>
          <w:highlight w:val="white"/>
        </w:rPr>
        <w:t xml:space="preserve">? Что </w:t>
      </w:r>
      <w:r w:rsidRPr="00A24B86">
        <w:rPr>
          <w:rFonts w:ascii="Times New Roman" w:hAnsi="Times New Roman" w:cs="Times New Roman"/>
          <w:sz w:val="28"/>
          <w:szCs w:val="28"/>
        </w:rPr>
        <w:t>желают</w:t>
      </w:r>
      <w:r w:rsidRPr="00A24B86">
        <w:rPr>
          <w:rFonts w:ascii="Times New Roman" w:hAnsi="Times New Roman" w:cs="Times New Roman"/>
          <w:sz w:val="28"/>
          <w:szCs w:val="28"/>
          <w:highlight w:val="white"/>
        </w:rPr>
        <w:t xml:space="preserve"> получить? Как на них можно </w:t>
      </w:r>
      <w:r w:rsidRPr="00A24B86">
        <w:rPr>
          <w:rFonts w:ascii="Times New Roman" w:hAnsi="Times New Roman" w:cs="Times New Roman"/>
          <w:sz w:val="28"/>
          <w:szCs w:val="28"/>
        </w:rPr>
        <w:t>повлиять</w:t>
      </w:r>
      <w:r w:rsidRPr="00A24B86">
        <w:rPr>
          <w:rFonts w:ascii="Times New Roman" w:hAnsi="Times New Roman" w:cs="Times New Roman"/>
          <w:sz w:val="28"/>
          <w:szCs w:val="28"/>
          <w:highlight w:val="white"/>
        </w:rPr>
        <w:t xml:space="preserve">? </w:t>
      </w:r>
      <w:r w:rsidRPr="00A24B86">
        <w:rPr>
          <w:rFonts w:ascii="Times New Roman" w:hAnsi="Times New Roman" w:cs="Times New Roman"/>
          <w:sz w:val="28"/>
          <w:szCs w:val="28"/>
        </w:rPr>
        <w:t>Как это лучше делать - персональноилимассово</w:t>
      </w:r>
      <w:r w:rsidRPr="00A24B86">
        <w:rPr>
          <w:rFonts w:ascii="Times New Roman" w:hAnsi="Times New Roman" w:cs="Times New Roman"/>
          <w:sz w:val="28"/>
          <w:szCs w:val="28"/>
          <w:highlight w:val="white"/>
        </w:rPr>
        <w:t xml:space="preserve">? Что они </w:t>
      </w:r>
      <w:r w:rsidRPr="00A24B86">
        <w:rPr>
          <w:rFonts w:ascii="Times New Roman" w:hAnsi="Times New Roman" w:cs="Times New Roman"/>
          <w:sz w:val="28"/>
          <w:szCs w:val="28"/>
        </w:rPr>
        <w:t>слушают</w:t>
      </w:r>
      <w:r w:rsidRPr="00A24B86">
        <w:rPr>
          <w:rFonts w:ascii="Times New Roman" w:hAnsi="Times New Roman" w:cs="Times New Roman"/>
          <w:sz w:val="28"/>
          <w:szCs w:val="28"/>
          <w:highlight w:val="white"/>
        </w:rPr>
        <w:t xml:space="preserve">, где </w:t>
      </w:r>
      <w:r w:rsidRPr="00A24B86">
        <w:rPr>
          <w:rFonts w:ascii="Times New Roman" w:hAnsi="Times New Roman" w:cs="Times New Roman"/>
          <w:sz w:val="28"/>
          <w:szCs w:val="28"/>
        </w:rPr>
        <w:t>проводят свободное время</w:t>
      </w:r>
      <w:r w:rsidRPr="00A24B86">
        <w:rPr>
          <w:rFonts w:ascii="Times New Roman" w:hAnsi="Times New Roman" w:cs="Times New Roman"/>
          <w:sz w:val="28"/>
          <w:szCs w:val="28"/>
          <w:highlight w:val="white"/>
        </w:rPr>
        <w:t xml:space="preserve">, что ценят? </w:t>
      </w:r>
      <w:r w:rsidRPr="00A24B86">
        <w:rPr>
          <w:rFonts w:ascii="Times New Roman" w:hAnsi="Times New Roman" w:cs="Times New Roman"/>
          <w:sz w:val="28"/>
          <w:szCs w:val="28"/>
        </w:rPr>
        <w:t>Очевидно</w:t>
      </w:r>
      <w:r w:rsidRPr="00A24B86">
        <w:rPr>
          <w:rFonts w:ascii="Times New Roman" w:hAnsi="Times New Roman" w:cs="Times New Roman"/>
          <w:sz w:val="28"/>
          <w:szCs w:val="28"/>
          <w:highlight w:val="white"/>
        </w:rPr>
        <w:t xml:space="preserve">, что на все эти вопросы нужно отвечать в разрезе вашего бизнеса в зависимости от важных характеристик потребителей – пола, возраста и т. д. </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b/>
          <w:i/>
          <w:sz w:val="28"/>
          <w:szCs w:val="28"/>
          <w:highlight w:val="white"/>
        </w:rPr>
      </w:pPr>
      <w:r w:rsidRPr="00A24B86">
        <w:rPr>
          <w:rFonts w:ascii="Times New Roman" w:hAnsi="Times New Roman" w:cs="Times New Roman"/>
          <w:b/>
          <w:i/>
          <w:sz w:val="28"/>
          <w:szCs w:val="28"/>
          <w:highlight w:val="white"/>
        </w:rPr>
        <w:t>3. Каналы взаимодействия</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i/>
          <w:sz w:val="28"/>
          <w:szCs w:val="28"/>
          <w:highlight w:val="white"/>
        </w:rPr>
      </w:pPr>
      <w:r w:rsidRPr="00A24B86">
        <w:rPr>
          <w:rFonts w:ascii="Times New Roman" w:hAnsi="Times New Roman" w:cs="Times New Roman"/>
          <w:i/>
          <w:sz w:val="28"/>
          <w:szCs w:val="28"/>
          <w:highlight w:val="white"/>
        </w:rPr>
        <w:t>Через какие каналы наши клиенты хотят получать наши ценности? Через какие получают сейчас?</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sz w:val="28"/>
          <w:szCs w:val="28"/>
          <w:highlight w:val="white"/>
        </w:rPr>
      </w:pPr>
      <w:r w:rsidRPr="00A24B86">
        <w:rPr>
          <w:rFonts w:ascii="Times New Roman" w:hAnsi="Times New Roman" w:cs="Times New Roman"/>
          <w:sz w:val="28"/>
          <w:szCs w:val="28"/>
          <w:highlight w:val="white"/>
        </w:rPr>
        <w:t xml:space="preserve">Каналы, </w:t>
      </w:r>
      <w:r w:rsidRPr="00A24B86">
        <w:rPr>
          <w:rFonts w:ascii="Times New Roman" w:hAnsi="Times New Roman" w:cs="Times New Roman"/>
          <w:sz w:val="28"/>
          <w:szCs w:val="28"/>
        </w:rPr>
        <w:t>при помощи</w:t>
      </w:r>
      <w:r w:rsidRPr="00A24B86">
        <w:rPr>
          <w:rFonts w:ascii="Times New Roman" w:hAnsi="Times New Roman" w:cs="Times New Roman"/>
          <w:sz w:val="28"/>
          <w:szCs w:val="28"/>
          <w:highlight w:val="white"/>
        </w:rPr>
        <w:t xml:space="preserve"> которых вы контактируете с вашими клиентами – неотъемлемая часть </w:t>
      </w:r>
      <w:r w:rsidRPr="00A24B86">
        <w:rPr>
          <w:rFonts w:ascii="Times New Roman" w:hAnsi="Times New Roman" w:cs="Times New Roman"/>
          <w:sz w:val="28"/>
          <w:szCs w:val="28"/>
        </w:rPr>
        <w:t>вашего</w:t>
      </w:r>
      <w:r w:rsidRPr="00A24B86">
        <w:rPr>
          <w:rFonts w:ascii="Times New Roman" w:hAnsi="Times New Roman" w:cs="Times New Roman"/>
          <w:sz w:val="28"/>
          <w:szCs w:val="28"/>
          <w:highlight w:val="white"/>
        </w:rPr>
        <w:t xml:space="preserve"> бизнеса. </w:t>
      </w:r>
      <w:r w:rsidRPr="00A24B86">
        <w:rPr>
          <w:rFonts w:ascii="Times New Roman" w:hAnsi="Times New Roman" w:cs="Times New Roman"/>
          <w:sz w:val="28"/>
          <w:szCs w:val="28"/>
        </w:rPr>
        <w:t>При этом</w:t>
      </w:r>
      <w:r w:rsidRPr="00A24B86">
        <w:rPr>
          <w:rFonts w:ascii="Times New Roman" w:hAnsi="Times New Roman" w:cs="Times New Roman"/>
          <w:sz w:val="28"/>
          <w:szCs w:val="28"/>
          <w:highlight w:val="white"/>
        </w:rPr>
        <w:t xml:space="preserve">, </w:t>
      </w:r>
      <w:r w:rsidRPr="00A24B86">
        <w:rPr>
          <w:rFonts w:ascii="Times New Roman" w:hAnsi="Times New Roman" w:cs="Times New Roman"/>
          <w:sz w:val="28"/>
          <w:szCs w:val="28"/>
        </w:rPr>
        <w:t>принципиальноучесть</w:t>
      </w:r>
      <w:r w:rsidRPr="00A24B86">
        <w:rPr>
          <w:rFonts w:ascii="Times New Roman" w:hAnsi="Times New Roman" w:cs="Times New Roman"/>
          <w:sz w:val="28"/>
          <w:szCs w:val="28"/>
          <w:highlight w:val="white"/>
        </w:rPr>
        <w:t xml:space="preserve"> все каналы: </w:t>
      </w:r>
      <w:r w:rsidRPr="00A24B86">
        <w:rPr>
          <w:rFonts w:ascii="Times New Roman" w:hAnsi="Times New Roman" w:cs="Times New Roman"/>
          <w:sz w:val="28"/>
          <w:szCs w:val="28"/>
        </w:rPr>
        <w:t>первый</w:t>
      </w:r>
      <w:r w:rsidRPr="00A24B86">
        <w:rPr>
          <w:rFonts w:ascii="Times New Roman" w:hAnsi="Times New Roman" w:cs="Times New Roman"/>
          <w:sz w:val="28"/>
          <w:szCs w:val="28"/>
          <w:highlight w:val="white"/>
        </w:rPr>
        <w:t xml:space="preserve"> контакт, убеждение, доставку, послепродажный сервис, </w:t>
      </w:r>
      <w:r w:rsidRPr="00A24B86">
        <w:rPr>
          <w:rFonts w:ascii="Times New Roman" w:hAnsi="Times New Roman" w:cs="Times New Roman"/>
          <w:sz w:val="28"/>
          <w:szCs w:val="28"/>
          <w:highlight w:val="white"/>
        </w:rPr>
        <w:lastRenderedPageBreak/>
        <w:t xml:space="preserve">рекламу и т. д. </w:t>
      </w:r>
      <w:r w:rsidRPr="00A24B86">
        <w:rPr>
          <w:rFonts w:ascii="Times New Roman" w:hAnsi="Times New Roman" w:cs="Times New Roman"/>
          <w:sz w:val="28"/>
          <w:szCs w:val="28"/>
        </w:rPr>
        <w:t>Всецело</w:t>
      </w:r>
      <w:r w:rsidRPr="00A24B86">
        <w:rPr>
          <w:rFonts w:ascii="Times New Roman" w:hAnsi="Times New Roman" w:cs="Times New Roman"/>
          <w:sz w:val="28"/>
          <w:szCs w:val="28"/>
          <w:highlight w:val="white"/>
        </w:rPr>
        <w:t xml:space="preserve"> ли они устраивают ваших клиентов? </w:t>
      </w:r>
      <w:r w:rsidRPr="00A24B86">
        <w:rPr>
          <w:rFonts w:ascii="Times New Roman" w:hAnsi="Times New Roman" w:cs="Times New Roman"/>
          <w:sz w:val="28"/>
          <w:szCs w:val="28"/>
        </w:rPr>
        <w:t>Удобны ли онидля вас</w:t>
      </w:r>
      <w:r w:rsidRPr="00A24B86">
        <w:rPr>
          <w:rFonts w:ascii="Times New Roman" w:hAnsi="Times New Roman" w:cs="Times New Roman"/>
          <w:sz w:val="28"/>
          <w:szCs w:val="28"/>
          <w:highlight w:val="white"/>
        </w:rPr>
        <w:t>? Вписываются ли они в бизнес клиентов?</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b/>
          <w:i/>
          <w:sz w:val="28"/>
          <w:szCs w:val="28"/>
          <w:highlight w:val="white"/>
        </w:rPr>
      </w:pPr>
      <w:r w:rsidRPr="00A24B86">
        <w:rPr>
          <w:rFonts w:ascii="Times New Roman" w:hAnsi="Times New Roman" w:cs="Times New Roman"/>
          <w:b/>
          <w:i/>
          <w:sz w:val="28"/>
          <w:szCs w:val="28"/>
          <w:highlight w:val="white"/>
        </w:rPr>
        <w:t>4. Отношения с клиентами</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i/>
          <w:sz w:val="28"/>
          <w:szCs w:val="28"/>
          <w:highlight w:val="white"/>
        </w:rPr>
      </w:pPr>
      <w:r w:rsidRPr="00A24B86">
        <w:rPr>
          <w:rFonts w:ascii="Times New Roman" w:hAnsi="Times New Roman" w:cs="Times New Roman"/>
          <w:i/>
          <w:sz w:val="28"/>
          <w:szCs w:val="28"/>
          <w:highlight w:val="white"/>
        </w:rPr>
        <w:t>Какие у нас отношения с каждым из сегментов? Как они интегрированы? Насколько дороги для нас?</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sz w:val="28"/>
          <w:szCs w:val="28"/>
          <w:highlight w:val="white"/>
        </w:rPr>
      </w:pPr>
      <w:r w:rsidRPr="00A24B86">
        <w:rPr>
          <w:rFonts w:ascii="Times New Roman" w:hAnsi="Times New Roman" w:cs="Times New Roman"/>
          <w:sz w:val="28"/>
          <w:szCs w:val="28"/>
          <w:highlight w:val="white"/>
        </w:rPr>
        <w:t xml:space="preserve">Какие отношения с клиентами выстраиваются в каждой части коммуникации? Этого ли </w:t>
      </w:r>
      <w:r w:rsidRPr="00A24B86">
        <w:rPr>
          <w:rFonts w:ascii="Times New Roman" w:hAnsi="Times New Roman" w:cs="Times New Roman"/>
          <w:sz w:val="28"/>
          <w:szCs w:val="28"/>
        </w:rPr>
        <w:t>ждут ваши потребители</w:t>
      </w:r>
      <w:r w:rsidRPr="00A24B86">
        <w:rPr>
          <w:rFonts w:ascii="Times New Roman" w:hAnsi="Times New Roman" w:cs="Times New Roman"/>
          <w:sz w:val="28"/>
          <w:szCs w:val="28"/>
          <w:highlight w:val="white"/>
        </w:rPr>
        <w:t>? Все ли их устраивает? Во сколько вам это обходится?</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b/>
          <w:i/>
          <w:sz w:val="28"/>
          <w:szCs w:val="28"/>
          <w:highlight w:val="white"/>
        </w:rPr>
      </w:pPr>
      <w:r w:rsidRPr="00A24B86">
        <w:rPr>
          <w:rFonts w:ascii="Times New Roman" w:hAnsi="Times New Roman" w:cs="Times New Roman"/>
          <w:b/>
          <w:i/>
          <w:sz w:val="28"/>
          <w:szCs w:val="28"/>
          <w:highlight w:val="white"/>
        </w:rPr>
        <w:t>5. Потоки доходов</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i/>
          <w:sz w:val="28"/>
          <w:szCs w:val="28"/>
          <w:highlight w:val="white"/>
        </w:rPr>
      </w:pPr>
      <w:r w:rsidRPr="00A24B86">
        <w:rPr>
          <w:rFonts w:ascii="Times New Roman" w:hAnsi="Times New Roman" w:cs="Times New Roman"/>
          <w:i/>
          <w:sz w:val="28"/>
          <w:szCs w:val="28"/>
          <w:highlight w:val="white"/>
        </w:rPr>
        <w:t>За что наши клиенты готовы платить? За что они платят сейчас? Как они платят? Какова общая доля каждого из потоков?</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sz w:val="28"/>
          <w:szCs w:val="28"/>
          <w:highlight w:val="white"/>
        </w:rPr>
      </w:pPr>
      <w:r w:rsidRPr="00A24B86">
        <w:rPr>
          <w:rFonts w:ascii="Times New Roman" w:hAnsi="Times New Roman" w:cs="Times New Roman"/>
          <w:sz w:val="28"/>
          <w:szCs w:val="28"/>
        </w:rPr>
        <w:t>В данном</w:t>
      </w:r>
      <w:r w:rsidRPr="00A24B86">
        <w:rPr>
          <w:rFonts w:ascii="Times New Roman" w:hAnsi="Times New Roman" w:cs="Times New Roman"/>
          <w:sz w:val="28"/>
          <w:szCs w:val="28"/>
          <w:highlight w:val="white"/>
        </w:rPr>
        <w:t xml:space="preserve"> разделе </w:t>
      </w:r>
      <w:r w:rsidRPr="00A24B86">
        <w:rPr>
          <w:rFonts w:ascii="Times New Roman" w:hAnsi="Times New Roman" w:cs="Times New Roman"/>
          <w:sz w:val="28"/>
          <w:szCs w:val="28"/>
        </w:rPr>
        <w:t>необходимо</w:t>
      </w:r>
      <w:r w:rsidRPr="00A24B86">
        <w:rPr>
          <w:rFonts w:ascii="Times New Roman" w:hAnsi="Times New Roman" w:cs="Times New Roman"/>
          <w:sz w:val="28"/>
          <w:szCs w:val="28"/>
          <w:highlight w:val="white"/>
        </w:rPr>
        <w:t xml:space="preserve"> отметить все доходы, которые вы получаете с разбивкой по типам. </w:t>
      </w:r>
      <w:r w:rsidRPr="00A24B86">
        <w:rPr>
          <w:rFonts w:ascii="Times New Roman" w:hAnsi="Times New Roman" w:cs="Times New Roman"/>
          <w:sz w:val="28"/>
          <w:szCs w:val="28"/>
        </w:rPr>
        <w:t>К примеру</w:t>
      </w:r>
      <w:r w:rsidRPr="00A24B86">
        <w:rPr>
          <w:rFonts w:ascii="Times New Roman" w:hAnsi="Times New Roman" w:cs="Times New Roman"/>
          <w:sz w:val="28"/>
          <w:szCs w:val="28"/>
          <w:highlight w:val="white"/>
        </w:rPr>
        <w:t xml:space="preserve">: </w:t>
      </w:r>
      <w:r w:rsidRPr="00A24B86">
        <w:rPr>
          <w:rFonts w:ascii="Times New Roman" w:hAnsi="Times New Roman" w:cs="Times New Roman"/>
          <w:sz w:val="28"/>
          <w:szCs w:val="28"/>
        </w:rPr>
        <w:t>неизменные</w:t>
      </w:r>
      <w:r w:rsidRPr="00A24B86">
        <w:rPr>
          <w:rFonts w:ascii="Times New Roman" w:hAnsi="Times New Roman" w:cs="Times New Roman"/>
          <w:sz w:val="28"/>
          <w:szCs w:val="28"/>
          <w:highlight w:val="white"/>
        </w:rPr>
        <w:t xml:space="preserve"> доходы с фиксированной ценой</w:t>
      </w:r>
      <w:r w:rsidRPr="00A24B86">
        <w:rPr>
          <w:rFonts w:ascii="Times New Roman" w:hAnsi="Times New Roman" w:cs="Times New Roman"/>
          <w:sz w:val="28"/>
          <w:szCs w:val="28"/>
        </w:rPr>
        <w:t>, плавающие</w:t>
      </w:r>
      <w:r w:rsidRPr="00A24B86">
        <w:rPr>
          <w:rFonts w:ascii="Times New Roman" w:hAnsi="Times New Roman" w:cs="Times New Roman"/>
          <w:sz w:val="28"/>
          <w:szCs w:val="28"/>
          <w:highlight w:val="white"/>
        </w:rPr>
        <w:t xml:space="preserve">, аренда и т. д. Доходы можно </w:t>
      </w:r>
      <w:r w:rsidRPr="00A24B86">
        <w:rPr>
          <w:rFonts w:ascii="Times New Roman" w:hAnsi="Times New Roman" w:cs="Times New Roman"/>
          <w:sz w:val="28"/>
          <w:szCs w:val="28"/>
        </w:rPr>
        <w:t>разбить</w:t>
      </w:r>
      <w:r w:rsidRPr="00A24B86">
        <w:rPr>
          <w:rFonts w:ascii="Times New Roman" w:hAnsi="Times New Roman" w:cs="Times New Roman"/>
          <w:sz w:val="28"/>
          <w:szCs w:val="28"/>
          <w:highlight w:val="white"/>
        </w:rPr>
        <w:t xml:space="preserve"> по группам клиентов и по типам продаж. </w:t>
      </w:r>
      <w:r w:rsidRPr="00A24B86">
        <w:rPr>
          <w:rFonts w:ascii="Times New Roman" w:hAnsi="Times New Roman" w:cs="Times New Roman"/>
          <w:sz w:val="28"/>
          <w:szCs w:val="28"/>
        </w:rPr>
        <w:t>К</w:t>
      </w:r>
      <w:r w:rsidRPr="00A24B86">
        <w:rPr>
          <w:rFonts w:ascii="Times New Roman" w:hAnsi="Times New Roman" w:cs="Times New Roman"/>
          <w:sz w:val="28"/>
          <w:szCs w:val="28"/>
          <w:highlight w:val="white"/>
        </w:rPr>
        <w:t xml:space="preserve"> каждому источнику доходов необходимо прикрепить его характеристику и долю в общем потоке доходов. Таким образом, вы сможете выделить </w:t>
      </w:r>
      <w:r w:rsidRPr="00A24B86">
        <w:rPr>
          <w:rFonts w:ascii="Times New Roman" w:hAnsi="Times New Roman" w:cs="Times New Roman"/>
          <w:sz w:val="28"/>
          <w:szCs w:val="28"/>
        </w:rPr>
        <w:t>главные</w:t>
      </w:r>
      <w:r w:rsidRPr="00A24B86">
        <w:rPr>
          <w:rFonts w:ascii="Times New Roman" w:hAnsi="Times New Roman" w:cs="Times New Roman"/>
          <w:sz w:val="28"/>
          <w:szCs w:val="28"/>
          <w:highlight w:val="white"/>
        </w:rPr>
        <w:t xml:space="preserve">, </w:t>
      </w:r>
      <w:r w:rsidRPr="00A24B86">
        <w:rPr>
          <w:rFonts w:ascii="Times New Roman" w:hAnsi="Times New Roman" w:cs="Times New Roman"/>
          <w:sz w:val="28"/>
          <w:szCs w:val="28"/>
        </w:rPr>
        <w:t>наиболее важные</w:t>
      </w:r>
      <w:r w:rsidRPr="00A24B86">
        <w:rPr>
          <w:rFonts w:ascii="Times New Roman" w:hAnsi="Times New Roman" w:cs="Times New Roman"/>
          <w:sz w:val="28"/>
          <w:szCs w:val="28"/>
          <w:highlight w:val="white"/>
        </w:rPr>
        <w:t xml:space="preserve"> потоки доходов. Это поможет </w:t>
      </w:r>
      <w:r w:rsidRPr="00A24B86">
        <w:rPr>
          <w:rFonts w:ascii="Times New Roman" w:hAnsi="Times New Roman" w:cs="Times New Roman"/>
          <w:sz w:val="28"/>
          <w:szCs w:val="28"/>
        </w:rPr>
        <w:t>вам определиться</w:t>
      </w:r>
      <w:r w:rsidRPr="00A24B86">
        <w:rPr>
          <w:rFonts w:ascii="Times New Roman" w:hAnsi="Times New Roman" w:cs="Times New Roman"/>
          <w:sz w:val="28"/>
          <w:szCs w:val="28"/>
          <w:highlight w:val="white"/>
        </w:rPr>
        <w:t xml:space="preserve"> с </w:t>
      </w:r>
      <w:r w:rsidRPr="00A24B86">
        <w:rPr>
          <w:rFonts w:ascii="Times New Roman" w:hAnsi="Times New Roman" w:cs="Times New Roman"/>
          <w:sz w:val="28"/>
          <w:szCs w:val="28"/>
        </w:rPr>
        <w:t>планом</w:t>
      </w:r>
      <w:r w:rsidRPr="00A24B86">
        <w:rPr>
          <w:rFonts w:ascii="Times New Roman" w:hAnsi="Times New Roman" w:cs="Times New Roman"/>
          <w:sz w:val="28"/>
          <w:szCs w:val="28"/>
          <w:highlight w:val="white"/>
        </w:rPr>
        <w:t xml:space="preserve"> развития на будущее: какой аспект усилить, на что можно не обращать </w:t>
      </w:r>
      <w:r w:rsidRPr="00A24B86">
        <w:rPr>
          <w:rFonts w:ascii="Times New Roman" w:hAnsi="Times New Roman" w:cs="Times New Roman"/>
          <w:sz w:val="28"/>
          <w:szCs w:val="28"/>
        </w:rPr>
        <w:t>особенного</w:t>
      </w:r>
      <w:r w:rsidRPr="00A24B86">
        <w:rPr>
          <w:rFonts w:ascii="Times New Roman" w:hAnsi="Times New Roman" w:cs="Times New Roman"/>
          <w:sz w:val="28"/>
          <w:szCs w:val="28"/>
          <w:highlight w:val="white"/>
        </w:rPr>
        <w:t xml:space="preserve"> внимания.</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b/>
          <w:i/>
          <w:sz w:val="28"/>
          <w:szCs w:val="28"/>
          <w:highlight w:val="white"/>
        </w:rPr>
      </w:pPr>
      <w:r w:rsidRPr="00A24B86">
        <w:rPr>
          <w:rFonts w:ascii="Times New Roman" w:hAnsi="Times New Roman" w:cs="Times New Roman"/>
          <w:b/>
          <w:i/>
          <w:sz w:val="28"/>
          <w:szCs w:val="28"/>
          <w:highlight w:val="white"/>
        </w:rPr>
        <w:t>6. Ключевые ресурсы</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i/>
          <w:sz w:val="28"/>
          <w:szCs w:val="28"/>
          <w:highlight w:val="white"/>
        </w:rPr>
      </w:pPr>
      <w:r w:rsidRPr="00A24B86">
        <w:rPr>
          <w:rFonts w:ascii="Times New Roman" w:hAnsi="Times New Roman" w:cs="Times New Roman"/>
          <w:i/>
          <w:sz w:val="28"/>
          <w:szCs w:val="28"/>
          <w:highlight w:val="white"/>
        </w:rPr>
        <w:t>Какие ключевые ресурсы нам нужны для создания ключевых ценностей? Наши каналы распространения?</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sz w:val="28"/>
          <w:szCs w:val="28"/>
          <w:highlight w:val="white"/>
        </w:rPr>
      </w:pPr>
      <w:r w:rsidRPr="00A24B86">
        <w:rPr>
          <w:rFonts w:ascii="Times New Roman" w:hAnsi="Times New Roman" w:cs="Times New Roman"/>
          <w:sz w:val="28"/>
          <w:szCs w:val="28"/>
        </w:rPr>
        <w:t>Следующийшаг</w:t>
      </w:r>
      <w:r w:rsidRPr="00A24B86">
        <w:rPr>
          <w:rFonts w:ascii="Times New Roman" w:hAnsi="Times New Roman" w:cs="Times New Roman"/>
          <w:sz w:val="28"/>
          <w:szCs w:val="28"/>
          <w:highlight w:val="white"/>
        </w:rPr>
        <w:t xml:space="preserve"> – определение </w:t>
      </w:r>
      <w:r w:rsidRPr="00A24B86">
        <w:rPr>
          <w:rFonts w:ascii="Times New Roman" w:hAnsi="Times New Roman" w:cs="Times New Roman"/>
          <w:sz w:val="28"/>
          <w:szCs w:val="28"/>
        </w:rPr>
        <w:t>нужных</w:t>
      </w:r>
      <w:r w:rsidRPr="00A24B86">
        <w:rPr>
          <w:rFonts w:ascii="Times New Roman" w:hAnsi="Times New Roman" w:cs="Times New Roman"/>
          <w:sz w:val="28"/>
          <w:szCs w:val="28"/>
          <w:highlight w:val="white"/>
        </w:rPr>
        <w:t xml:space="preserve"> ресурсов. </w:t>
      </w:r>
      <w:r w:rsidRPr="00A24B86">
        <w:rPr>
          <w:rFonts w:ascii="Times New Roman" w:hAnsi="Times New Roman" w:cs="Times New Roman"/>
          <w:sz w:val="28"/>
          <w:szCs w:val="28"/>
        </w:rPr>
        <w:t>При этом</w:t>
      </w:r>
      <w:r w:rsidRPr="00A24B86">
        <w:rPr>
          <w:rFonts w:ascii="Times New Roman" w:hAnsi="Times New Roman" w:cs="Times New Roman"/>
          <w:sz w:val="28"/>
          <w:szCs w:val="28"/>
          <w:highlight w:val="white"/>
        </w:rPr>
        <w:t xml:space="preserve"> следует выделить все ресурсы, которые </w:t>
      </w:r>
      <w:r w:rsidRPr="00A24B86">
        <w:rPr>
          <w:rFonts w:ascii="Times New Roman" w:hAnsi="Times New Roman" w:cs="Times New Roman"/>
          <w:sz w:val="28"/>
          <w:szCs w:val="28"/>
        </w:rPr>
        <w:t>необходимы</w:t>
      </w:r>
      <w:r w:rsidRPr="00A24B86">
        <w:rPr>
          <w:rFonts w:ascii="Times New Roman" w:hAnsi="Times New Roman" w:cs="Times New Roman"/>
          <w:sz w:val="28"/>
          <w:szCs w:val="28"/>
          <w:highlight w:val="white"/>
        </w:rPr>
        <w:t xml:space="preserve"> как для производства, так и для </w:t>
      </w:r>
      <w:r w:rsidRPr="00A24B86">
        <w:rPr>
          <w:rFonts w:ascii="Times New Roman" w:hAnsi="Times New Roman" w:cs="Times New Roman"/>
          <w:sz w:val="28"/>
          <w:szCs w:val="28"/>
        </w:rPr>
        <w:t>построенияотношений с клиентами</w:t>
      </w:r>
      <w:r w:rsidRPr="00A24B86">
        <w:rPr>
          <w:rFonts w:ascii="Times New Roman" w:hAnsi="Times New Roman" w:cs="Times New Roman"/>
          <w:sz w:val="28"/>
          <w:szCs w:val="28"/>
          <w:highlight w:val="white"/>
        </w:rPr>
        <w:t xml:space="preserve">, каналов сбыта и т. д. Ресурсы </w:t>
      </w:r>
      <w:r w:rsidRPr="00A24B86">
        <w:rPr>
          <w:rFonts w:ascii="Times New Roman" w:hAnsi="Times New Roman" w:cs="Times New Roman"/>
          <w:sz w:val="28"/>
          <w:szCs w:val="28"/>
        </w:rPr>
        <w:t>необходимо</w:t>
      </w:r>
      <w:r w:rsidRPr="00A24B86">
        <w:rPr>
          <w:rFonts w:ascii="Times New Roman" w:hAnsi="Times New Roman" w:cs="Times New Roman"/>
          <w:sz w:val="28"/>
          <w:szCs w:val="28"/>
          <w:highlight w:val="white"/>
        </w:rPr>
        <w:t xml:space="preserve"> разбить по видам: </w:t>
      </w:r>
      <w:r w:rsidRPr="00A24B86">
        <w:rPr>
          <w:rFonts w:ascii="Times New Roman" w:hAnsi="Times New Roman" w:cs="Times New Roman"/>
          <w:sz w:val="28"/>
          <w:szCs w:val="28"/>
        </w:rPr>
        <w:t>деньги</w:t>
      </w:r>
      <w:r w:rsidRPr="00A24B86">
        <w:rPr>
          <w:rFonts w:ascii="Times New Roman" w:hAnsi="Times New Roman" w:cs="Times New Roman"/>
          <w:sz w:val="28"/>
          <w:szCs w:val="28"/>
          <w:highlight w:val="white"/>
        </w:rPr>
        <w:t xml:space="preserve">, сырье, </w:t>
      </w:r>
      <w:r w:rsidRPr="00A24B86">
        <w:rPr>
          <w:rFonts w:ascii="Times New Roman" w:hAnsi="Times New Roman" w:cs="Times New Roman"/>
          <w:sz w:val="28"/>
          <w:szCs w:val="28"/>
        </w:rPr>
        <w:t>человеческие</w:t>
      </w:r>
      <w:r w:rsidRPr="00A24B86">
        <w:rPr>
          <w:rFonts w:ascii="Times New Roman" w:hAnsi="Times New Roman" w:cs="Times New Roman"/>
          <w:sz w:val="28"/>
          <w:szCs w:val="28"/>
          <w:highlight w:val="white"/>
        </w:rPr>
        <w:t xml:space="preserve">, </w:t>
      </w:r>
      <w:r w:rsidRPr="00A24B86">
        <w:rPr>
          <w:rFonts w:ascii="Times New Roman" w:hAnsi="Times New Roman" w:cs="Times New Roman"/>
          <w:sz w:val="28"/>
          <w:szCs w:val="28"/>
        </w:rPr>
        <w:t>умственные</w:t>
      </w:r>
      <w:r w:rsidRPr="00A24B86">
        <w:rPr>
          <w:rFonts w:ascii="Times New Roman" w:hAnsi="Times New Roman" w:cs="Times New Roman"/>
          <w:sz w:val="28"/>
          <w:szCs w:val="28"/>
          <w:highlight w:val="white"/>
        </w:rPr>
        <w:t>, нематериальные (</w:t>
      </w:r>
      <w:r w:rsidRPr="00A24B86">
        <w:rPr>
          <w:rFonts w:ascii="Times New Roman" w:hAnsi="Times New Roman" w:cs="Times New Roman"/>
          <w:sz w:val="28"/>
          <w:szCs w:val="28"/>
        </w:rPr>
        <w:t>к примеру</w:t>
      </w:r>
      <w:r w:rsidRPr="00A24B86">
        <w:rPr>
          <w:rFonts w:ascii="Times New Roman" w:hAnsi="Times New Roman" w:cs="Times New Roman"/>
          <w:sz w:val="28"/>
          <w:szCs w:val="28"/>
          <w:highlight w:val="white"/>
        </w:rPr>
        <w:t>, патенты, сертификаты) и т. д.</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b/>
          <w:i/>
          <w:sz w:val="28"/>
          <w:szCs w:val="28"/>
          <w:highlight w:val="white"/>
        </w:rPr>
      </w:pPr>
      <w:r w:rsidRPr="00A24B86">
        <w:rPr>
          <w:rFonts w:ascii="Times New Roman" w:hAnsi="Times New Roman" w:cs="Times New Roman"/>
          <w:b/>
          <w:i/>
          <w:sz w:val="28"/>
          <w:szCs w:val="28"/>
          <w:highlight w:val="white"/>
        </w:rPr>
        <w:t>7. Ключевые действия</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i/>
          <w:sz w:val="28"/>
          <w:szCs w:val="28"/>
          <w:highlight w:val="white"/>
        </w:rPr>
      </w:pPr>
      <w:r w:rsidRPr="00A24B86">
        <w:rPr>
          <w:rFonts w:ascii="Times New Roman" w:hAnsi="Times New Roman" w:cs="Times New Roman"/>
          <w:i/>
          <w:sz w:val="28"/>
          <w:szCs w:val="28"/>
          <w:highlight w:val="white"/>
        </w:rPr>
        <w:t>Какие ключевые дейст</w:t>
      </w:r>
      <w:r w:rsidR="00C864C0" w:rsidRPr="00A24B86">
        <w:rPr>
          <w:rFonts w:ascii="Times New Roman" w:hAnsi="Times New Roman" w:cs="Times New Roman"/>
          <w:i/>
          <w:sz w:val="28"/>
          <w:szCs w:val="28"/>
          <w:highlight w:val="white"/>
        </w:rPr>
        <w:t>вия нам необходимы для работы д</w:t>
      </w:r>
      <w:r w:rsidRPr="00A24B86">
        <w:rPr>
          <w:rFonts w:ascii="Times New Roman" w:hAnsi="Times New Roman" w:cs="Times New Roman"/>
          <w:i/>
          <w:sz w:val="28"/>
          <w:szCs w:val="28"/>
          <w:highlight w:val="white"/>
        </w:rPr>
        <w:t>ля выстраивания отношений с</w:t>
      </w:r>
      <w:r w:rsidR="00C864C0" w:rsidRPr="00A24B86">
        <w:rPr>
          <w:rFonts w:ascii="Times New Roman" w:hAnsi="Times New Roman" w:cs="Times New Roman"/>
          <w:i/>
          <w:sz w:val="28"/>
          <w:szCs w:val="28"/>
          <w:highlight w:val="white"/>
        </w:rPr>
        <w:t xml:space="preserve"> </w:t>
      </w:r>
      <w:r w:rsidRPr="00A24B86">
        <w:rPr>
          <w:rFonts w:ascii="Times New Roman" w:hAnsi="Times New Roman" w:cs="Times New Roman"/>
          <w:i/>
          <w:sz w:val="28"/>
          <w:szCs w:val="28"/>
          <w:highlight w:val="white"/>
        </w:rPr>
        <w:t>клиентами?</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sz w:val="28"/>
          <w:szCs w:val="28"/>
          <w:highlight w:val="white"/>
        </w:rPr>
      </w:pPr>
      <w:r w:rsidRPr="00A24B86">
        <w:rPr>
          <w:rFonts w:ascii="Times New Roman" w:hAnsi="Times New Roman" w:cs="Times New Roman"/>
          <w:sz w:val="28"/>
          <w:szCs w:val="28"/>
        </w:rPr>
        <w:t>Здесь</w:t>
      </w:r>
      <w:r w:rsidRPr="00A24B86">
        <w:rPr>
          <w:rFonts w:ascii="Times New Roman" w:hAnsi="Times New Roman" w:cs="Times New Roman"/>
          <w:sz w:val="28"/>
          <w:szCs w:val="28"/>
          <w:highlight w:val="white"/>
        </w:rPr>
        <w:t xml:space="preserve"> имеется в виду, какие </w:t>
      </w:r>
      <w:r w:rsidRPr="00A24B86">
        <w:rPr>
          <w:rFonts w:ascii="Times New Roman" w:hAnsi="Times New Roman" w:cs="Times New Roman"/>
          <w:sz w:val="28"/>
          <w:szCs w:val="28"/>
        </w:rPr>
        <w:t>конкретно</w:t>
      </w:r>
      <w:r w:rsidRPr="00A24B86">
        <w:rPr>
          <w:rFonts w:ascii="Times New Roman" w:hAnsi="Times New Roman" w:cs="Times New Roman"/>
          <w:sz w:val="28"/>
          <w:szCs w:val="28"/>
          <w:highlight w:val="white"/>
        </w:rPr>
        <w:t xml:space="preserve"> шаги </w:t>
      </w:r>
      <w:r w:rsidRPr="00A24B86">
        <w:rPr>
          <w:rFonts w:ascii="Times New Roman" w:hAnsi="Times New Roman" w:cs="Times New Roman"/>
          <w:sz w:val="28"/>
          <w:szCs w:val="28"/>
        </w:rPr>
        <w:t>вам необходимо</w:t>
      </w:r>
      <w:r w:rsidR="00C864C0" w:rsidRPr="00A24B86">
        <w:rPr>
          <w:rFonts w:ascii="Times New Roman" w:hAnsi="Times New Roman" w:cs="Times New Roman"/>
          <w:sz w:val="28"/>
          <w:szCs w:val="28"/>
        </w:rPr>
        <w:t xml:space="preserve"> </w:t>
      </w:r>
      <w:r w:rsidRPr="00A24B86">
        <w:rPr>
          <w:rFonts w:ascii="Times New Roman" w:hAnsi="Times New Roman" w:cs="Times New Roman"/>
          <w:sz w:val="28"/>
          <w:szCs w:val="28"/>
        </w:rPr>
        <w:t>делать</w:t>
      </w:r>
      <w:r w:rsidRPr="00A24B86">
        <w:rPr>
          <w:rFonts w:ascii="Times New Roman" w:hAnsi="Times New Roman" w:cs="Times New Roman"/>
          <w:sz w:val="28"/>
          <w:szCs w:val="28"/>
          <w:highlight w:val="white"/>
        </w:rPr>
        <w:t xml:space="preserve"> для выполнения всех вышеуказанных пунктов. К ним относятся этапы </w:t>
      </w:r>
      <w:r w:rsidRPr="00A24B86">
        <w:rPr>
          <w:rFonts w:ascii="Times New Roman" w:hAnsi="Times New Roman" w:cs="Times New Roman"/>
          <w:sz w:val="28"/>
          <w:szCs w:val="28"/>
        </w:rPr>
        <w:t>промышленного</w:t>
      </w:r>
      <w:r w:rsidRPr="00A24B86">
        <w:rPr>
          <w:rFonts w:ascii="Times New Roman" w:hAnsi="Times New Roman" w:cs="Times New Roman"/>
          <w:sz w:val="28"/>
          <w:szCs w:val="28"/>
          <w:highlight w:val="white"/>
        </w:rPr>
        <w:t xml:space="preserve"> процесса, доставка, </w:t>
      </w:r>
      <w:r w:rsidRPr="00A24B86">
        <w:rPr>
          <w:rFonts w:ascii="Times New Roman" w:hAnsi="Times New Roman" w:cs="Times New Roman"/>
          <w:sz w:val="28"/>
          <w:szCs w:val="28"/>
        </w:rPr>
        <w:t>маркетинговая</w:t>
      </w:r>
      <w:r w:rsidRPr="00A24B86">
        <w:rPr>
          <w:rFonts w:ascii="Times New Roman" w:hAnsi="Times New Roman" w:cs="Times New Roman"/>
          <w:sz w:val="28"/>
          <w:szCs w:val="28"/>
          <w:highlight w:val="white"/>
        </w:rPr>
        <w:t xml:space="preserve"> деятельность, создание послепродажного сервиса и т. д. </w:t>
      </w:r>
      <w:r w:rsidRPr="00A24B86">
        <w:rPr>
          <w:rFonts w:ascii="Times New Roman" w:hAnsi="Times New Roman" w:cs="Times New Roman"/>
          <w:sz w:val="28"/>
          <w:szCs w:val="28"/>
        </w:rPr>
        <w:t>Иными</w:t>
      </w:r>
      <w:r w:rsidRPr="00A24B86">
        <w:rPr>
          <w:rFonts w:ascii="Times New Roman" w:hAnsi="Times New Roman" w:cs="Times New Roman"/>
          <w:sz w:val="28"/>
          <w:szCs w:val="28"/>
          <w:highlight w:val="white"/>
        </w:rPr>
        <w:t xml:space="preserve"> словами, </w:t>
      </w:r>
      <w:r w:rsidRPr="00A24B86">
        <w:rPr>
          <w:rFonts w:ascii="Times New Roman" w:hAnsi="Times New Roman" w:cs="Times New Roman"/>
          <w:sz w:val="28"/>
          <w:szCs w:val="28"/>
        </w:rPr>
        <w:t>в данной</w:t>
      </w:r>
      <w:r w:rsidRPr="00A24B86">
        <w:rPr>
          <w:rFonts w:ascii="Times New Roman" w:hAnsi="Times New Roman" w:cs="Times New Roman"/>
          <w:sz w:val="28"/>
          <w:szCs w:val="28"/>
          <w:highlight w:val="white"/>
        </w:rPr>
        <w:t xml:space="preserve"> колонке обозначаются </w:t>
      </w:r>
      <w:r w:rsidRPr="00A24B86">
        <w:rPr>
          <w:rFonts w:ascii="Times New Roman" w:hAnsi="Times New Roman" w:cs="Times New Roman"/>
          <w:sz w:val="28"/>
          <w:szCs w:val="28"/>
        </w:rPr>
        <w:t>главные</w:t>
      </w:r>
      <w:r w:rsidRPr="00A24B86">
        <w:rPr>
          <w:rFonts w:ascii="Times New Roman" w:hAnsi="Times New Roman" w:cs="Times New Roman"/>
          <w:sz w:val="28"/>
          <w:szCs w:val="28"/>
          <w:highlight w:val="white"/>
        </w:rPr>
        <w:t xml:space="preserve"> этапы самих работ вашего бизнес-процесса.</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b/>
          <w:i/>
          <w:sz w:val="28"/>
          <w:szCs w:val="28"/>
          <w:highlight w:val="white"/>
        </w:rPr>
      </w:pPr>
      <w:r w:rsidRPr="00A24B86">
        <w:rPr>
          <w:rFonts w:ascii="Times New Roman" w:hAnsi="Times New Roman" w:cs="Times New Roman"/>
          <w:b/>
          <w:i/>
          <w:sz w:val="28"/>
          <w:szCs w:val="28"/>
          <w:highlight w:val="white"/>
        </w:rPr>
        <w:t>8. Ключевые партнеры</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i/>
          <w:sz w:val="28"/>
          <w:szCs w:val="28"/>
          <w:highlight w:val="white"/>
        </w:rPr>
      </w:pPr>
      <w:r w:rsidRPr="00A24B86">
        <w:rPr>
          <w:rFonts w:ascii="Times New Roman" w:hAnsi="Times New Roman" w:cs="Times New Roman"/>
          <w:i/>
          <w:sz w:val="28"/>
          <w:szCs w:val="28"/>
          <w:highlight w:val="white"/>
        </w:rPr>
        <w:t>Какие наши ключевые партнеры? Кто наши ключевые поставщики? Какие ключевые ресурсы мы от них получаем?</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sz w:val="28"/>
          <w:szCs w:val="28"/>
          <w:highlight w:val="white"/>
        </w:rPr>
      </w:pPr>
      <w:r w:rsidRPr="00A24B86">
        <w:rPr>
          <w:rFonts w:ascii="Times New Roman" w:hAnsi="Times New Roman" w:cs="Times New Roman"/>
          <w:sz w:val="28"/>
          <w:szCs w:val="28"/>
          <w:highlight w:val="white"/>
        </w:rPr>
        <w:t xml:space="preserve">Сюда </w:t>
      </w:r>
      <w:r w:rsidRPr="00A24B86">
        <w:rPr>
          <w:rFonts w:ascii="Times New Roman" w:hAnsi="Times New Roman" w:cs="Times New Roman"/>
          <w:sz w:val="28"/>
          <w:szCs w:val="28"/>
        </w:rPr>
        <w:t>необходимо</w:t>
      </w:r>
      <w:r w:rsidRPr="00A24B86">
        <w:rPr>
          <w:rFonts w:ascii="Times New Roman" w:hAnsi="Times New Roman" w:cs="Times New Roman"/>
          <w:sz w:val="28"/>
          <w:szCs w:val="28"/>
          <w:highlight w:val="white"/>
        </w:rPr>
        <w:t xml:space="preserve"> выписать тех партнеров, без которых ваш бизнес не может существовать. Это, </w:t>
      </w:r>
      <w:r w:rsidRPr="00A24B86">
        <w:rPr>
          <w:rFonts w:ascii="Times New Roman" w:hAnsi="Times New Roman" w:cs="Times New Roman"/>
          <w:sz w:val="28"/>
          <w:szCs w:val="28"/>
        </w:rPr>
        <w:t>к примеру</w:t>
      </w:r>
      <w:r w:rsidRPr="00A24B86">
        <w:rPr>
          <w:rFonts w:ascii="Times New Roman" w:hAnsi="Times New Roman" w:cs="Times New Roman"/>
          <w:sz w:val="28"/>
          <w:szCs w:val="28"/>
          <w:highlight w:val="white"/>
        </w:rPr>
        <w:t xml:space="preserve">, </w:t>
      </w:r>
      <w:r w:rsidRPr="00A24B86">
        <w:rPr>
          <w:rFonts w:ascii="Times New Roman" w:hAnsi="Times New Roman" w:cs="Times New Roman"/>
          <w:sz w:val="28"/>
          <w:szCs w:val="28"/>
        </w:rPr>
        <w:t>маркетинговые</w:t>
      </w:r>
      <w:r w:rsidRPr="00A24B86">
        <w:rPr>
          <w:rFonts w:ascii="Times New Roman" w:hAnsi="Times New Roman" w:cs="Times New Roman"/>
          <w:sz w:val="28"/>
          <w:szCs w:val="28"/>
          <w:highlight w:val="white"/>
        </w:rPr>
        <w:t xml:space="preserve"> агентства, поставщики, консультанты, фрилансеры, аутсорсинговые компании и т. д. Какие </w:t>
      </w:r>
      <w:r w:rsidRPr="00A24B86">
        <w:rPr>
          <w:rFonts w:ascii="Times New Roman" w:hAnsi="Times New Roman" w:cs="Times New Roman"/>
          <w:sz w:val="28"/>
          <w:szCs w:val="28"/>
        </w:rPr>
        <w:t>главные</w:t>
      </w:r>
      <w:r w:rsidRPr="00A24B86">
        <w:rPr>
          <w:rFonts w:ascii="Times New Roman" w:hAnsi="Times New Roman" w:cs="Times New Roman"/>
          <w:sz w:val="28"/>
          <w:szCs w:val="28"/>
          <w:highlight w:val="white"/>
        </w:rPr>
        <w:t xml:space="preserve"> ресурсы они </w:t>
      </w:r>
      <w:r w:rsidRPr="00A24B86">
        <w:rPr>
          <w:rFonts w:ascii="Times New Roman" w:hAnsi="Times New Roman" w:cs="Times New Roman"/>
          <w:sz w:val="28"/>
          <w:szCs w:val="28"/>
        </w:rPr>
        <w:t>для вас</w:t>
      </w:r>
      <w:r w:rsidRPr="00A24B86">
        <w:rPr>
          <w:rFonts w:ascii="Times New Roman" w:hAnsi="Times New Roman" w:cs="Times New Roman"/>
          <w:sz w:val="28"/>
          <w:szCs w:val="28"/>
          <w:highlight w:val="white"/>
        </w:rPr>
        <w:t xml:space="preserve"> поставляют? Можно ли как-то </w:t>
      </w:r>
      <w:r w:rsidRPr="00A24B86">
        <w:rPr>
          <w:rFonts w:ascii="Times New Roman" w:hAnsi="Times New Roman" w:cs="Times New Roman"/>
          <w:sz w:val="28"/>
          <w:szCs w:val="28"/>
        </w:rPr>
        <w:t>на данном</w:t>
      </w:r>
      <w:r w:rsidRPr="00A24B86">
        <w:rPr>
          <w:rFonts w:ascii="Times New Roman" w:hAnsi="Times New Roman" w:cs="Times New Roman"/>
          <w:sz w:val="28"/>
          <w:szCs w:val="28"/>
          <w:highlight w:val="white"/>
        </w:rPr>
        <w:t xml:space="preserve"> этапе </w:t>
      </w:r>
      <w:r w:rsidRPr="00A24B86">
        <w:rPr>
          <w:rFonts w:ascii="Times New Roman" w:hAnsi="Times New Roman" w:cs="Times New Roman"/>
          <w:sz w:val="28"/>
          <w:szCs w:val="28"/>
        </w:rPr>
        <w:t>уменьшить расходы</w:t>
      </w:r>
      <w:r w:rsidRPr="00A24B86">
        <w:rPr>
          <w:rFonts w:ascii="Times New Roman" w:hAnsi="Times New Roman" w:cs="Times New Roman"/>
          <w:sz w:val="28"/>
          <w:szCs w:val="28"/>
          <w:highlight w:val="white"/>
        </w:rPr>
        <w:t xml:space="preserve">? </w:t>
      </w:r>
      <w:r w:rsidRPr="00A24B86">
        <w:rPr>
          <w:rFonts w:ascii="Times New Roman" w:hAnsi="Times New Roman" w:cs="Times New Roman"/>
          <w:sz w:val="28"/>
          <w:szCs w:val="28"/>
        </w:rPr>
        <w:t>Вероятен</w:t>
      </w:r>
      <w:r w:rsidRPr="00A24B86">
        <w:rPr>
          <w:rFonts w:ascii="Times New Roman" w:hAnsi="Times New Roman" w:cs="Times New Roman"/>
          <w:sz w:val="28"/>
          <w:szCs w:val="28"/>
          <w:highlight w:val="white"/>
        </w:rPr>
        <w:t xml:space="preserve"> ли бартер на вашу продукцию? </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b/>
          <w:i/>
          <w:sz w:val="28"/>
          <w:szCs w:val="28"/>
          <w:highlight w:val="white"/>
        </w:rPr>
      </w:pPr>
      <w:r w:rsidRPr="00A24B86">
        <w:rPr>
          <w:rFonts w:ascii="Times New Roman" w:hAnsi="Times New Roman" w:cs="Times New Roman"/>
          <w:b/>
          <w:i/>
          <w:sz w:val="28"/>
          <w:szCs w:val="28"/>
          <w:highlight w:val="white"/>
        </w:rPr>
        <w:t>9. Структура расходов</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i/>
          <w:sz w:val="28"/>
          <w:szCs w:val="28"/>
          <w:highlight w:val="white"/>
        </w:rPr>
      </w:pPr>
      <w:r w:rsidRPr="00A24B86">
        <w:rPr>
          <w:rFonts w:ascii="Times New Roman" w:hAnsi="Times New Roman" w:cs="Times New Roman"/>
          <w:i/>
          <w:sz w:val="28"/>
          <w:szCs w:val="28"/>
          <w:highlight w:val="white"/>
        </w:rPr>
        <w:lastRenderedPageBreak/>
        <w:t>Какие наиболее важные затраты связаны с бизнес-моделью? Какие ключевые ресурсы являются самыми дорогими? Какие основные действия являются самыми дорогими?</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sz w:val="28"/>
          <w:szCs w:val="28"/>
          <w:highlight w:val="white"/>
        </w:rPr>
      </w:pPr>
      <w:r w:rsidRPr="00A24B86">
        <w:rPr>
          <w:rFonts w:ascii="Times New Roman" w:hAnsi="Times New Roman" w:cs="Times New Roman"/>
          <w:sz w:val="28"/>
          <w:szCs w:val="28"/>
          <w:highlight w:val="white"/>
        </w:rPr>
        <w:t xml:space="preserve">Какие расходы в вашей бизнес-модели </w:t>
      </w:r>
      <w:r w:rsidRPr="00A24B86">
        <w:rPr>
          <w:rFonts w:ascii="Times New Roman" w:hAnsi="Times New Roman" w:cs="Times New Roman"/>
          <w:sz w:val="28"/>
          <w:szCs w:val="28"/>
        </w:rPr>
        <w:t>важнейшие</w:t>
      </w:r>
      <w:r w:rsidRPr="00A24B86">
        <w:rPr>
          <w:rFonts w:ascii="Times New Roman" w:hAnsi="Times New Roman" w:cs="Times New Roman"/>
          <w:sz w:val="28"/>
          <w:szCs w:val="28"/>
          <w:highlight w:val="white"/>
        </w:rPr>
        <w:t xml:space="preserve">? Какие самые </w:t>
      </w:r>
      <w:r w:rsidRPr="00A24B86">
        <w:rPr>
          <w:rFonts w:ascii="Times New Roman" w:hAnsi="Times New Roman" w:cs="Times New Roman"/>
          <w:sz w:val="28"/>
          <w:szCs w:val="28"/>
        </w:rPr>
        <w:t>высокие</w:t>
      </w:r>
      <w:r w:rsidRPr="00A24B86">
        <w:rPr>
          <w:rFonts w:ascii="Times New Roman" w:hAnsi="Times New Roman" w:cs="Times New Roman"/>
          <w:sz w:val="28"/>
          <w:szCs w:val="28"/>
          <w:highlight w:val="white"/>
        </w:rPr>
        <w:t xml:space="preserve">? Какая деятельность </w:t>
      </w:r>
      <w:r w:rsidRPr="00A24B86">
        <w:rPr>
          <w:rFonts w:ascii="Times New Roman" w:hAnsi="Times New Roman" w:cs="Times New Roman"/>
          <w:sz w:val="28"/>
          <w:szCs w:val="28"/>
        </w:rPr>
        <w:t>требуетнаибольшихзатрат</w:t>
      </w:r>
      <w:r w:rsidRPr="00A24B86">
        <w:rPr>
          <w:rFonts w:ascii="Times New Roman" w:hAnsi="Times New Roman" w:cs="Times New Roman"/>
          <w:sz w:val="28"/>
          <w:szCs w:val="28"/>
          <w:highlight w:val="white"/>
        </w:rPr>
        <w:t xml:space="preserve">? </w:t>
      </w:r>
      <w:r w:rsidRPr="00A24B86">
        <w:rPr>
          <w:rFonts w:ascii="Times New Roman" w:hAnsi="Times New Roman" w:cs="Times New Roman"/>
          <w:sz w:val="28"/>
          <w:szCs w:val="28"/>
        </w:rPr>
        <w:t>К расходам относятся неизменные</w:t>
      </w:r>
      <w:r w:rsidRPr="00A24B86">
        <w:rPr>
          <w:rFonts w:ascii="Times New Roman" w:hAnsi="Times New Roman" w:cs="Times New Roman"/>
          <w:sz w:val="28"/>
          <w:szCs w:val="28"/>
          <w:highlight w:val="white"/>
        </w:rPr>
        <w:t xml:space="preserve"> издержки, переменные издержки, </w:t>
      </w:r>
      <w:r w:rsidRPr="00A24B86">
        <w:rPr>
          <w:rFonts w:ascii="Times New Roman" w:hAnsi="Times New Roman" w:cs="Times New Roman"/>
          <w:sz w:val="28"/>
          <w:szCs w:val="28"/>
        </w:rPr>
        <w:t>зарплата</w:t>
      </w:r>
      <w:r w:rsidRPr="00A24B86">
        <w:rPr>
          <w:rFonts w:ascii="Times New Roman" w:hAnsi="Times New Roman" w:cs="Times New Roman"/>
          <w:sz w:val="28"/>
          <w:szCs w:val="28"/>
          <w:highlight w:val="white"/>
        </w:rPr>
        <w:t xml:space="preserve">, </w:t>
      </w:r>
      <w:r w:rsidRPr="00A24B86">
        <w:rPr>
          <w:rFonts w:ascii="Times New Roman" w:hAnsi="Times New Roman" w:cs="Times New Roman"/>
          <w:sz w:val="28"/>
          <w:szCs w:val="28"/>
        </w:rPr>
        <w:t>налоговые платежи</w:t>
      </w:r>
      <w:r w:rsidRPr="00A24B86">
        <w:rPr>
          <w:rFonts w:ascii="Times New Roman" w:hAnsi="Times New Roman" w:cs="Times New Roman"/>
          <w:sz w:val="28"/>
          <w:szCs w:val="28"/>
          <w:highlight w:val="white"/>
        </w:rPr>
        <w:t xml:space="preserve">, </w:t>
      </w:r>
      <w:r w:rsidRPr="00A24B86">
        <w:rPr>
          <w:rFonts w:ascii="Times New Roman" w:hAnsi="Times New Roman" w:cs="Times New Roman"/>
          <w:sz w:val="28"/>
          <w:szCs w:val="28"/>
        </w:rPr>
        <w:t>стоимость</w:t>
      </w:r>
      <w:r w:rsidRPr="00A24B86">
        <w:rPr>
          <w:rFonts w:ascii="Times New Roman" w:hAnsi="Times New Roman" w:cs="Times New Roman"/>
          <w:sz w:val="28"/>
          <w:szCs w:val="28"/>
          <w:highlight w:val="white"/>
        </w:rPr>
        <w:t xml:space="preserve"> ресурсов и т. д. Все </w:t>
      </w:r>
      <w:r w:rsidRPr="00A24B86">
        <w:rPr>
          <w:rFonts w:ascii="Times New Roman" w:hAnsi="Times New Roman" w:cs="Times New Roman"/>
          <w:sz w:val="28"/>
          <w:szCs w:val="28"/>
        </w:rPr>
        <w:t>значимые</w:t>
      </w:r>
      <w:r w:rsidRPr="00A24B86">
        <w:rPr>
          <w:rFonts w:ascii="Times New Roman" w:hAnsi="Times New Roman" w:cs="Times New Roman"/>
          <w:sz w:val="28"/>
          <w:szCs w:val="28"/>
          <w:highlight w:val="white"/>
        </w:rPr>
        <w:t xml:space="preserve"> расходы должны быть выделены. Аналогично можно указать их долю в общей сумме </w:t>
      </w:r>
      <w:r w:rsidRPr="00A24B86">
        <w:rPr>
          <w:rFonts w:ascii="Times New Roman" w:hAnsi="Times New Roman" w:cs="Times New Roman"/>
          <w:sz w:val="28"/>
          <w:szCs w:val="28"/>
        </w:rPr>
        <w:t>затрат</w:t>
      </w:r>
      <w:r w:rsidRPr="00A24B86">
        <w:rPr>
          <w:rFonts w:ascii="Times New Roman" w:hAnsi="Times New Roman" w:cs="Times New Roman"/>
          <w:sz w:val="28"/>
          <w:szCs w:val="28"/>
          <w:highlight w:val="white"/>
        </w:rPr>
        <w:t xml:space="preserve"> за определенный период.</w:t>
      </w:r>
    </w:p>
    <w:p w:rsidR="00A24237" w:rsidRPr="00A24B86" w:rsidRDefault="00A24237" w:rsidP="00F157EB">
      <w:pPr>
        <w:spacing w:after="0" w:line="240" w:lineRule="auto"/>
        <w:ind w:firstLine="709"/>
        <w:jc w:val="both"/>
        <w:rPr>
          <w:rFonts w:ascii="Times New Roman" w:hAnsi="Times New Roman" w:cs="Times New Roman"/>
          <w:b/>
          <w:sz w:val="28"/>
          <w:szCs w:val="28"/>
        </w:rPr>
      </w:pPr>
      <w:r w:rsidRPr="00A24B86">
        <w:rPr>
          <w:rFonts w:ascii="Times New Roman" w:hAnsi="Times New Roman" w:cs="Times New Roman"/>
          <w:b/>
          <w:sz w:val="28"/>
          <w:szCs w:val="28"/>
        </w:rPr>
        <w:t>Пример канвы бизнес-модели</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А теперь давайте посмотрим, как канву бизнес-модели можно применить на практике на примере образовательной платформы с обучающими приложениями/играми и социальной составляющей. Онлайн-курсы зачастую скучны и неэффективны. Это проблема, которую мы хотим решить, от нее мы отталкиваемся, чтобы прийти к идее для нашего сервиса.</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Мы уверены, что будущее за интерактивным обучением. Добавим к этому игровую и социальную составляющую, а также юмор, и получим следующий уровень онлайн-образования. Люди должны получать удовольствие от обучения, сочетать приятное с полезным. </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Платформа, которая содержит образовательные приложения и игры на разные темы, дающая возможность обучаться с друзьями, развлекающая пользователя игровыми механиками, позволяет вовлечь пользователя в процесс обучения, тем самым повышая его эффективность. Это составляющие, которые в совокупности делают наше решение уникальным. </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Одним из ключевых ресурсов является команда. Наши ключевые партнеры – учителя и образовательные учреждения. Именно они могут рассказать о потребностях своих студентов. Так как платформа подразумевает достаточно большое количество приложений, нашими партнерами будут разработчики обучающих приложений и игр.</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На первом этапе стартапа расходы связаны непосредственно с созданием и функционированием продукта: к ним могут относиться поездки на хакатоны, инструменты для совместной работы, хостинг для сайта, покупка устройств для тестирования и т. п. Один из популярных вариантов монетизации – бесплатный доступ в течение определенного времени (например, 30 дней) – по такому принципу работает, скажем, </w:t>
      </w:r>
      <w:r w:rsidRPr="00A24B86">
        <w:rPr>
          <w:rFonts w:ascii="Times New Roman" w:hAnsi="Times New Roman" w:cs="Times New Roman"/>
          <w:sz w:val="28"/>
          <w:szCs w:val="28"/>
          <w:lang w:val="en-US"/>
        </w:rPr>
        <w:t>YandexMusic</w:t>
      </w:r>
      <w:r w:rsidRPr="00A24B86">
        <w:rPr>
          <w:rFonts w:ascii="Times New Roman" w:hAnsi="Times New Roman" w:cs="Times New Roman"/>
          <w:sz w:val="28"/>
          <w:szCs w:val="28"/>
        </w:rPr>
        <w:t xml:space="preserve">, а затем платная подписка – месячная или годовая. </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Дети, подростки, студенты, молодые люди и люди среднего и пожилого возраста – среди всех этих слоев найдется немало любознательных людей, желающих узнать что-то новое, обучиться чему-то. Возможно, это будут компании, заинтересованные в обучении своих сотрудников. Может быть, наша платформа будет сразу для нескольких целевых аудиторий?</w:t>
      </w:r>
    </w:p>
    <w:p w:rsidR="00A24237" w:rsidRPr="00A24B86" w:rsidRDefault="00A24237" w:rsidP="00F157EB">
      <w:pPr>
        <w:pStyle w:val="26"/>
        <w:shd w:val="clear" w:color="auto" w:fill="FFFFFF"/>
        <w:spacing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Простые</w:t>
      </w:r>
      <w:r w:rsidRPr="00A24B86">
        <w:rPr>
          <w:rFonts w:ascii="Times New Roman" w:hAnsi="Times New Roman" w:cs="Times New Roman"/>
          <w:sz w:val="28"/>
          <w:szCs w:val="28"/>
          <w:highlight w:val="white"/>
        </w:rPr>
        <w:t xml:space="preserve"> девять шагов канвы бизнес-модели помогут вам построить свою бизнес-модель. Заполнять таблицу можно по-</w:t>
      </w:r>
      <w:r w:rsidRPr="00A24B86">
        <w:rPr>
          <w:rFonts w:ascii="Times New Roman" w:hAnsi="Times New Roman" w:cs="Times New Roman"/>
          <w:sz w:val="28"/>
          <w:szCs w:val="28"/>
        </w:rPr>
        <w:t>разному</w:t>
      </w:r>
      <w:r w:rsidRPr="00A24B86">
        <w:rPr>
          <w:rFonts w:ascii="Times New Roman" w:hAnsi="Times New Roman" w:cs="Times New Roman"/>
          <w:sz w:val="28"/>
          <w:szCs w:val="28"/>
          <w:highlight w:val="white"/>
        </w:rPr>
        <w:t xml:space="preserve">. Кто-то распечатывает ее и записывает данные от </w:t>
      </w:r>
      <w:r w:rsidRPr="00A24B86">
        <w:rPr>
          <w:rFonts w:ascii="Times New Roman" w:hAnsi="Times New Roman" w:cs="Times New Roman"/>
          <w:sz w:val="28"/>
          <w:szCs w:val="28"/>
        </w:rPr>
        <w:t>руки</w:t>
      </w:r>
      <w:r w:rsidRPr="00A24B86">
        <w:rPr>
          <w:rFonts w:ascii="Times New Roman" w:hAnsi="Times New Roman" w:cs="Times New Roman"/>
          <w:sz w:val="28"/>
          <w:szCs w:val="28"/>
          <w:highlight w:val="white"/>
        </w:rPr>
        <w:t xml:space="preserve">. Можно использовать стикеры: на каждом указывается один ключевой параметр, и стикер </w:t>
      </w:r>
      <w:r w:rsidRPr="00A24B86">
        <w:rPr>
          <w:rFonts w:ascii="Times New Roman" w:hAnsi="Times New Roman" w:cs="Times New Roman"/>
          <w:sz w:val="28"/>
          <w:szCs w:val="28"/>
          <w:highlight w:val="white"/>
        </w:rPr>
        <w:lastRenderedPageBreak/>
        <w:t xml:space="preserve">наклеивается в </w:t>
      </w:r>
      <w:r w:rsidRPr="00A24B86">
        <w:rPr>
          <w:rFonts w:ascii="Times New Roman" w:hAnsi="Times New Roman" w:cs="Times New Roman"/>
          <w:sz w:val="28"/>
          <w:szCs w:val="28"/>
        </w:rPr>
        <w:t>соответствующий</w:t>
      </w:r>
      <w:r w:rsidR="00C864C0" w:rsidRPr="00A24B86">
        <w:rPr>
          <w:rFonts w:ascii="Times New Roman" w:hAnsi="Times New Roman" w:cs="Times New Roman"/>
          <w:sz w:val="28"/>
          <w:szCs w:val="28"/>
        </w:rPr>
        <w:t xml:space="preserve"> </w:t>
      </w:r>
      <w:r w:rsidRPr="00A24B86">
        <w:rPr>
          <w:rFonts w:ascii="Times New Roman" w:hAnsi="Times New Roman" w:cs="Times New Roman"/>
          <w:sz w:val="28"/>
          <w:szCs w:val="28"/>
        </w:rPr>
        <w:t>сектор</w:t>
      </w:r>
      <w:r w:rsidR="00C864C0" w:rsidRPr="00A24B86">
        <w:rPr>
          <w:rFonts w:ascii="Times New Roman" w:hAnsi="Times New Roman" w:cs="Times New Roman"/>
          <w:sz w:val="28"/>
          <w:szCs w:val="28"/>
        </w:rPr>
        <w:t xml:space="preserve"> </w:t>
      </w:r>
      <w:r w:rsidRPr="00A24B86">
        <w:rPr>
          <w:rFonts w:ascii="Times New Roman" w:hAnsi="Times New Roman" w:cs="Times New Roman"/>
          <w:sz w:val="28"/>
          <w:szCs w:val="28"/>
        </w:rPr>
        <w:t>(можно</w:t>
      </w:r>
      <w:r w:rsidR="00C864C0" w:rsidRPr="00A24B86">
        <w:rPr>
          <w:rFonts w:ascii="Times New Roman" w:hAnsi="Times New Roman" w:cs="Times New Roman"/>
          <w:sz w:val="28"/>
          <w:szCs w:val="28"/>
        </w:rPr>
        <w:t xml:space="preserve"> </w:t>
      </w:r>
      <w:r w:rsidRPr="00A24B86">
        <w:rPr>
          <w:rFonts w:ascii="Times New Roman" w:hAnsi="Times New Roman" w:cs="Times New Roman"/>
          <w:sz w:val="28"/>
          <w:szCs w:val="28"/>
        </w:rPr>
        <w:t>применять</w:t>
      </w:r>
      <w:r w:rsidRPr="00A24B86">
        <w:rPr>
          <w:rFonts w:ascii="Times New Roman" w:hAnsi="Times New Roman" w:cs="Times New Roman"/>
          <w:sz w:val="28"/>
          <w:szCs w:val="28"/>
          <w:highlight w:val="white"/>
        </w:rPr>
        <w:t xml:space="preserve"> разноцветные стикеры).</w:t>
      </w:r>
    </w:p>
    <w:p w:rsidR="00A24237" w:rsidRPr="00A24B86" w:rsidRDefault="00A24237" w:rsidP="00F157EB">
      <w:pPr>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8"/>
        <w:gridCol w:w="1688"/>
        <w:gridCol w:w="976"/>
        <w:gridCol w:w="973"/>
        <w:gridCol w:w="1911"/>
        <w:gridCol w:w="2075"/>
      </w:tblGrid>
      <w:tr w:rsidR="00A24237" w:rsidRPr="00A24B86" w:rsidTr="00AA6E94">
        <w:tc>
          <w:tcPr>
            <w:tcW w:w="1914" w:type="dxa"/>
            <w:vMerge w:val="restart"/>
          </w:tcPr>
          <w:p w:rsidR="00A24237" w:rsidRPr="006D43F7" w:rsidRDefault="00A24237" w:rsidP="00CC7209">
            <w:pPr>
              <w:spacing w:after="0" w:line="240" w:lineRule="auto"/>
              <w:jc w:val="center"/>
              <w:rPr>
                <w:rFonts w:ascii="Times New Roman" w:hAnsi="Times New Roman" w:cs="Times New Roman"/>
                <w:b/>
                <w:sz w:val="24"/>
                <w:szCs w:val="24"/>
              </w:rPr>
            </w:pPr>
            <w:r w:rsidRPr="006D43F7">
              <w:rPr>
                <w:rFonts w:ascii="Times New Roman" w:hAnsi="Times New Roman" w:cs="Times New Roman"/>
                <w:b/>
                <w:sz w:val="24"/>
                <w:szCs w:val="24"/>
              </w:rPr>
              <w:t>8.Ключевые партнеры</w:t>
            </w:r>
          </w:p>
          <w:p w:rsidR="00A24237" w:rsidRPr="006D43F7" w:rsidRDefault="00A24237" w:rsidP="00CC7209">
            <w:pPr>
              <w:spacing w:after="0" w:line="240" w:lineRule="auto"/>
              <w:jc w:val="center"/>
              <w:rPr>
                <w:rFonts w:ascii="Times New Roman" w:hAnsi="Times New Roman" w:cs="Times New Roman"/>
                <w:sz w:val="24"/>
                <w:szCs w:val="24"/>
              </w:rPr>
            </w:pPr>
            <w:r w:rsidRPr="006D43F7">
              <w:rPr>
                <w:rFonts w:ascii="Times New Roman" w:hAnsi="Times New Roman" w:cs="Times New Roman"/>
                <w:sz w:val="24"/>
                <w:szCs w:val="24"/>
              </w:rPr>
              <w:t>Учителя и образовательные учреждения; разработчики обучающих приложений и игр</w:t>
            </w:r>
          </w:p>
        </w:tc>
        <w:tc>
          <w:tcPr>
            <w:tcW w:w="1914" w:type="dxa"/>
          </w:tcPr>
          <w:p w:rsidR="00A24237" w:rsidRPr="006D43F7" w:rsidRDefault="00A24237" w:rsidP="00CC7209">
            <w:pPr>
              <w:tabs>
                <w:tab w:val="left" w:pos="213"/>
              </w:tabs>
              <w:spacing w:after="0" w:line="240" w:lineRule="auto"/>
              <w:jc w:val="center"/>
              <w:rPr>
                <w:rFonts w:ascii="Times New Roman" w:hAnsi="Times New Roman" w:cs="Times New Roman"/>
                <w:b/>
                <w:sz w:val="24"/>
                <w:szCs w:val="24"/>
              </w:rPr>
            </w:pPr>
            <w:r w:rsidRPr="006D43F7">
              <w:rPr>
                <w:rFonts w:ascii="Times New Roman" w:hAnsi="Times New Roman" w:cs="Times New Roman"/>
                <w:b/>
                <w:sz w:val="24"/>
                <w:szCs w:val="24"/>
              </w:rPr>
              <w:t>7. Ключевые действия</w:t>
            </w:r>
          </w:p>
          <w:p w:rsidR="00A24237" w:rsidRPr="006D43F7" w:rsidRDefault="00A24237" w:rsidP="00CC7209">
            <w:pPr>
              <w:spacing w:after="0" w:line="240" w:lineRule="auto"/>
              <w:jc w:val="center"/>
              <w:rPr>
                <w:rFonts w:ascii="Times New Roman" w:hAnsi="Times New Roman" w:cs="Times New Roman"/>
                <w:sz w:val="24"/>
                <w:szCs w:val="24"/>
              </w:rPr>
            </w:pPr>
            <w:r w:rsidRPr="006D43F7">
              <w:rPr>
                <w:rFonts w:ascii="Times New Roman" w:hAnsi="Times New Roman" w:cs="Times New Roman"/>
                <w:sz w:val="24"/>
                <w:szCs w:val="24"/>
              </w:rPr>
              <w:t>Разработка платформы; поиск партнеров; привлечение пользователей</w:t>
            </w:r>
          </w:p>
        </w:tc>
        <w:tc>
          <w:tcPr>
            <w:tcW w:w="1914" w:type="dxa"/>
            <w:gridSpan w:val="2"/>
            <w:vMerge w:val="restart"/>
          </w:tcPr>
          <w:p w:rsidR="00A24237" w:rsidRPr="006D43F7" w:rsidRDefault="00A24237" w:rsidP="00CC7209">
            <w:pPr>
              <w:spacing w:after="0" w:line="240" w:lineRule="auto"/>
              <w:jc w:val="center"/>
              <w:rPr>
                <w:rFonts w:ascii="Times New Roman" w:hAnsi="Times New Roman" w:cs="Times New Roman"/>
                <w:b/>
                <w:sz w:val="24"/>
                <w:szCs w:val="24"/>
              </w:rPr>
            </w:pPr>
            <w:r w:rsidRPr="006D43F7">
              <w:rPr>
                <w:rFonts w:ascii="Times New Roman" w:hAnsi="Times New Roman" w:cs="Times New Roman"/>
                <w:b/>
                <w:sz w:val="24"/>
                <w:szCs w:val="24"/>
              </w:rPr>
              <w:t>1.Ключевые ценности</w:t>
            </w:r>
          </w:p>
          <w:p w:rsidR="00A24237" w:rsidRPr="006D43F7" w:rsidRDefault="00A24237" w:rsidP="00CC7209">
            <w:pPr>
              <w:spacing w:after="0" w:line="240" w:lineRule="auto"/>
              <w:jc w:val="center"/>
              <w:rPr>
                <w:rFonts w:ascii="Times New Roman" w:hAnsi="Times New Roman" w:cs="Times New Roman"/>
                <w:sz w:val="24"/>
                <w:szCs w:val="24"/>
              </w:rPr>
            </w:pPr>
            <w:r w:rsidRPr="006D43F7">
              <w:rPr>
                <w:rFonts w:ascii="Times New Roman" w:hAnsi="Times New Roman" w:cs="Times New Roman"/>
                <w:sz w:val="24"/>
                <w:szCs w:val="24"/>
              </w:rPr>
              <w:t>Платформа, которая содержит образовательные приложения и игры на разные темы, дающая возможность обучаться с друзьями, развлекающая пользователя игровыми механиками</w:t>
            </w:r>
          </w:p>
        </w:tc>
        <w:tc>
          <w:tcPr>
            <w:tcW w:w="1914" w:type="dxa"/>
          </w:tcPr>
          <w:p w:rsidR="00A24237" w:rsidRPr="006D43F7" w:rsidRDefault="00A24237" w:rsidP="00CC7209">
            <w:pPr>
              <w:spacing w:after="0" w:line="240" w:lineRule="auto"/>
              <w:jc w:val="center"/>
              <w:rPr>
                <w:rFonts w:ascii="Times New Roman" w:hAnsi="Times New Roman" w:cs="Times New Roman"/>
                <w:b/>
                <w:sz w:val="24"/>
                <w:szCs w:val="24"/>
              </w:rPr>
            </w:pPr>
            <w:r w:rsidRPr="006D43F7">
              <w:rPr>
                <w:rFonts w:ascii="Times New Roman" w:hAnsi="Times New Roman" w:cs="Times New Roman"/>
                <w:b/>
                <w:sz w:val="24"/>
                <w:szCs w:val="24"/>
              </w:rPr>
              <w:t>4. Отношение с клиентами</w:t>
            </w:r>
          </w:p>
          <w:p w:rsidR="00A24237" w:rsidRPr="006D43F7" w:rsidRDefault="00A24237" w:rsidP="00CC7209">
            <w:pPr>
              <w:spacing w:after="0" w:line="240" w:lineRule="auto"/>
              <w:jc w:val="center"/>
              <w:rPr>
                <w:rFonts w:ascii="Times New Roman" w:hAnsi="Times New Roman" w:cs="Times New Roman"/>
                <w:sz w:val="24"/>
                <w:szCs w:val="24"/>
              </w:rPr>
            </w:pPr>
            <w:r w:rsidRPr="006D43F7">
              <w:rPr>
                <w:rFonts w:ascii="Times New Roman" w:hAnsi="Times New Roman" w:cs="Times New Roman"/>
                <w:sz w:val="24"/>
                <w:szCs w:val="24"/>
              </w:rPr>
              <w:t>Дети, подростки, студенты: социальные сети, таргетированная реклама, скидки, акции, бонусы</w:t>
            </w:r>
          </w:p>
          <w:p w:rsidR="00A24237" w:rsidRPr="006D43F7" w:rsidRDefault="00A24237" w:rsidP="00CC7209">
            <w:pPr>
              <w:spacing w:after="0" w:line="240" w:lineRule="auto"/>
              <w:jc w:val="center"/>
              <w:rPr>
                <w:rFonts w:ascii="Times New Roman" w:hAnsi="Times New Roman" w:cs="Times New Roman"/>
                <w:sz w:val="24"/>
                <w:szCs w:val="24"/>
              </w:rPr>
            </w:pPr>
            <w:r w:rsidRPr="006D43F7">
              <w:rPr>
                <w:rFonts w:ascii="Times New Roman" w:hAnsi="Times New Roman" w:cs="Times New Roman"/>
                <w:sz w:val="24"/>
                <w:szCs w:val="24"/>
              </w:rPr>
              <w:t>Компании: прямые продажи, менеджеры по продажам, скидки</w:t>
            </w:r>
          </w:p>
        </w:tc>
        <w:tc>
          <w:tcPr>
            <w:tcW w:w="1915" w:type="dxa"/>
            <w:vMerge w:val="restart"/>
          </w:tcPr>
          <w:p w:rsidR="00A24237" w:rsidRPr="006D43F7" w:rsidRDefault="00A24237" w:rsidP="00CC7209">
            <w:pPr>
              <w:spacing w:after="0" w:line="240" w:lineRule="auto"/>
              <w:jc w:val="center"/>
              <w:rPr>
                <w:rFonts w:ascii="Times New Roman" w:hAnsi="Times New Roman" w:cs="Times New Roman"/>
                <w:b/>
                <w:sz w:val="24"/>
                <w:szCs w:val="24"/>
              </w:rPr>
            </w:pPr>
            <w:r w:rsidRPr="006D43F7">
              <w:rPr>
                <w:rFonts w:ascii="Times New Roman" w:hAnsi="Times New Roman" w:cs="Times New Roman"/>
                <w:b/>
                <w:sz w:val="24"/>
                <w:szCs w:val="24"/>
              </w:rPr>
              <w:t>2. Сегменты потребителей</w:t>
            </w:r>
          </w:p>
          <w:p w:rsidR="00A24237" w:rsidRPr="006D43F7" w:rsidRDefault="00A24237" w:rsidP="00CC7209">
            <w:pPr>
              <w:spacing w:after="0" w:line="240" w:lineRule="auto"/>
              <w:jc w:val="center"/>
              <w:rPr>
                <w:rFonts w:ascii="Times New Roman" w:hAnsi="Times New Roman" w:cs="Times New Roman"/>
                <w:sz w:val="24"/>
                <w:szCs w:val="24"/>
              </w:rPr>
            </w:pPr>
            <w:r w:rsidRPr="006D43F7">
              <w:rPr>
                <w:rFonts w:ascii="Times New Roman" w:hAnsi="Times New Roman" w:cs="Times New Roman"/>
                <w:sz w:val="24"/>
                <w:szCs w:val="24"/>
              </w:rPr>
              <w:t>Дети, подростки, студенты, молодые люди,  компании, заинтересованные в обучении своих сотрудников</w:t>
            </w:r>
          </w:p>
        </w:tc>
      </w:tr>
      <w:tr w:rsidR="00A24237" w:rsidRPr="00A24B86" w:rsidTr="00AA6E94">
        <w:tc>
          <w:tcPr>
            <w:tcW w:w="1914" w:type="dxa"/>
            <w:vMerge/>
          </w:tcPr>
          <w:p w:rsidR="00A24237" w:rsidRPr="006D43F7" w:rsidRDefault="00A24237" w:rsidP="00424E30">
            <w:pPr>
              <w:spacing w:after="0" w:line="240" w:lineRule="auto"/>
              <w:jc w:val="both"/>
              <w:rPr>
                <w:rFonts w:ascii="Times New Roman" w:hAnsi="Times New Roman" w:cs="Times New Roman"/>
                <w:b/>
                <w:sz w:val="24"/>
                <w:szCs w:val="24"/>
              </w:rPr>
            </w:pPr>
          </w:p>
        </w:tc>
        <w:tc>
          <w:tcPr>
            <w:tcW w:w="1914" w:type="dxa"/>
          </w:tcPr>
          <w:p w:rsidR="00A24237" w:rsidRPr="006D43F7" w:rsidRDefault="00A24237" w:rsidP="00CC7209">
            <w:pPr>
              <w:spacing w:after="0" w:line="240" w:lineRule="auto"/>
              <w:jc w:val="center"/>
              <w:rPr>
                <w:rFonts w:ascii="Times New Roman" w:hAnsi="Times New Roman" w:cs="Times New Roman"/>
                <w:b/>
                <w:sz w:val="24"/>
                <w:szCs w:val="24"/>
              </w:rPr>
            </w:pPr>
            <w:r w:rsidRPr="006D43F7">
              <w:rPr>
                <w:rFonts w:ascii="Times New Roman" w:hAnsi="Times New Roman" w:cs="Times New Roman"/>
                <w:b/>
                <w:sz w:val="24"/>
                <w:szCs w:val="24"/>
              </w:rPr>
              <w:t>6. Ключевые ресурсы</w:t>
            </w:r>
          </w:p>
          <w:p w:rsidR="00A24237" w:rsidRPr="006D43F7" w:rsidRDefault="00A24237" w:rsidP="00CC7209">
            <w:pPr>
              <w:spacing w:after="0" w:line="240" w:lineRule="auto"/>
              <w:jc w:val="center"/>
              <w:rPr>
                <w:rFonts w:ascii="Times New Roman" w:hAnsi="Times New Roman" w:cs="Times New Roman"/>
                <w:sz w:val="24"/>
                <w:szCs w:val="24"/>
              </w:rPr>
            </w:pPr>
            <w:r w:rsidRPr="006D43F7">
              <w:rPr>
                <w:rFonts w:ascii="Times New Roman" w:hAnsi="Times New Roman" w:cs="Times New Roman"/>
                <w:sz w:val="24"/>
                <w:szCs w:val="24"/>
              </w:rPr>
              <w:t>Команда</w:t>
            </w:r>
          </w:p>
        </w:tc>
        <w:tc>
          <w:tcPr>
            <w:tcW w:w="1914" w:type="dxa"/>
            <w:gridSpan w:val="2"/>
            <w:vMerge/>
          </w:tcPr>
          <w:p w:rsidR="00A24237" w:rsidRPr="006D43F7" w:rsidRDefault="00A24237" w:rsidP="00CC7209">
            <w:pPr>
              <w:spacing w:after="0" w:line="240" w:lineRule="auto"/>
              <w:jc w:val="center"/>
              <w:rPr>
                <w:rFonts w:ascii="Times New Roman" w:hAnsi="Times New Roman" w:cs="Times New Roman"/>
                <w:b/>
                <w:sz w:val="24"/>
                <w:szCs w:val="24"/>
              </w:rPr>
            </w:pPr>
          </w:p>
        </w:tc>
        <w:tc>
          <w:tcPr>
            <w:tcW w:w="1914" w:type="dxa"/>
          </w:tcPr>
          <w:p w:rsidR="00A24237" w:rsidRPr="006D43F7" w:rsidRDefault="00A24237" w:rsidP="00CC7209">
            <w:pPr>
              <w:spacing w:after="0" w:line="240" w:lineRule="auto"/>
              <w:ind w:left="-198" w:right="-79"/>
              <w:jc w:val="center"/>
              <w:rPr>
                <w:rFonts w:ascii="Times New Roman" w:hAnsi="Times New Roman" w:cs="Times New Roman"/>
                <w:b/>
                <w:sz w:val="24"/>
                <w:szCs w:val="24"/>
              </w:rPr>
            </w:pPr>
            <w:r w:rsidRPr="006D43F7">
              <w:rPr>
                <w:rFonts w:ascii="Times New Roman" w:hAnsi="Times New Roman" w:cs="Times New Roman"/>
                <w:b/>
                <w:sz w:val="24"/>
                <w:szCs w:val="24"/>
              </w:rPr>
              <w:t>3. Каналы взаимодействия</w:t>
            </w:r>
          </w:p>
          <w:p w:rsidR="00A24237" w:rsidRPr="006D43F7" w:rsidRDefault="00A24237" w:rsidP="00CC7209">
            <w:pPr>
              <w:spacing w:after="0" w:line="240" w:lineRule="auto"/>
              <w:jc w:val="center"/>
              <w:rPr>
                <w:rFonts w:ascii="Times New Roman" w:hAnsi="Times New Roman" w:cs="Times New Roman"/>
                <w:sz w:val="24"/>
                <w:szCs w:val="24"/>
              </w:rPr>
            </w:pPr>
            <w:r w:rsidRPr="006D43F7">
              <w:rPr>
                <w:rFonts w:ascii="Times New Roman" w:hAnsi="Times New Roman" w:cs="Times New Roman"/>
                <w:sz w:val="24"/>
                <w:szCs w:val="24"/>
              </w:rPr>
              <w:t>Онлайн-платформа, социальные сети, мобильное приложение</w:t>
            </w:r>
          </w:p>
        </w:tc>
        <w:tc>
          <w:tcPr>
            <w:tcW w:w="1915" w:type="dxa"/>
            <w:vMerge/>
          </w:tcPr>
          <w:p w:rsidR="00A24237" w:rsidRPr="006D43F7" w:rsidRDefault="00A24237" w:rsidP="00424E30">
            <w:pPr>
              <w:spacing w:after="0" w:line="240" w:lineRule="auto"/>
              <w:jc w:val="both"/>
              <w:rPr>
                <w:rFonts w:ascii="Times New Roman" w:hAnsi="Times New Roman" w:cs="Times New Roman"/>
                <w:b/>
                <w:sz w:val="24"/>
                <w:szCs w:val="24"/>
              </w:rPr>
            </w:pPr>
          </w:p>
        </w:tc>
      </w:tr>
      <w:tr w:rsidR="00A24237" w:rsidRPr="00A24B86" w:rsidTr="00AA6E94">
        <w:tc>
          <w:tcPr>
            <w:tcW w:w="4786" w:type="dxa"/>
            <w:gridSpan w:val="3"/>
          </w:tcPr>
          <w:p w:rsidR="00A24237" w:rsidRPr="006D43F7" w:rsidRDefault="00A24237" w:rsidP="00424E30">
            <w:pPr>
              <w:spacing w:after="0" w:line="240" w:lineRule="auto"/>
              <w:jc w:val="center"/>
              <w:rPr>
                <w:rFonts w:ascii="Times New Roman" w:hAnsi="Times New Roman" w:cs="Times New Roman"/>
                <w:b/>
                <w:sz w:val="24"/>
                <w:szCs w:val="24"/>
              </w:rPr>
            </w:pPr>
            <w:r w:rsidRPr="006D43F7">
              <w:rPr>
                <w:rFonts w:ascii="Times New Roman" w:hAnsi="Times New Roman" w:cs="Times New Roman"/>
                <w:b/>
                <w:sz w:val="24"/>
                <w:szCs w:val="24"/>
              </w:rPr>
              <w:t>9. Структура расходов</w:t>
            </w:r>
          </w:p>
          <w:p w:rsidR="00A24237" w:rsidRPr="006D43F7" w:rsidRDefault="00A24237" w:rsidP="00424E30">
            <w:pPr>
              <w:spacing w:after="0" w:line="240" w:lineRule="auto"/>
              <w:jc w:val="both"/>
              <w:rPr>
                <w:rFonts w:ascii="Times New Roman" w:hAnsi="Times New Roman" w:cs="Times New Roman"/>
                <w:sz w:val="24"/>
                <w:szCs w:val="24"/>
              </w:rPr>
            </w:pPr>
            <w:r w:rsidRPr="006D43F7">
              <w:rPr>
                <w:rFonts w:ascii="Times New Roman" w:hAnsi="Times New Roman" w:cs="Times New Roman"/>
                <w:sz w:val="24"/>
                <w:szCs w:val="24"/>
              </w:rPr>
              <w:t>Поездки на хакатоны, инструменты для совместной работы, хостинг для сайта, покупка устройств для тестирования</w:t>
            </w:r>
          </w:p>
        </w:tc>
        <w:tc>
          <w:tcPr>
            <w:tcW w:w="4785" w:type="dxa"/>
            <w:gridSpan w:val="3"/>
          </w:tcPr>
          <w:p w:rsidR="00A24237" w:rsidRPr="006D43F7" w:rsidRDefault="00A24237" w:rsidP="00424E30">
            <w:pPr>
              <w:spacing w:after="0" w:line="240" w:lineRule="auto"/>
              <w:jc w:val="center"/>
              <w:rPr>
                <w:rFonts w:ascii="Times New Roman" w:hAnsi="Times New Roman" w:cs="Times New Roman"/>
                <w:b/>
                <w:sz w:val="24"/>
                <w:szCs w:val="24"/>
              </w:rPr>
            </w:pPr>
            <w:r w:rsidRPr="006D43F7">
              <w:rPr>
                <w:rFonts w:ascii="Times New Roman" w:hAnsi="Times New Roman" w:cs="Times New Roman"/>
                <w:b/>
                <w:sz w:val="24"/>
                <w:szCs w:val="24"/>
              </w:rPr>
              <w:t>5. Потоки доходов</w:t>
            </w:r>
          </w:p>
          <w:p w:rsidR="00A24237" w:rsidRPr="006D43F7" w:rsidRDefault="00A24237" w:rsidP="00424E30">
            <w:pPr>
              <w:spacing w:after="0" w:line="240" w:lineRule="auto"/>
              <w:jc w:val="both"/>
              <w:rPr>
                <w:rFonts w:ascii="Times New Roman" w:hAnsi="Times New Roman" w:cs="Times New Roman"/>
                <w:sz w:val="24"/>
                <w:szCs w:val="24"/>
              </w:rPr>
            </w:pPr>
            <w:r w:rsidRPr="006D43F7">
              <w:rPr>
                <w:rFonts w:ascii="Times New Roman" w:hAnsi="Times New Roman" w:cs="Times New Roman"/>
                <w:sz w:val="24"/>
                <w:szCs w:val="24"/>
              </w:rPr>
              <w:t>Бесплатный доступ в течение 30 дней, а затем платная подписка – месячная или годовая</w:t>
            </w:r>
          </w:p>
          <w:p w:rsidR="00A24237" w:rsidRPr="006D43F7" w:rsidRDefault="00A24237" w:rsidP="00424E30">
            <w:pPr>
              <w:spacing w:after="0" w:line="240" w:lineRule="auto"/>
              <w:jc w:val="both"/>
              <w:rPr>
                <w:rFonts w:ascii="Times New Roman" w:hAnsi="Times New Roman" w:cs="Times New Roman"/>
                <w:sz w:val="24"/>
                <w:szCs w:val="24"/>
              </w:rPr>
            </w:pPr>
          </w:p>
        </w:tc>
      </w:tr>
    </w:tbl>
    <w:p w:rsidR="00A24237" w:rsidRPr="00A24B86" w:rsidRDefault="00A24237" w:rsidP="00F157EB">
      <w:pPr>
        <w:spacing w:after="0" w:line="240" w:lineRule="auto"/>
        <w:ind w:firstLine="709"/>
        <w:jc w:val="both"/>
        <w:rPr>
          <w:rFonts w:ascii="Times New Roman" w:hAnsi="Times New Roman" w:cs="Times New Roman"/>
          <w:sz w:val="28"/>
          <w:szCs w:val="28"/>
        </w:rPr>
      </w:pP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Это лишь упрощенный пример канвы бизнес-модели, но даже он позволяет взглянуть на то, как работает бизнес со стороны, увидеть его слабые места и понять, что действительно для него важно.</w:t>
      </w:r>
    </w:p>
    <w:p w:rsidR="00A24237" w:rsidRPr="00A24B86" w:rsidRDefault="00A24237" w:rsidP="00F157EB">
      <w:pPr>
        <w:spacing w:after="0" w:line="240" w:lineRule="auto"/>
        <w:ind w:firstLine="709"/>
        <w:rPr>
          <w:rFonts w:ascii="Times New Roman" w:hAnsi="Times New Roman" w:cs="Times New Roman"/>
          <w:sz w:val="28"/>
          <w:szCs w:val="28"/>
          <w:lang w:val="kk-KZ"/>
        </w:rPr>
      </w:pPr>
    </w:p>
    <w:p w:rsidR="00A24237" w:rsidRPr="00A24B86" w:rsidRDefault="00424E30" w:rsidP="00F157EB">
      <w:pPr>
        <w:spacing w:after="0" w:line="240" w:lineRule="auto"/>
        <w:ind w:firstLine="709"/>
        <w:rPr>
          <w:rFonts w:ascii="Times New Roman" w:hAnsi="Times New Roman" w:cs="Times New Roman"/>
          <w:b/>
          <w:sz w:val="28"/>
          <w:szCs w:val="28"/>
          <w:lang w:val="kk-KZ"/>
        </w:rPr>
      </w:pPr>
      <w:r w:rsidRPr="00A24B86">
        <w:rPr>
          <w:rFonts w:ascii="Times New Roman" w:hAnsi="Times New Roman" w:cs="Times New Roman"/>
          <w:b/>
          <w:sz w:val="28"/>
          <w:szCs w:val="28"/>
          <w:lang w:val="kk-KZ"/>
        </w:rPr>
        <w:t>3</w:t>
      </w:r>
      <w:r w:rsidR="00A24237" w:rsidRPr="00A24B86">
        <w:rPr>
          <w:rFonts w:ascii="Times New Roman" w:hAnsi="Times New Roman" w:cs="Times New Roman"/>
          <w:b/>
          <w:sz w:val="28"/>
          <w:szCs w:val="28"/>
        </w:rPr>
        <w:t xml:space="preserve">. </w:t>
      </w:r>
      <w:r w:rsidR="00A24237" w:rsidRPr="00A24B86">
        <w:rPr>
          <w:rFonts w:ascii="Times New Roman" w:hAnsi="Times New Roman" w:cs="Times New Roman"/>
          <w:b/>
          <w:sz w:val="28"/>
          <w:szCs w:val="28"/>
          <w:lang w:val="kk-KZ"/>
        </w:rPr>
        <w:t xml:space="preserve">Бизнес-план, как инструмент планирования бизнеса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highlight w:val="white"/>
        </w:rPr>
      </w:pPr>
      <w:r w:rsidRPr="00A24B86">
        <w:rPr>
          <w:rFonts w:ascii="Times New Roman" w:eastAsia="Times New Roman" w:hAnsi="Times New Roman" w:cs="Times New Roman"/>
          <w:b/>
          <w:i/>
          <w:color w:val="000000"/>
          <w:sz w:val="28"/>
          <w:szCs w:val="28"/>
          <w:highlight w:val="white"/>
        </w:rPr>
        <w:t>Бизнес-план</w:t>
      </w:r>
      <w:r w:rsidRPr="00A24B86">
        <w:rPr>
          <w:rFonts w:ascii="Times New Roman" w:eastAsia="Times New Roman" w:hAnsi="Times New Roman" w:cs="Times New Roman"/>
          <w:color w:val="000000"/>
          <w:sz w:val="28"/>
          <w:szCs w:val="28"/>
          <w:highlight w:val="white"/>
        </w:rPr>
        <w:t xml:space="preserve"> – это </w:t>
      </w:r>
      <w:r w:rsidRPr="00A24B86">
        <w:rPr>
          <w:rFonts w:ascii="Times New Roman" w:eastAsia="Times New Roman" w:hAnsi="Times New Roman" w:cs="Times New Roman"/>
          <w:color w:val="000000"/>
          <w:sz w:val="28"/>
          <w:szCs w:val="28"/>
          <w:highlight w:val="white"/>
          <w:lang w:val="kk-KZ"/>
        </w:rPr>
        <w:t xml:space="preserve">детально разработанная </w:t>
      </w:r>
      <w:r w:rsidRPr="00A24B86">
        <w:rPr>
          <w:rFonts w:ascii="Times New Roman" w:eastAsia="Times New Roman" w:hAnsi="Times New Roman" w:cs="Times New Roman"/>
          <w:color w:val="000000"/>
          <w:sz w:val="28"/>
          <w:szCs w:val="28"/>
          <w:highlight w:val="white"/>
        </w:rPr>
        <w:t xml:space="preserve">программа деятельности компании по реализации какого-либо коммерческого проекта и деятельности компании в целом. </w:t>
      </w:r>
    </w:p>
    <w:p w:rsidR="00A24237" w:rsidRPr="00A24B86" w:rsidRDefault="00A24237" w:rsidP="00F157EB">
      <w:pPr>
        <w:tabs>
          <w:tab w:val="left" w:pos="851"/>
        </w:tabs>
        <w:autoSpaceDE w:val="0"/>
        <w:autoSpaceDN w:val="0"/>
        <w:adjustRightInd w:val="0"/>
        <w:spacing w:after="0" w:line="240" w:lineRule="auto"/>
        <w:ind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Зачем составлять бизнес-план? Особенно в эпоху цифровизации, когда мы «сидим» в социальных сетях и работаем в Интернете? Неужели недостаточно презентации PowerPoint или блиц-презентации компании?</w:t>
      </w:r>
    </w:p>
    <w:p w:rsidR="00A24237" w:rsidRPr="00A24B86" w:rsidRDefault="00A24237" w:rsidP="00F157EB">
      <w:pPr>
        <w:tabs>
          <w:tab w:val="left" w:pos="851"/>
        </w:tabs>
        <w:autoSpaceDE w:val="0"/>
        <w:autoSpaceDN w:val="0"/>
        <w:adjustRightInd w:val="0"/>
        <w:spacing w:after="0" w:line="240" w:lineRule="auto"/>
        <w:ind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 xml:space="preserve">Вы можете подумать, что бизнес-план – это документ, который помогает привлечь средства в стартап. Но бизнес-план – это нечто гораздо большее. Это карта, которая поможет вам и вашей команде действовать как можно лучше. В современной быстро меняющейся экономике невозможно добиться положительных результатов, не планируя свои действия. Составление планов дисциплинирует ваши мысли и помогает расставить </w:t>
      </w:r>
      <w:r w:rsidRPr="00A24B86">
        <w:rPr>
          <w:rFonts w:ascii="Times New Roman" w:eastAsia="CharterITC" w:hAnsi="Times New Roman" w:cs="Times New Roman"/>
          <w:color w:val="000000"/>
          <w:sz w:val="28"/>
          <w:szCs w:val="28"/>
        </w:rPr>
        <w:lastRenderedPageBreak/>
        <w:t xml:space="preserve">приоритеты. Ваш план четко определяет задачи, ценности и стратегию действия вашего стартапа, а также критерии выполнения всех действий – то есть цели и основные результаты бизнеса. </w:t>
      </w:r>
    </w:p>
    <w:p w:rsidR="00A24237" w:rsidRPr="00A24B86" w:rsidRDefault="00A24237" w:rsidP="00F157EB">
      <w:pPr>
        <w:tabs>
          <w:tab w:val="left" w:pos="851"/>
        </w:tabs>
        <w:autoSpaceDE w:val="0"/>
        <w:autoSpaceDN w:val="0"/>
        <w:adjustRightInd w:val="0"/>
        <w:spacing w:after="0" w:line="240" w:lineRule="auto"/>
        <w:ind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В современных условиях бизнес-план – важнейший деловой документ предпринимателя. Ни одна компания не способна четко сформулировать цели или обеспечить финансирование без тщательно продуманного и хорошо представленного бизнес-плана. Если вы не представили убедительного бизнес-плана, никто не будет всерьез рассматривать ваше деловое предложение.</w:t>
      </w:r>
    </w:p>
    <w:p w:rsidR="00A24237" w:rsidRPr="00A24B86" w:rsidRDefault="00A24237" w:rsidP="00F157EB">
      <w:pPr>
        <w:tabs>
          <w:tab w:val="left" w:pos="851"/>
        </w:tabs>
        <w:autoSpaceDE w:val="0"/>
        <w:autoSpaceDN w:val="0"/>
        <w:adjustRightInd w:val="0"/>
        <w:spacing w:after="0" w:line="240" w:lineRule="auto"/>
        <w:ind w:firstLine="709"/>
        <w:jc w:val="both"/>
        <w:rPr>
          <w:rFonts w:ascii="Times New Roman" w:hAnsi="Times New Roman" w:cs="Times New Roman"/>
          <w:b/>
          <w:bCs/>
          <w:iCs/>
          <w:color w:val="000000"/>
          <w:sz w:val="28"/>
          <w:szCs w:val="28"/>
        </w:rPr>
      </w:pPr>
      <w:r w:rsidRPr="00A24B86">
        <w:rPr>
          <w:rFonts w:ascii="Times New Roman" w:hAnsi="Times New Roman" w:cs="Times New Roman"/>
          <w:bCs/>
          <w:iCs/>
          <w:color w:val="000000"/>
          <w:sz w:val="28"/>
          <w:szCs w:val="28"/>
        </w:rPr>
        <w:t xml:space="preserve">Если вы не знаете, куда идете, как вы поймете, что заблудились? </w:t>
      </w:r>
      <w:r w:rsidRPr="00A24B86">
        <w:rPr>
          <w:rFonts w:ascii="Times New Roman" w:eastAsia="CharterITC" w:hAnsi="Times New Roman" w:cs="Times New Roman"/>
          <w:color w:val="000000"/>
          <w:sz w:val="28"/>
          <w:szCs w:val="28"/>
        </w:rPr>
        <w:t xml:space="preserve">Помните, что важно само планирование, а не план. В процессе создания бизнес-плана вы наверняка измените некоторые грани вашего бизнеса – возможно, даже самые существенные из них. Лучше сделать ошибки на бумаге, чем поплатиться за них реальными деньгами и драгоценным временем. </w:t>
      </w:r>
    </w:p>
    <w:p w:rsidR="00A24237" w:rsidRPr="00A24B86" w:rsidRDefault="00A24237" w:rsidP="00F157EB">
      <w:pPr>
        <w:tabs>
          <w:tab w:val="left" w:pos="851"/>
        </w:tabs>
        <w:autoSpaceDE w:val="0"/>
        <w:autoSpaceDN w:val="0"/>
        <w:adjustRightInd w:val="0"/>
        <w:spacing w:after="0" w:line="240" w:lineRule="auto"/>
        <w:ind w:firstLine="709"/>
        <w:jc w:val="both"/>
        <w:rPr>
          <w:rFonts w:ascii="Times New Roman" w:eastAsia="CharterITC" w:hAnsi="Times New Roman" w:cs="Times New Roman"/>
          <w:color w:val="000000"/>
          <w:sz w:val="28"/>
          <w:szCs w:val="28"/>
        </w:rPr>
      </w:pPr>
      <w:r w:rsidRPr="00A24B86">
        <w:rPr>
          <w:rFonts w:ascii="Times New Roman" w:hAnsi="Times New Roman" w:cs="Times New Roman"/>
          <w:bCs/>
          <w:iCs/>
          <w:color w:val="000000"/>
          <w:sz w:val="28"/>
          <w:szCs w:val="28"/>
        </w:rPr>
        <w:t>Недостаточно просто выжить, цель состоит в том, чтобы добиться успеха.</w:t>
      </w:r>
      <w:r w:rsidRPr="00A24B86">
        <w:rPr>
          <w:rFonts w:ascii="Times New Roman" w:eastAsia="CharterITC" w:hAnsi="Times New Roman" w:cs="Times New Roman"/>
          <w:color w:val="000000"/>
          <w:sz w:val="28"/>
          <w:szCs w:val="28"/>
        </w:rPr>
        <w:t xml:space="preserve"> Основная цель разработки бизнес-плана – успех вашего бизнеса. В долгосрочной перспективе, если вы недостаточно хорошо продумали свои намерения и ваш стартап обречен на неудачу, нет смысла в подготовке бизнес-плана, призванного привлечь денежные средства. Работая над планом, нужно убедиться, что вы учитываете долгосрочные потребности своего бизнеса, и разработать стратегии, позволяющие добиться повышения результатов деятельности компании и удовлетворяющие вас лично.</w:t>
      </w:r>
    </w:p>
    <w:p w:rsidR="00A24237" w:rsidRPr="00A24B86" w:rsidRDefault="00A24237" w:rsidP="00F157EB">
      <w:pPr>
        <w:tabs>
          <w:tab w:val="left" w:pos="851"/>
        </w:tabs>
        <w:autoSpaceDE w:val="0"/>
        <w:autoSpaceDN w:val="0"/>
        <w:adjustRightInd w:val="0"/>
        <w:spacing w:after="0" w:line="240" w:lineRule="auto"/>
        <w:ind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Следующие факторы вносят наибольший вклад в успех бизнеса, и именно они должны направлять процесс планирования:</w:t>
      </w:r>
    </w:p>
    <w:p w:rsidR="00A24237" w:rsidRPr="00A24B86" w:rsidRDefault="00A24237" w:rsidP="00F157EB">
      <w:pPr>
        <w:numPr>
          <w:ilvl w:val="0"/>
          <w:numId w:val="63"/>
        </w:numPr>
        <w:tabs>
          <w:tab w:val="left" w:pos="851"/>
        </w:tabs>
        <w:autoSpaceDE w:val="0"/>
        <w:autoSpaceDN w:val="0"/>
        <w:adjustRightInd w:val="0"/>
        <w:spacing w:after="0" w:line="240" w:lineRule="auto"/>
        <w:ind w:left="0"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концепция бизнеса;</w:t>
      </w:r>
    </w:p>
    <w:p w:rsidR="00A24237" w:rsidRPr="00A24B86" w:rsidRDefault="00A24237" w:rsidP="00F157EB">
      <w:pPr>
        <w:numPr>
          <w:ilvl w:val="0"/>
          <w:numId w:val="63"/>
        </w:numPr>
        <w:tabs>
          <w:tab w:val="left" w:pos="851"/>
        </w:tabs>
        <w:autoSpaceDE w:val="0"/>
        <w:autoSpaceDN w:val="0"/>
        <w:adjustRightInd w:val="0"/>
        <w:spacing w:after="0" w:line="240" w:lineRule="auto"/>
        <w:ind w:left="0"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понимание рынка;</w:t>
      </w:r>
    </w:p>
    <w:p w:rsidR="00A24237" w:rsidRPr="00A24B86" w:rsidRDefault="00A24237" w:rsidP="00F157EB">
      <w:pPr>
        <w:numPr>
          <w:ilvl w:val="0"/>
          <w:numId w:val="63"/>
        </w:numPr>
        <w:tabs>
          <w:tab w:val="left" w:pos="851"/>
        </w:tabs>
        <w:autoSpaceDE w:val="0"/>
        <w:autoSpaceDN w:val="0"/>
        <w:adjustRightInd w:val="0"/>
        <w:spacing w:after="0" w:line="240" w:lineRule="auto"/>
        <w:ind w:left="0"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тенденции развития вашей отрасли;</w:t>
      </w:r>
    </w:p>
    <w:p w:rsidR="00A24237" w:rsidRPr="00A24B86" w:rsidRDefault="00A24237" w:rsidP="00F157EB">
      <w:pPr>
        <w:numPr>
          <w:ilvl w:val="0"/>
          <w:numId w:val="63"/>
        </w:numPr>
        <w:tabs>
          <w:tab w:val="left" w:pos="851"/>
        </w:tabs>
        <w:autoSpaceDE w:val="0"/>
        <w:autoSpaceDN w:val="0"/>
        <w:adjustRightInd w:val="0"/>
        <w:spacing w:after="0" w:line="240" w:lineRule="auto"/>
        <w:ind w:left="0"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ясная стратегическая позиция;</w:t>
      </w:r>
    </w:p>
    <w:p w:rsidR="00A24237" w:rsidRPr="00A24B86" w:rsidRDefault="00A24237" w:rsidP="00F157EB">
      <w:pPr>
        <w:numPr>
          <w:ilvl w:val="0"/>
          <w:numId w:val="63"/>
        </w:numPr>
        <w:tabs>
          <w:tab w:val="left" w:pos="851"/>
        </w:tabs>
        <w:autoSpaceDE w:val="0"/>
        <w:autoSpaceDN w:val="0"/>
        <w:adjustRightInd w:val="0"/>
        <w:spacing w:after="0" w:line="240" w:lineRule="auto"/>
        <w:ind w:left="0"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квалифицированное управление;</w:t>
      </w:r>
    </w:p>
    <w:p w:rsidR="00A24237" w:rsidRPr="00A24B86" w:rsidRDefault="00A24237" w:rsidP="00F157EB">
      <w:pPr>
        <w:numPr>
          <w:ilvl w:val="0"/>
          <w:numId w:val="63"/>
        </w:numPr>
        <w:tabs>
          <w:tab w:val="left" w:pos="851"/>
        </w:tabs>
        <w:autoSpaceDE w:val="0"/>
        <w:autoSpaceDN w:val="0"/>
        <w:adjustRightInd w:val="0"/>
        <w:spacing w:after="0" w:line="240" w:lineRule="auto"/>
        <w:ind w:left="0"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способность привлекать, мотивировать и удерживать сотрудников;</w:t>
      </w:r>
    </w:p>
    <w:p w:rsidR="00A24237" w:rsidRPr="00A24B86" w:rsidRDefault="00A24237" w:rsidP="00F157EB">
      <w:pPr>
        <w:numPr>
          <w:ilvl w:val="0"/>
          <w:numId w:val="63"/>
        </w:numPr>
        <w:tabs>
          <w:tab w:val="left" w:pos="851"/>
        </w:tabs>
        <w:autoSpaceDE w:val="0"/>
        <w:autoSpaceDN w:val="0"/>
        <w:adjustRightInd w:val="0"/>
        <w:spacing w:after="0" w:line="240" w:lineRule="auto"/>
        <w:ind w:left="0"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финансовый контроль;</w:t>
      </w:r>
    </w:p>
    <w:p w:rsidR="00A24237" w:rsidRPr="00A24B86" w:rsidRDefault="00A24237" w:rsidP="00F157EB">
      <w:pPr>
        <w:numPr>
          <w:ilvl w:val="0"/>
          <w:numId w:val="63"/>
        </w:numPr>
        <w:tabs>
          <w:tab w:val="left" w:pos="851"/>
        </w:tabs>
        <w:autoSpaceDE w:val="0"/>
        <w:autoSpaceDN w:val="0"/>
        <w:adjustRightInd w:val="0"/>
        <w:spacing w:after="0" w:line="240" w:lineRule="auto"/>
        <w:ind w:left="0"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предвидение изменений и адаптация к ним;</w:t>
      </w:r>
    </w:p>
    <w:p w:rsidR="00A24237" w:rsidRPr="00A24B86" w:rsidRDefault="00A24237" w:rsidP="00F157EB">
      <w:pPr>
        <w:numPr>
          <w:ilvl w:val="0"/>
          <w:numId w:val="63"/>
        </w:numPr>
        <w:tabs>
          <w:tab w:val="left" w:pos="851"/>
        </w:tabs>
        <w:autoSpaceDE w:val="0"/>
        <w:autoSpaceDN w:val="0"/>
        <w:adjustRightInd w:val="0"/>
        <w:spacing w:after="0" w:line="240" w:lineRule="auto"/>
        <w:ind w:left="0"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ценности и целостность компании;</w:t>
      </w:r>
    </w:p>
    <w:p w:rsidR="00A24237" w:rsidRPr="00A24B86" w:rsidRDefault="00A24237" w:rsidP="00F157EB">
      <w:pPr>
        <w:numPr>
          <w:ilvl w:val="0"/>
          <w:numId w:val="63"/>
        </w:numPr>
        <w:tabs>
          <w:tab w:val="left" w:pos="851"/>
        </w:tabs>
        <w:autoSpaceDE w:val="0"/>
        <w:autoSpaceDN w:val="0"/>
        <w:adjustRightInd w:val="0"/>
        <w:spacing w:after="0" w:line="240" w:lineRule="auto"/>
        <w:ind w:left="0" w:firstLine="709"/>
        <w:jc w:val="both"/>
        <w:rPr>
          <w:rFonts w:ascii="Times New Roman" w:eastAsia="CharterITC" w:hAnsi="Times New Roman" w:cs="Times New Roman"/>
          <w:color w:val="000000"/>
          <w:sz w:val="28"/>
          <w:szCs w:val="28"/>
        </w:rPr>
      </w:pPr>
      <w:r w:rsidRPr="00A24B86">
        <w:rPr>
          <w:rFonts w:ascii="Times New Roman" w:eastAsia="CharterITC" w:hAnsi="Times New Roman" w:cs="Times New Roman"/>
          <w:color w:val="000000"/>
          <w:sz w:val="28"/>
          <w:szCs w:val="28"/>
        </w:rPr>
        <w:t>учет глобальных возможностей и тенденций.</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Основное, на что направлен бизнес-план, – это помощь, прежде всего, вам самим в разработке стратегии и планировании ее развития, а также помощь в привлечении инвестиций.</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b/>
          <w:sz w:val="28"/>
          <w:szCs w:val="28"/>
        </w:rPr>
      </w:pPr>
      <w:r w:rsidRPr="00A24B86">
        <w:rPr>
          <w:rFonts w:ascii="Times New Roman" w:eastAsia="Times New Roman" w:hAnsi="Times New Roman" w:cs="Times New Roman"/>
          <w:b/>
          <w:sz w:val="28"/>
          <w:szCs w:val="28"/>
        </w:rPr>
        <w:t xml:space="preserve">Основные разделы бизнес плана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В зависимости от цели составления бизнес-плана (для обоснования инвестиций, привлечения партнеров и т. п.) его разделы могут разрабатываться с той или иной степенью конкретизации.</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Состав, структура и детализация бизнес-плана определяются: </w:t>
      </w:r>
    </w:p>
    <w:p w:rsidR="00A24237" w:rsidRPr="00A24B86" w:rsidRDefault="00A24237" w:rsidP="00F157EB">
      <w:pPr>
        <w:numPr>
          <w:ilvl w:val="0"/>
          <w:numId w:val="62"/>
        </w:numPr>
        <w:tabs>
          <w:tab w:val="left" w:pos="851"/>
        </w:tabs>
        <w:spacing w:after="0" w:line="240" w:lineRule="auto"/>
        <w:ind w:left="0"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функциональной спецификой и размером компании; </w:t>
      </w:r>
    </w:p>
    <w:p w:rsidR="00A24237" w:rsidRPr="00A24B86" w:rsidRDefault="00A24237" w:rsidP="00F157EB">
      <w:pPr>
        <w:numPr>
          <w:ilvl w:val="0"/>
          <w:numId w:val="62"/>
        </w:numPr>
        <w:tabs>
          <w:tab w:val="left" w:pos="851"/>
        </w:tabs>
        <w:spacing w:after="0" w:line="240" w:lineRule="auto"/>
        <w:ind w:left="0"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lastRenderedPageBreak/>
        <w:t xml:space="preserve">активностью рынка сбыта;  </w:t>
      </w:r>
    </w:p>
    <w:p w:rsidR="00A24237" w:rsidRPr="00A24B86" w:rsidRDefault="00A24237" w:rsidP="00F157EB">
      <w:pPr>
        <w:numPr>
          <w:ilvl w:val="0"/>
          <w:numId w:val="62"/>
        </w:numPr>
        <w:tabs>
          <w:tab w:val="left" w:pos="851"/>
        </w:tabs>
        <w:spacing w:after="0" w:line="240" w:lineRule="auto"/>
        <w:ind w:left="0"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продвинутостью конкурентов; </w:t>
      </w:r>
    </w:p>
    <w:p w:rsidR="00A24237" w:rsidRPr="00A24B86" w:rsidRDefault="00A24237" w:rsidP="00F157EB">
      <w:pPr>
        <w:numPr>
          <w:ilvl w:val="0"/>
          <w:numId w:val="62"/>
        </w:numPr>
        <w:tabs>
          <w:tab w:val="left" w:pos="851"/>
        </w:tabs>
        <w:spacing w:after="0" w:line="240" w:lineRule="auto"/>
        <w:ind w:left="0"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стратегической целью; </w:t>
      </w:r>
    </w:p>
    <w:p w:rsidR="00A24237" w:rsidRPr="00A24B86" w:rsidRDefault="00A24237" w:rsidP="00F157EB">
      <w:pPr>
        <w:numPr>
          <w:ilvl w:val="0"/>
          <w:numId w:val="62"/>
        </w:numPr>
        <w:tabs>
          <w:tab w:val="left" w:pos="851"/>
        </w:tabs>
        <w:spacing w:after="0" w:line="240" w:lineRule="auto"/>
        <w:ind w:left="0"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локальными задачами конкретного бизнеса; </w:t>
      </w:r>
    </w:p>
    <w:p w:rsidR="00A24237" w:rsidRPr="00A24B86" w:rsidRDefault="00A24237" w:rsidP="00F157EB">
      <w:pPr>
        <w:numPr>
          <w:ilvl w:val="0"/>
          <w:numId w:val="62"/>
        </w:numPr>
        <w:tabs>
          <w:tab w:val="left" w:pos="851"/>
        </w:tabs>
        <w:spacing w:after="0" w:line="240" w:lineRule="auto"/>
        <w:ind w:left="0"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перспективами роста компании.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Не рекомендуется составлять бизнес-план большого объема и перегружать его излишней информацией.</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b/>
          <w:i/>
          <w:color w:val="000000"/>
          <w:sz w:val="28"/>
          <w:szCs w:val="28"/>
        </w:rPr>
      </w:pPr>
      <w:r w:rsidRPr="00A24B86">
        <w:rPr>
          <w:rFonts w:ascii="Times New Roman" w:eastAsia="Times New Roman" w:hAnsi="Times New Roman" w:cs="Times New Roman"/>
          <w:color w:val="000000"/>
          <w:sz w:val="28"/>
          <w:szCs w:val="28"/>
        </w:rPr>
        <w:t xml:space="preserve">Итак, любой план имеет структуру. </w:t>
      </w:r>
      <w:r w:rsidRPr="00A24B86">
        <w:rPr>
          <w:rFonts w:ascii="Times New Roman" w:eastAsia="Times New Roman" w:hAnsi="Times New Roman" w:cs="Times New Roman"/>
          <w:b/>
          <w:i/>
          <w:color w:val="000000"/>
          <w:sz w:val="28"/>
          <w:szCs w:val="28"/>
        </w:rPr>
        <w:t xml:space="preserve">Приведем примерный состав разделов бизнес-плана (международная практика):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b/>
          <w:i/>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tblGrid>
      <w:tr w:rsidR="00A24237" w:rsidRPr="00A24B86" w:rsidTr="00AA6E94">
        <w:trPr>
          <w:jc w:val="center"/>
        </w:trPr>
        <w:tc>
          <w:tcPr>
            <w:tcW w:w="7054" w:type="dxa"/>
            <w:shd w:val="clear" w:color="auto" w:fill="C6D9F1"/>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1. Резюме</w:t>
            </w:r>
          </w:p>
        </w:tc>
      </w:tr>
      <w:tr w:rsidR="00A24237" w:rsidRPr="00A24B86" w:rsidTr="00AA6E94">
        <w:trPr>
          <w:jc w:val="center"/>
        </w:trPr>
        <w:tc>
          <w:tcPr>
            <w:tcW w:w="7054" w:type="dxa"/>
            <w:shd w:val="clear" w:color="auto" w:fill="FDE9D9"/>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2. Исходные данные и характеристика</w:t>
            </w:r>
          </w:p>
        </w:tc>
      </w:tr>
      <w:tr w:rsidR="00A24237" w:rsidRPr="00A24B86" w:rsidTr="00AA6E94">
        <w:trPr>
          <w:jc w:val="center"/>
        </w:trPr>
        <w:tc>
          <w:tcPr>
            <w:tcW w:w="7054" w:type="dxa"/>
            <w:shd w:val="clear" w:color="auto" w:fill="C6D9F1"/>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3. Прогноз конъюнктуры рынка</w:t>
            </w:r>
          </w:p>
        </w:tc>
      </w:tr>
      <w:tr w:rsidR="00A24237" w:rsidRPr="00A24B86" w:rsidTr="00AA6E94">
        <w:trPr>
          <w:jc w:val="center"/>
        </w:trPr>
        <w:tc>
          <w:tcPr>
            <w:tcW w:w="7054" w:type="dxa"/>
            <w:shd w:val="clear" w:color="auto" w:fill="FDE9D9"/>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4. Стратегия маркетинга</w:t>
            </w:r>
          </w:p>
        </w:tc>
      </w:tr>
      <w:tr w:rsidR="00A24237" w:rsidRPr="00A24B86" w:rsidTr="00AA6E94">
        <w:trPr>
          <w:jc w:val="center"/>
        </w:trPr>
        <w:tc>
          <w:tcPr>
            <w:tcW w:w="7054" w:type="dxa"/>
            <w:shd w:val="clear" w:color="auto" w:fill="C6D9F1"/>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5. Конкуренция </w:t>
            </w:r>
          </w:p>
        </w:tc>
      </w:tr>
      <w:tr w:rsidR="00A24237" w:rsidRPr="00A24B86" w:rsidTr="00AA6E94">
        <w:trPr>
          <w:jc w:val="center"/>
        </w:trPr>
        <w:tc>
          <w:tcPr>
            <w:tcW w:w="7054" w:type="dxa"/>
            <w:shd w:val="clear" w:color="auto" w:fill="FDE9D9"/>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6. Товар (услуга)</w:t>
            </w:r>
          </w:p>
        </w:tc>
      </w:tr>
      <w:tr w:rsidR="00A24237" w:rsidRPr="00A24B86" w:rsidTr="00AA6E94">
        <w:trPr>
          <w:jc w:val="center"/>
        </w:trPr>
        <w:tc>
          <w:tcPr>
            <w:tcW w:w="7054" w:type="dxa"/>
            <w:shd w:val="clear" w:color="auto" w:fill="C6D9F1"/>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7. Определение затрат</w:t>
            </w:r>
          </w:p>
        </w:tc>
      </w:tr>
      <w:tr w:rsidR="00A24237" w:rsidRPr="00A24B86" w:rsidTr="00AA6E94">
        <w:trPr>
          <w:jc w:val="center"/>
        </w:trPr>
        <w:tc>
          <w:tcPr>
            <w:tcW w:w="7054" w:type="dxa"/>
            <w:shd w:val="clear" w:color="auto" w:fill="FDE9D9"/>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8. План производства</w:t>
            </w:r>
          </w:p>
        </w:tc>
      </w:tr>
      <w:tr w:rsidR="00A24237" w:rsidRPr="00A24B86" w:rsidTr="00AA6E94">
        <w:trPr>
          <w:jc w:val="center"/>
        </w:trPr>
        <w:tc>
          <w:tcPr>
            <w:tcW w:w="7054" w:type="dxa"/>
            <w:shd w:val="clear" w:color="auto" w:fill="C6D9F1"/>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9. Организация работ и финансирования</w:t>
            </w:r>
          </w:p>
        </w:tc>
      </w:tr>
      <w:tr w:rsidR="00A24237" w:rsidRPr="00A24B86" w:rsidTr="00AA6E94">
        <w:trPr>
          <w:jc w:val="center"/>
        </w:trPr>
        <w:tc>
          <w:tcPr>
            <w:tcW w:w="7054" w:type="dxa"/>
            <w:shd w:val="clear" w:color="auto" w:fill="FDE9D9"/>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10. Рынок сбыта</w:t>
            </w:r>
          </w:p>
        </w:tc>
      </w:tr>
      <w:tr w:rsidR="00A24237" w:rsidRPr="00A24B86" w:rsidTr="00AA6E94">
        <w:trPr>
          <w:jc w:val="center"/>
        </w:trPr>
        <w:tc>
          <w:tcPr>
            <w:tcW w:w="7054" w:type="dxa"/>
            <w:shd w:val="clear" w:color="auto" w:fill="C6D9F1"/>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11. Определение доходов</w:t>
            </w:r>
          </w:p>
        </w:tc>
      </w:tr>
      <w:tr w:rsidR="00A24237" w:rsidRPr="00A24B86" w:rsidTr="00AA6E94">
        <w:trPr>
          <w:jc w:val="center"/>
        </w:trPr>
        <w:tc>
          <w:tcPr>
            <w:tcW w:w="7054" w:type="dxa"/>
            <w:shd w:val="clear" w:color="auto" w:fill="FDE9D9"/>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12. Финансовый план</w:t>
            </w:r>
          </w:p>
        </w:tc>
      </w:tr>
      <w:tr w:rsidR="00A24237" w:rsidRPr="00A24B86" w:rsidTr="00AA6E94">
        <w:trPr>
          <w:jc w:val="center"/>
        </w:trPr>
        <w:tc>
          <w:tcPr>
            <w:tcW w:w="7054" w:type="dxa"/>
            <w:shd w:val="clear" w:color="auto" w:fill="C6D9F1"/>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13. Оценка экономической, коммерческой и социальной эффективности</w:t>
            </w:r>
          </w:p>
        </w:tc>
      </w:tr>
      <w:tr w:rsidR="00A24237" w:rsidRPr="00A24B86" w:rsidTr="00AA6E94">
        <w:trPr>
          <w:jc w:val="center"/>
        </w:trPr>
        <w:tc>
          <w:tcPr>
            <w:tcW w:w="7054" w:type="dxa"/>
            <w:shd w:val="clear" w:color="auto" w:fill="FDE9D9"/>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14. Анализ рисков и меры противостояния</w:t>
            </w:r>
          </w:p>
        </w:tc>
      </w:tr>
    </w:tbl>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t>1. Резюме.</w:t>
      </w:r>
      <w:r w:rsidRPr="00A24B86">
        <w:rPr>
          <w:rFonts w:ascii="Times New Roman" w:eastAsia="Times New Roman" w:hAnsi="Times New Roman" w:cs="Times New Roman"/>
          <w:color w:val="000000"/>
          <w:sz w:val="28"/>
          <w:szCs w:val="28"/>
        </w:rPr>
        <w:t xml:space="preserve"> В данном разделе описываются результаты и выводы бизнес-плана – предполагаемого проекта, рассказывается о новизне производства и продукта. В кратком варианте предоставляются сведения об объеме продаж, выручке, затратах и прибыли. Необходимо упомянуть о сроках возврата кредита. Такая краткая информация позволяет дать объективную оценку продукции, деятельности фирмы. Главная цель раздела – оценка рисков и прибыли будущей деятельности.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Несмотря на то, что это раздел стоит в самом начале – составлять его стоит в последнюю очередь, так как он являет собой, по сути, краткое содержание всего бизнес-плана. Резюме – это первое знакомство инвесторов с вашей идеей, своеобразный рекламный буклет. Оно должно говорить о главном и вызывать интерес. Если краткое описание вашего проекта в самом начале не понравится адресатам, возможно, дальше ваш бизнес-план уже никто смотреть не будет.</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t>2. Исходные данные и характеристика.</w:t>
      </w:r>
      <w:r w:rsidRPr="00A24B86">
        <w:rPr>
          <w:rFonts w:ascii="Times New Roman" w:eastAsia="Times New Roman" w:hAnsi="Times New Roman" w:cs="Times New Roman"/>
          <w:color w:val="000000"/>
          <w:sz w:val="28"/>
          <w:szCs w:val="28"/>
        </w:rPr>
        <w:t xml:space="preserve"> Описываются функциональные особенности, местоположение, условия использования территории. Такие данные нужны для проведения анализа и расчетов.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lastRenderedPageBreak/>
        <w:t>3. Прогноз конъюнктуры рынка.</w:t>
      </w:r>
      <w:r w:rsidRPr="00A24B86">
        <w:rPr>
          <w:rFonts w:ascii="Times New Roman" w:eastAsia="Times New Roman" w:hAnsi="Times New Roman" w:cs="Times New Roman"/>
          <w:color w:val="000000"/>
          <w:sz w:val="28"/>
          <w:szCs w:val="28"/>
        </w:rPr>
        <w:t xml:space="preserve"> Раздел посвящен оценке современного состояния и тенденциям макроэкономических процессов в инвестиционной сфере. Основная цель – прогноз коммерческой деятельности привлекаемых компаний.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t>4. Стратегия маркетинга</w:t>
      </w:r>
      <w:r w:rsidRPr="00A24B86">
        <w:rPr>
          <w:rFonts w:ascii="Times New Roman" w:eastAsia="Times New Roman" w:hAnsi="Times New Roman" w:cs="Times New Roman"/>
          <w:i/>
          <w:color w:val="000000"/>
          <w:sz w:val="28"/>
          <w:szCs w:val="28"/>
        </w:rPr>
        <w:t>.</w:t>
      </w:r>
      <w:r w:rsidRPr="00A24B86">
        <w:rPr>
          <w:rFonts w:ascii="Times New Roman" w:eastAsia="Times New Roman" w:hAnsi="Times New Roman" w:cs="Times New Roman"/>
          <w:color w:val="000000"/>
          <w:sz w:val="28"/>
          <w:szCs w:val="28"/>
        </w:rPr>
        <w:t xml:space="preserve"> Достаточно большой раздел, в котором описываются маркетинговая ситуация, программа осуществления стратегии, потенциальные потребители, рыночная конъюнктура, цены, каналы сбыта, рассказывается о способах рекламирования продукта или услуги, прогнозах сбыта новой продукции, ценообразовании и ценовых показателях. Цель раздела – анализ состояния рынка, изменения цен, внешних и внутренних факторов, эффективности рекламы, оценка сильных и слабых сторон компании, производственных возможностей.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t>5. Конкуренция.</w:t>
      </w:r>
      <w:r w:rsidRPr="00A24B86">
        <w:rPr>
          <w:rFonts w:ascii="Times New Roman" w:eastAsia="Times New Roman" w:hAnsi="Times New Roman" w:cs="Times New Roman"/>
          <w:color w:val="000000"/>
          <w:sz w:val="28"/>
          <w:szCs w:val="28"/>
        </w:rPr>
        <w:t xml:space="preserve"> Очень важный раздел, при написании которого используется большое количество анализов и выводов. Описываются потенциальные конкуренты (дается оценка объемов их продаж, доходов, перспектив внедрения моделей, основных социально-экономических характеристик, уровня качества и дизайна их продукции, политики цен конкурентов). Раздел нужен для сравнительного анализа отдельных групп показателей деятельности конкурентов, анализа цели, стратегии конкурентов.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t>6. Товар (услуга).</w:t>
      </w:r>
      <w:r w:rsidRPr="00A24B86">
        <w:rPr>
          <w:rFonts w:ascii="Times New Roman" w:eastAsia="Times New Roman" w:hAnsi="Times New Roman" w:cs="Times New Roman"/>
          <w:color w:val="000000"/>
          <w:sz w:val="28"/>
          <w:szCs w:val="28"/>
        </w:rPr>
        <w:t xml:space="preserve"> Описание продукта (услуги): потребительские свойства товаров, отличие их от товаров конкурентов, степень защищенности патентами, прогноз цен и затрат на производство, организацию сервиса. Цель раздела – оценка потребительских свойств товара, анализ товаров конкурентов, цен и затрат на производство продукции.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t xml:space="preserve">7. </w:t>
      </w:r>
      <w:r w:rsidR="00CC7209">
        <w:rPr>
          <w:rFonts w:ascii="Times New Roman" w:eastAsia="Times New Roman" w:hAnsi="Times New Roman" w:cs="Times New Roman"/>
          <w:b/>
          <w:i/>
          <w:color w:val="000000"/>
          <w:sz w:val="28"/>
          <w:szCs w:val="28"/>
        </w:rPr>
        <w:t xml:space="preserve">  </w:t>
      </w:r>
      <w:r w:rsidRPr="00A24B86">
        <w:rPr>
          <w:rFonts w:ascii="Times New Roman" w:eastAsia="Times New Roman" w:hAnsi="Times New Roman" w:cs="Times New Roman"/>
          <w:b/>
          <w:i/>
          <w:color w:val="000000"/>
          <w:sz w:val="28"/>
          <w:szCs w:val="28"/>
        </w:rPr>
        <w:t>Определение затрат.</w:t>
      </w:r>
      <w:r w:rsidRPr="00A24B86">
        <w:rPr>
          <w:rFonts w:ascii="Times New Roman" w:eastAsia="Times New Roman" w:hAnsi="Times New Roman" w:cs="Times New Roman"/>
          <w:color w:val="000000"/>
          <w:sz w:val="28"/>
          <w:szCs w:val="28"/>
        </w:rPr>
        <w:t xml:space="preserve"> Единовременные и текущие затраты, скидки.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t>8. План производства.</w:t>
      </w:r>
      <w:r w:rsidRPr="00A24B86">
        <w:rPr>
          <w:rFonts w:ascii="Times New Roman" w:eastAsia="Times New Roman" w:hAnsi="Times New Roman" w:cs="Times New Roman"/>
          <w:color w:val="000000"/>
          <w:sz w:val="28"/>
          <w:szCs w:val="28"/>
        </w:rPr>
        <w:t xml:space="preserve">Описание производственного процесса. Перечень базовых операций по обработке и сборке. Объемы поставок сырья, материалов, комплектующих изделий с полным перечнем условий (по цене, количеству и качеству). Описание оборудования, зданий, сооружений, трудовых ресурсов и затрат на производство продукции. Цель раздела – оценка состояния дел по всем пунктам плана производства.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t>9. Организация работ и финансирования.</w:t>
      </w:r>
      <w:r w:rsidRPr="00A24B86">
        <w:rPr>
          <w:rFonts w:ascii="Times New Roman" w:eastAsia="Times New Roman" w:hAnsi="Times New Roman" w:cs="Times New Roman"/>
          <w:color w:val="000000"/>
          <w:sz w:val="28"/>
          <w:szCs w:val="28"/>
        </w:rPr>
        <w:t xml:space="preserve"> Рассказывается обо всех блоках и этапах программ, организации работы, установлении форм собственности, видах и источниках их финансирования. Определяются величины и источники получения средств. Обоснование полного возврата средств и получения доходов. Цель раздела – создание блок-схемы организационных работ и финансирования по периодам организации проекта, анализ средств по источникам, платежеспособности компании и срокам окупаемости вложений.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t>10</w:t>
      </w:r>
      <w:r w:rsidRPr="00A24B86">
        <w:rPr>
          <w:rFonts w:ascii="Times New Roman" w:eastAsia="Times New Roman" w:hAnsi="Times New Roman" w:cs="Times New Roman"/>
          <w:i/>
          <w:color w:val="000000"/>
          <w:sz w:val="28"/>
          <w:szCs w:val="28"/>
        </w:rPr>
        <w:t xml:space="preserve">. </w:t>
      </w:r>
      <w:r w:rsidRPr="00A24B86">
        <w:rPr>
          <w:rFonts w:ascii="Times New Roman" w:eastAsia="Times New Roman" w:hAnsi="Times New Roman" w:cs="Times New Roman"/>
          <w:b/>
          <w:i/>
          <w:color w:val="000000"/>
          <w:sz w:val="28"/>
          <w:szCs w:val="28"/>
        </w:rPr>
        <w:t>Рынок сбыта.</w:t>
      </w:r>
      <w:r w:rsidRPr="00A24B86">
        <w:rPr>
          <w:rFonts w:ascii="Times New Roman" w:eastAsia="Times New Roman" w:hAnsi="Times New Roman" w:cs="Times New Roman"/>
          <w:color w:val="000000"/>
          <w:sz w:val="28"/>
          <w:szCs w:val="28"/>
        </w:rPr>
        <w:t xml:space="preserve"> Описываются положение дел в отрасли, потенциальные потребители, рыночная конъюнктура. Раздел нужен для анализа темпов прироста по отрасли, потенциальных потребителей.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t>11. Определение доходов.</w:t>
      </w:r>
      <w:r w:rsidRPr="00A24B86">
        <w:rPr>
          <w:rFonts w:ascii="Times New Roman" w:eastAsia="Times New Roman" w:hAnsi="Times New Roman" w:cs="Times New Roman"/>
          <w:color w:val="000000"/>
          <w:sz w:val="28"/>
          <w:szCs w:val="28"/>
        </w:rPr>
        <w:t xml:space="preserve"> Виды производства, себестоимость работ, условия ценообразования, налогообложения, получения валового и чистого дохода с учетом скидок и инфляции.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lastRenderedPageBreak/>
        <w:t>12. Финансовый план.</w:t>
      </w:r>
      <w:r w:rsidRPr="00A24B86">
        <w:rPr>
          <w:rFonts w:ascii="Times New Roman" w:eastAsia="Times New Roman" w:hAnsi="Times New Roman" w:cs="Times New Roman"/>
          <w:color w:val="000000"/>
          <w:sz w:val="28"/>
          <w:szCs w:val="28"/>
        </w:rPr>
        <w:t xml:space="preserve"> Прогноз объемов реализации, баланс денежных расходов и поступлений. Таблица доходов и расходов, сводный баланс активов и пассивов компании, график движения безубыточности. Цель раздела – финансовый анализ деятельности компании. Анализ баланса денежных расходов и поступлений, безубыточности, доходов и затрат, выявление резервов для укрепления финансового положения.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t>13. Оценка экономической, коммерческой и социальной эффективности.</w:t>
      </w:r>
      <w:r w:rsidRPr="00A24B86">
        <w:rPr>
          <w:rFonts w:ascii="Times New Roman" w:eastAsia="Times New Roman" w:hAnsi="Times New Roman" w:cs="Times New Roman"/>
          <w:color w:val="000000"/>
          <w:sz w:val="28"/>
          <w:szCs w:val="28"/>
        </w:rPr>
        <w:t xml:space="preserve"> В разделе описываются расчетные показатели и их интерпретация: сроки окупаемости затрат, рентабельность инвестиций, точка безубыточности проекта и др. Цель раздела – оценка экономической, коммерческой, бюджетной, социальной эффективности инвестиций.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b/>
          <w:i/>
          <w:color w:val="000000"/>
          <w:sz w:val="28"/>
          <w:szCs w:val="28"/>
        </w:rPr>
        <w:t>14. Анализ рисков и меры противостояния.</w:t>
      </w:r>
      <w:r w:rsidRPr="00A24B86">
        <w:rPr>
          <w:rFonts w:ascii="Times New Roman" w:eastAsia="Times New Roman" w:hAnsi="Times New Roman" w:cs="Times New Roman"/>
          <w:color w:val="000000"/>
          <w:sz w:val="28"/>
          <w:szCs w:val="28"/>
        </w:rPr>
        <w:t xml:space="preserve"> Виды рисков, причины их возникновения, возможный ущерб. Меры профилактики рисков. Программы страхования и внешнего страхования от рисков. Цель раздела – анализ рисков по источникам и причинам. Поиск механизма предотвращения риска, форм и условий противостояния.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b/>
          <w:i/>
          <w:color w:val="000000"/>
          <w:sz w:val="28"/>
          <w:szCs w:val="28"/>
        </w:rPr>
      </w:pPr>
      <w:r w:rsidRPr="00A24B86">
        <w:rPr>
          <w:rFonts w:ascii="Times New Roman" w:eastAsia="Times New Roman" w:hAnsi="Times New Roman" w:cs="Times New Roman"/>
          <w:b/>
          <w:i/>
          <w:color w:val="000000"/>
          <w:sz w:val="28"/>
          <w:szCs w:val="28"/>
        </w:rPr>
        <w:t xml:space="preserve">Примерная структура бизнес-плана в отечественной практике: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b/>
          <w:i/>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3"/>
      </w:tblGrid>
      <w:tr w:rsidR="00A24237" w:rsidRPr="00A24B86" w:rsidTr="00AA6E94">
        <w:trPr>
          <w:jc w:val="center"/>
        </w:trPr>
        <w:tc>
          <w:tcPr>
            <w:tcW w:w="6053" w:type="dxa"/>
            <w:shd w:val="clear" w:color="auto" w:fill="C6D9F1"/>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1. Введение</w:t>
            </w:r>
          </w:p>
        </w:tc>
      </w:tr>
      <w:tr w:rsidR="00A24237" w:rsidRPr="00A24B86" w:rsidTr="00AA6E94">
        <w:trPr>
          <w:jc w:val="center"/>
        </w:trPr>
        <w:tc>
          <w:tcPr>
            <w:tcW w:w="6053" w:type="dxa"/>
            <w:shd w:val="clear" w:color="auto" w:fill="FDE9D9"/>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2. Описание компании</w:t>
            </w:r>
          </w:p>
        </w:tc>
      </w:tr>
      <w:tr w:rsidR="00A24237" w:rsidRPr="00A24B86" w:rsidTr="00AA6E94">
        <w:trPr>
          <w:jc w:val="center"/>
        </w:trPr>
        <w:tc>
          <w:tcPr>
            <w:tcW w:w="6053" w:type="dxa"/>
            <w:shd w:val="clear" w:color="auto" w:fill="C6D9F1"/>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3. Описание продукции (работ, услуг)</w:t>
            </w:r>
          </w:p>
        </w:tc>
      </w:tr>
      <w:tr w:rsidR="00A24237" w:rsidRPr="00A24B86" w:rsidTr="00AA6E94">
        <w:trPr>
          <w:jc w:val="center"/>
        </w:trPr>
        <w:tc>
          <w:tcPr>
            <w:tcW w:w="6053" w:type="dxa"/>
            <w:shd w:val="clear" w:color="auto" w:fill="FDE9D9"/>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4. Анализ рынка и конкурентов </w:t>
            </w:r>
          </w:p>
        </w:tc>
      </w:tr>
      <w:tr w:rsidR="00A24237" w:rsidRPr="00A24B86" w:rsidTr="00AA6E94">
        <w:trPr>
          <w:jc w:val="center"/>
        </w:trPr>
        <w:tc>
          <w:tcPr>
            <w:tcW w:w="6053" w:type="dxa"/>
            <w:shd w:val="clear" w:color="auto" w:fill="C6D9F1"/>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5. Маркетинговый план  </w:t>
            </w:r>
          </w:p>
        </w:tc>
      </w:tr>
      <w:tr w:rsidR="00A24237" w:rsidRPr="00A24B86" w:rsidTr="00AA6E94">
        <w:trPr>
          <w:jc w:val="center"/>
        </w:trPr>
        <w:tc>
          <w:tcPr>
            <w:tcW w:w="6053" w:type="dxa"/>
            <w:shd w:val="clear" w:color="auto" w:fill="FDE9D9"/>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6. План производства  </w:t>
            </w:r>
          </w:p>
        </w:tc>
      </w:tr>
      <w:tr w:rsidR="00A24237" w:rsidRPr="00A24B86" w:rsidTr="00AA6E94">
        <w:trPr>
          <w:jc w:val="center"/>
        </w:trPr>
        <w:tc>
          <w:tcPr>
            <w:tcW w:w="6053" w:type="dxa"/>
            <w:shd w:val="clear" w:color="auto" w:fill="C6D9F1"/>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7. Организационный план  </w:t>
            </w:r>
          </w:p>
        </w:tc>
      </w:tr>
      <w:tr w:rsidR="00A24237" w:rsidRPr="00A24B86" w:rsidTr="00AA6E94">
        <w:trPr>
          <w:jc w:val="center"/>
        </w:trPr>
        <w:tc>
          <w:tcPr>
            <w:tcW w:w="6053" w:type="dxa"/>
            <w:shd w:val="clear" w:color="auto" w:fill="FDE9D9"/>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8. Финансовый план</w:t>
            </w:r>
          </w:p>
        </w:tc>
      </w:tr>
      <w:tr w:rsidR="00A24237" w:rsidRPr="00A24B86" w:rsidTr="00AA6E94">
        <w:trPr>
          <w:jc w:val="center"/>
        </w:trPr>
        <w:tc>
          <w:tcPr>
            <w:tcW w:w="6053" w:type="dxa"/>
            <w:shd w:val="clear" w:color="auto" w:fill="C6D9F1"/>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9. Инвестиционный план  </w:t>
            </w:r>
          </w:p>
        </w:tc>
      </w:tr>
      <w:tr w:rsidR="00A24237" w:rsidRPr="00A24B86" w:rsidTr="00AA6E94">
        <w:trPr>
          <w:jc w:val="center"/>
        </w:trPr>
        <w:tc>
          <w:tcPr>
            <w:tcW w:w="6053" w:type="dxa"/>
            <w:shd w:val="clear" w:color="auto" w:fill="FDE9D9"/>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10. Анализ рисков </w:t>
            </w:r>
          </w:p>
        </w:tc>
      </w:tr>
      <w:tr w:rsidR="00A24237" w:rsidRPr="00A24B86" w:rsidTr="00AA6E94">
        <w:trPr>
          <w:jc w:val="center"/>
        </w:trPr>
        <w:tc>
          <w:tcPr>
            <w:tcW w:w="6053" w:type="dxa"/>
            <w:shd w:val="clear" w:color="auto" w:fill="C6D9F1"/>
          </w:tcPr>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11. Приложения</w:t>
            </w:r>
          </w:p>
        </w:tc>
      </w:tr>
    </w:tbl>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 xml:space="preserve">В приложениях к бизнес-плану приводятся документы юридического и правового характера (учредительные документы, права на владение или пользование ресурсами и т. д.). </w:t>
      </w:r>
    </w:p>
    <w:p w:rsidR="00A24237" w:rsidRPr="00A24B86" w:rsidRDefault="00A24237" w:rsidP="00F157EB">
      <w:pPr>
        <w:tabs>
          <w:tab w:val="left" w:pos="851"/>
        </w:tabs>
        <w:spacing w:after="0" w:line="240" w:lineRule="auto"/>
        <w:ind w:firstLine="709"/>
        <w:jc w:val="both"/>
        <w:rPr>
          <w:rFonts w:ascii="Times New Roman" w:eastAsia="Times New Roman" w:hAnsi="Times New Roman" w:cs="Times New Roman"/>
          <w:color w:val="000000"/>
          <w:sz w:val="28"/>
          <w:szCs w:val="28"/>
        </w:rPr>
      </w:pPr>
      <w:r w:rsidRPr="00A24B86">
        <w:rPr>
          <w:rFonts w:ascii="Times New Roman" w:eastAsia="Times New Roman" w:hAnsi="Times New Roman" w:cs="Times New Roman"/>
          <w:color w:val="000000"/>
          <w:sz w:val="28"/>
          <w:szCs w:val="28"/>
        </w:rPr>
        <w:t>Конечно, бизнес-план – это примерная модель того, как будет развиваться и функционировать ваш проект. Нужно помнить, что будут возникать и непредвиденные ситуации, ведь вы начинаете бизнес в реальном времени, а не на бумаге. Однако если вы будете придерживаться рекомендаций, вы сможете составить подробный и рабочий бизнес-план, который позволит избежать вам многих проблем.</w:t>
      </w:r>
    </w:p>
    <w:p w:rsidR="00A24237" w:rsidRPr="00A24B86" w:rsidRDefault="00A24237" w:rsidP="00F157EB">
      <w:pPr>
        <w:spacing w:after="0" w:line="240" w:lineRule="auto"/>
        <w:ind w:firstLine="709"/>
        <w:rPr>
          <w:rFonts w:ascii="Times New Roman" w:hAnsi="Times New Roman" w:cs="Times New Roman"/>
          <w:sz w:val="28"/>
          <w:szCs w:val="28"/>
          <w:lang w:val="kk-KZ"/>
        </w:rPr>
      </w:pPr>
    </w:p>
    <w:p w:rsidR="00A24237" w:rsidRPr="00A24B86" w:rsidRDefault="00A24237" w:rsidP="00F157EB">
      <w:pPr>
        <w:spacing w:after="0" w:line="240" w:lineRule="auto"/>
        <w:ind w:firstLine="709"/>
        <w:jc w:val="center"/>
        <w:rPr>
          <w:rFonts w:ascii="Times New Roman" w:hAnsi="Times New Roman" w:cs="Times New Roman"/>
          <w:b/>
          <w:sz w:val="28"/>
          <w:szCs w:val="28"/>
        </w:rPr>
      </w:pPr>
      <w:r w:rsidRPr="00A24B86">
        <w:rPr>
          <w:rFonts w:ascii="Times New Roman" w:hAnsi="Times New Roman" w:cs="Times New Roman"/>
          <w:b/>
          <w:sz w:val="28"/>
          <w:szCs w:val="28"/>
        </w:rPr>
        <w:t xml:space="preserve">Вопросы  </w:t>
      </w:r>
      <w:r w:rsidR="00017E3D" w:rsidRPr="00A24B86">
        <w:rPr>
          <w:rFonts w:ascii="Times New Roman" w:hAnsi="Times New Roman" w:cs="Times New Roman"/>
          <w:b/>
          <w:sz w:val="28"/>
          <w:szCs w:val="28"/>
        </w:rPr>
        <w:t>размышления</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1. </w:t>
      </w:r>
      <w:r w:rsidR="00017E3D" w:rsidRPr="00A24B86">
        <w:rPr>
          <w:rFonts w:ascii="Times New Roman" w:hAnsi="Times New Roman" w:cs="Times New Roman"/>
          <w:sz w:val="28"/>
          <w:szCs w:val="28"/>
        </w:rPr>
        <w:t>Если вы быстро хотите разбогатеть, каким видом бизнеса займетесь?</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2. </w:t>
      </w:r>
      <w:r w:rsidR="00017E3D" w:rsidRPr="00A24B86">
        <w:rPr>
          <w:rFonts w:ascii="Times New Roman" w:hAnsi="Times New Roman" w:cs="Times New Roman"/>
          <w:sz w:val="28"/>
          <w:szCs w:val="28"/>
        </w:rPr>
        <w:t>Составьте бизнес план собственного дела?</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3. </w:t>
      </w:r>
      <w:r w:rsidR="00017E3D" w:rsidRPr="00A24B86">
        <w:rPr>
          <w:rFonts w:ascii="Times New Roman" w:hAnsi="Times New Roman" w:cs="Times New Roman"/>
          <w:sz w:val="28"/>
          <w:szCs w:val="28"/>
        </w:rPr>
        <w:t>Какие качества у вас есть, чтобы стать предпринимателем?</w:t>
      </w:r>
    </w:p>
    <w:p w:rsidR="00017E3D"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lastRenderedPageBreak/>
        <w:t xml:space="preserve">4. </w:t>
      </w:r>
      <w:r w:rsidR="00017E3D" w:rsidRPr="00A24B86">
        <w:rPr>
          <w:rFonts w:ascii="Times New Roman" w:hAnsi="Times New Roman" w:cs="Times New Roman"/>
          <w:sz w:val="28"/>
          <w:szCs w:val="28"/>
        </w:rPr>
        <w:t>Какие качества вам мешают, чтобы стать предпринимателем?</w:t>
      </w:r>
    </w:p>
    <w:p w:rsidR="00A24237" w:rsidRPr="00A24B86" w:rsidRDefault="00A24237" w:rsidP="00F157EB">
      <w:pPr>
        <w:spacing w:after="0" w:line="240" w:lineRule="auto"/>
        <w:ind w:firstLine="709"/>
        <w:jc w:val="both"/>
        <w:rPr>
          <w:rFonts w:ascii="Times New Roman" w:hAnsi="Times New Roman" w:cs="Times New Roman"/>
          <w:sz w:val="28"/>
          <w:szCs w:val="28"/>
        </w:rPr>
      </w:pPr>
      <w:r w:rsidRPr="00A24B86">
        <w:rPr>
          <w:rFonts w:ascii="Times New Roman" w:hAnsi="Times New Roman" w:cs="Times New Roman"/>
          <w:sz w:val="28"/>
          <w:szCs w:val="28"/>
        </w:rPr>
        <w:t xml:space="preserve">5. </w:t>
      </w:r>
      <w:r w:rsidR="00C864C0" w:rsidRPr="00A24B86">
        <w:rPr>
          <w:rFonts w:ascii="Times New Roman" w:hAnsi="Times New Roman" w:cs="Times New Roman"/>
          <w:sz w:val="28"/>
          <w:szCs w:val="28"/>
        </w:rPr>
        <w:t>Приведите примеры успешных людей, с которыми Вы знакомы лично.</w:t>
      </w:r>
    </w:p>
    <w:p w:rsidR="0042163B" w:rsidRPr="00A24B86" w:rsidRDefault="0042163B" w:rsidP="00F157EB">
      <w:pPr>
        <w:pStyle w:val="21"/>
        <w:ind w:firstLine="709"/>
        <w:rPr>
          <w:b/>
          <w:sz w:val="28"/>
          <w:szCs w:val="28"/>
        </w:rPr>
      </w:pPr>
    </w:p>
    <w:p w:rsidR="0042163B" w:rsidRPr="00A24B86" w:rsidRDefault="0042163B" w:rsidP="00F157EB">
      <w:pPr>
        <w:pStyle w:val="21"/>
        <w:ind w:firstLine="709"/>
        <w:rPr>
          <w:b/>
          <w:sz w:val="28"/>
          <w:szCs w:val="28"/>
        </w:rPr>
      </w:pPr>
      <w:r w:rsidRPr="00A24B86">
        <w:rPr>
          <w:b/>
          <w:sz w:val="28"/>
          <w:szCs w:val="28"/>
        </w:rPr>
        <w:t>Тема №8. ФОРМИРОВАНИЕ ПРЕДПРИНИМАТЕЛЬСКОЙ КУЛЬТУРЫ</w:t>
      </w:r>
    </w:p>
    <w:p w:rsidR="00F34E04" w:rsidRPr="00A24B86" w:rsidRDefault="00F34E04" w:rsidP="00F157EB">
      <w:pPr>
        <w:pStyle w:val="21"/>
        <w:ind w:firstLine="709"/>
        <w:rPr>
          <w:b/>
          <w:sz w:val="28"/>
          <w:szCs w:val="28"/>
        </w:rPr>
      </w:pPr>
    </w:p>
    <w:p w:rsidR="00F34E04" w:rsidRPr="00A24B86" w:rsidRDefault="00F34E04" w:rsidP="00F157EB">
      <w:pPr>
        <w:pStyle w:val="af3"/>
        <w:shd w:val="clear" w:color="auto" w:fill="FFFFFF"/>
        <w:spacing w:before="0" w:after="0" w:line="240" w:lineRule="auto"/>
        <w:ind w:firstLine="709"/>
        <w:rPr>
          <w:color w:val="000000"/>
          <w:sz w:val="28"/>
          <w:szCs w:val="28"/>
        </w:rPr>
      </w:pPr>
      <w:r w:rsidRPr="00A24B86">
        <w:rPr>
          <w:color w:val="000000"/>
          <w:sz w:val="28"/>
          <w:szCs w:val="28"/>
        </w:rPr>
        <w:t>1. Сущность культуры предпринимательства</w:t>
      </w:r>
    </w:p>
    <w:p w:rsidR="00F34E04" w:rsidRPr="00A24B86" w:rsidRDefault="00F34E04" w:rsidP="00F157EB">
      <w:pPr>
        <w:pStyle w:val="af3"/>
        <w:shd w:val="clear" w:color="auto" w:fill="FFFFFF"/>
        <w:spacing w:before="0" w:after="0" w:line="240" w:lineRule="auto"/>
        <w:ind w:firstLine="709"/>
        <w:rPr>
          <w:color w:val="000000"/>
          <w:sz w:val="28"/>
          <w:szCs w:val="28"/>
        </w:rPr>
      </w:pPr>
      <w:r w:rsidRPr="00A24B86">
        <w:rPr>
          <w:color w:val="000000"/>
          <w:sz w:val="28"/>
          <w:szCs w:val="28"/>
        </w:rPr>
        <w:t>2. Культура предпринимательских организаций</w:t>
      </w:r>
    </w:p>
    <w:p w:rsidR="00F34E04" w:rsidRPr="00A24B86" w:rsidRDefault="00F34E04" w:rsidP="00F157EB">
      <w:pPr>
        <w:pStyle w:val="21"/>
        <w:ind w:firstLine="709"/>
        <w:rPr>
          <w:sz w:val="28"/>
          <w:szCs w:val="28"/>
        </w:rPr>
      </w:pPr>
      <w:r w:rsidRPr="00A24B86">
        <w:rPr>
          <w:sz w:val="28"/>
          <w:szCs w:val="28"/>
        </w:rPr>
        <w:t>3. Предпринимательская этика и этикет</w:t>
      </w:r>
    </w:p>
    <w:p w:rsidR="00692925" w:rsidRPr="00A24B86" w:rsidRDefault="00692925" w:rsidP="00F157EB">
      <w:pPr>
        <w:pStyle w:val="21"/>
        <w:ind w:firstLine="709"/>
        <w:rPr>
          <w:b/>
          <w:sz w:val="28"/>
          <w:szCs w:val="28"/>
        </w:rPr>
      </w:pPr>
    </w:p>
    <w:p w:rsidR="00692925" w:rsidRPr="00A24B86" w:rsidRDefault="00692925" w:rsidP="00F157EB">
      <w:pPr>
        <w:spacing w:after="0" w:line="240" w:lineRule="auto"/>
        <w:ind w:firstLine="709"/>
        <w:jc w:val="both"/>
        <w:outlineLvl w:val="1"/>
        <w:rPr>
          <w:rFonts w:ascii="Times New Roman" w:eastAsia="Times New Roman" w:hAnsi="Times New Roman" w:cs="Times New Roman"/>
          <w:b/>
          <w:bCs/>
          <w:sz w:val="28"/>
          <w:szCs w:val="28"/>
        </w:rPr>
      </w:pPr>
      <w:r w:rsidRPr="00A24B86">
        <w:rPr>
          <w:rFonts w:ascii="Times New Roman" w:hAnsi="Times New Roman" w:cs="Times New Roman"/>
          <w:color w:val="000000"/>
          <w:sz w:val="28"/>
          <w:szCs w:val="28"/>
        </w:rPr>
        <w:t xml:space="preserve">1. </w:t>
      </w:r>
      <w:r w:rsidRPr="00A24B86">
        <w:rPr>
          <w:rFonts w:ascii="Times New Roman" w:eastAsia="Times New Roman" w:hAnsi="Times New Roman" w:cs="Times New Roman"/>
          <w:b/>
          <w:bCs/>
          <w:sz w:val="28"/>
          <w:szCs w:val="28"/>
        </w:rPr>
        <w:t>Понятие предпринимательской культуры</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Важную роль в функционировании предприятия играет его культура. Она обеспечивает предприятию не только высокий престиж, но и способствует повышению эффективности производства, улучшению качества продукции и услуг и, следовательно, увеличению дохода.</w:t>
      </w:r>
    </w:p>
    <w:p w:rsidR="00692925" w:rsidRPr="00A24B86" w:rsidRDefault="00692925" w:rsidP="00F157EB">
      <w:pPr>
        <w:pStyle w:val="af3"/>
        <w:shd w:val="clear" w:color="auto" w:fill="FFFFFF"/>
        <w:spacing w:before="0" w:after="0" w:line="240" w:lineRule="auto"/>
        <w:ind w:firstLine="709"/>
        <w:rPr>
          <w:rFonts w:eastAsia="Times New Roman"/>
          <w:sz w:val="28"/>
          <w:szCs w:val="28"/>
        </w:rPr>
      </w:pPr>
      <w:r w:rsidRPr="00A24B86">
        <w:rPr>
          <w:color w:val="000000"/>
          <w:sz w:val="28"/>
          <w:szCs w:val="28"/>
        </w:rPr>
        <w:t xml:space="preserve">1. Сущность культуры предпринимательства. </w:t>
      </w:r>
      <w:r w:rsidRPr="00A24B86">
        <w:rPr>
          <w:rFonts w:eastAsia="Times New Roman"/>
          <w:b/>
          <w:bCs/>
          <w:sz w:val="28"/>
          <w:szCs w:val="28"/>
        </w:rPr>
        <w:t>Культура</w:t>
      </w:r>
      <w:r w:rsidRPr="00A24B86">
        <w:rPr>
          <w:rFonts w:eastAsia="Times New Roman"/>
          <w:sz w:val="28"/>
          <w:szCs w:val="28"/>
        </w:rPr>
        <w:t xml:space="preserve"> представляет собой совокупность ценностей, идей и отношений, присущих однородной группе людей и передаваемых из поколения в поколение. Культура влияет на нравственные взаимоотношения между отдельными лицами, группами, а также учреждениями и организациями, которые эти лица и группы создают.</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b/>
          <w:bCs/>
          <w:sz w:val="28"/>
          <w:szCs w:val="28"/>
        </w:rPr>
        <w:t>Культура предпринимательства</w:t>
      </w:r>
      <w:r w:rsidRPr="00A24B86">
        <w:rPr>
          <w:rFonts w:ascii="Times New Roman" w:eastAsia="Times New Roman" w:hAnsi="Times New Roman" w:cs="Times New Roman"/>
          <w:sz w:val="28"/>
          <w:szCs w:val="28"/>
        </w:rPr>
        <w:t xml:space="preserve"> – это определенная, сложившаяся совокупность принципов, приемов, методов осуществления предпринимательской деятельности субъектами в соответствии с действующими в стране правовыми нормами, обычаями делового оборота, этическими и нравственными правилами, нормами поведения при осуществлении цивилизованного бизнеса.</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По мнению немецкого ученого Рольфа Рюттингера, культура предпринимательства – это система совместно вынашиваемых и реальных убеждений и представлений о ценностях. Представления о ценностях позволяют понять, что является важным для предприятия, а убеждения – как должно функционировать предприятие.</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Предпринимательская культура складывается из следующих элементов:</w:t>
      </w:r>
    </w:p>
    <w:p w:rsidR="00692925" w:rsidRPr="00A24B86" w:rsidRDefault="00692925" w:rsidP="00CC7209">
      <w:pPr>
        <w:numPr>
          <w:ilvl w:val="0"/>
          <w:numId w:val="65"/>
        </w:numPr>
        <w:tabs>
          <w:tab w:val="left" w:pos="993"/>
        </w:tabs>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материальные элементы – уровень развития предприятия в части управленческой и информационной техники;</w:t>
      </w:r>
    </w:p>
    <w:p w:rsidR="00692925" w:rsidRPr="00A24B86" w:rsidRDefault="00692925" w:rsidP="00CC7209">
      <w:pPr>
        <w:numPr>
          <w:ilvl w:val="0"/>
          <w:numId w:val="65"/>
        </w:numPr>
        <w:tabs>
          <w:tab w:val="left" w:pos="993"/>
        </w:tabs>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духовные элементы – совокупность профессиональных знаний предпринимателя, производственного опыта и привычек, экономическое мышление;</w:t>
      </w:r>
    </w:p>
    <w:p w:rsidR="00692925" w:rsidRPr="00A24B86" w:rsidRDefault="00692925" w:rsidP="00CC7209">
      <w:pPr>
        <w:numPr>
          <w:ilvl w:val="0"/>
          <w:numId w:val="65"/>
        </w:numPr>
        <w:tabs>
          <w:tab w:val="left" w:pos="993"/>
        </w:tabs>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личностные элементы – возможность обогащения, степень экономической свободы;</w:t>
      </w:r>
    </w:p>
    <w:p w:rsidR="00692925" w:rsidRPr="00A24B86" w:rsidRDefault="00692925" w:rsidP="00CC7209">
      <w:pPr>
        <w:numPr>
          <w:ilvl w:val="0"/>
          <w:numId w:val="65"/>
        </w:numPr>
        <w:tabs>
          <w:tab w:val="left" w:pos="993"/>
        </w:tabs>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институциональные элементы – социальные ценности и нормы, в том числе вера и убеждение.</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Культура предпринимательской деятельности определяет, каковы климат, стиль управления и взаимоотношений, ценности предприятия.</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lastRenderedPageBreak/>
        <w:t>Сущность культуры конкретной организации выражается в предписаниях, принятых ритуалах и церемониях, а также в образцах неформального поведения.</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Назначение культуры предпринимательства связано с решением двух основных проблем: 1) выживания в данной социально-экономической среде; 2) обеспечения внутренней интеграции для достижения поставленных целей. Культура предпринимательства складывается годами, она динамична и постоянно совершенствуется.</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Существуют различные виды предпринимательской культуры. Так, Р. Рюттингер выделяет следующие виды (табл. 1).</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В рамках предпринимательской культуры выделяют также деловую и организационную (корпоративную)культуры.</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iCs/>
          <w:sz w:val="28"/>
          <w:szCs w:val="28"/>
        </w:rPr>
        <w:t>Таблица 1</w:t>
      </w:r>
    </w:p>
    <w:p w:rsidR="00692925" w:rsidRPr="00A24B86" w:rsidRDefault="00692925" w:rsidP="00F157EB">
      <w:pPr>
        <w:spacing w:after="0" w:line="240" w:lineRule="auto"/>
        <w:ind w:firstLine="709"/>
        <w:jc w:val="both"/>
        <w:rPr>
          <w:rFonts w:ascii="Times New Roman" w:eastAsia="Times New Roman" w:hAnsi="Times New Roman" w:cs="Times New Roman"/>
          <w:b/>
          <w:bCs/>
          <w:sz w:val="28"/>
          <w:szCs w:val="28"/>
        </w:rPr>
      </w:pPr>
      <w:r w:rsidRPr="00A24B86">
        <w:rPr>
          <w:rFonts w:ascii="Times New Roman" w:eastAsia="Times New Roman" w:hAnsi="Times New Roman" w:cs="Times New Roman"/>
          <w:b/>
          <w:bCs/>
          <w:sz w:val="28"/>
          <w:szCs w:val="28"/>
        </w:rPr>
        <w:t>Виды предпринимательской культуры</w:t>
      </w:r>
    </w:p>
    <w:tbl>
      <w:tblPr>
        <w:tblStyle w:val="af8"/>
        <w:tblW w:w="0" w:type="auto"/>
        <w:tblLook w:val="04A0"/>
      </w:tblPr>
      <w:tblGrid>
        <w:gridCol w:w="2878"/>
        <w:gridCol w:w="6693"/>
      </w:tblGrid>
      <w:tr w:rsidR="00692925" w:rsidRPr="00A24B86" w:rsidTr="00692925">
        <w:tc>
          <w:tcPr>
            <w:tcW w:w="2878" w:type="dxa"/>
          </w:tcPr>
          <w:p w:rsidR="00692925" w:rsidRPr="006D43F7" w:rsidRDefault="00692925" w:rsidP="00F157EB">
            <w:pPr>
              <w:ind w:firstLine="709"/>
              <w:jc w:val="both"/>
              <w:rPr>
                <w:rFonts w:eastAsia="Times New Roman"/>
                <w:sz w:val="24"/>
                <w:szCs w:val="24"/>
              </w:rPr>
            </w:pPr>
            <w:r w:rsidRPr="006D43F7">
              <w:rPr>
                <w:rFonts w:eastAsia="Times New Roman"/>
                <w:sz w:val="24"/>
                <w:szCs w:val="24"/>
              </w:rPr>
              <w:t>Культура торговли</w:t>
            </w:r>
          </w:p>
        </w:tc>
        <w:tc>
          <w:tcPr>
            <w:tcW w:w="6693" w:type="dxa"/>
          </w:tcPr>
          <w:p w:rsidR="00692925" w:rsidRPr="006D43F7" w:rsidRDefault="00692925" w:rsidP="00CC7209">
            <w:pPr>
              <w:jc w:val="both"/>
              <w:rPr>
                <w:rFonts w:eastAsia="Times New Roman"/>
                <w:sz w:val="24"/>
                <w:szCs w:val="24"/>
              </w:rPr>
            </w:pPr>
            <w:r w:rsidRPr="006D43F7">
              <w:rPr>
                <w:rFonts w:eastAsia="Times New Roman"/>
                <w:sz w:val="24"/>
                <w:szCs w:val="24"/>
              </w:rPr>
              <w:t>Культура торговли характеризуется быстрой обратной связью и относительно малым риском. Работниками сферы торговли зачастую становятся молодые, активные люди, смело идущие на эксперименты. Эти люди дружелюбны, без больших духовных запросов, но внешне привлекательны. Они умело используют красноречие, обращаясь к покупателям с известной долей юмора. Охотное общение друг с другом и обмен мнениями делают сферу культуры торговли коммуникативной, вызывают чувство сопричастности, дух коллективизма и товарищества</w:t>
            </w:r>
          </w:p>
        </w:tc>
      </w:tr>
      <w:tr w:rsidR="00692925" w:rsidRPr="00A24B86" w:rsidTr="00692925">
        <w:tc>
          <w:tcPr>
            <w:tcW w:w="2878" w:type="dxa"/>
          </w:tcPr>
          <w:p w:rsidR="00692925" w:rsidRPr="006D43F7" w:rsidRDefault="00692925" w:rsidP="00F157EB">
            <w:pPr>
              <w:ind w:firstLine="709"/>
              <w:jc w:val="both"/>
              <w:rPr>
                <w:rFonts w:eastAsia="Times New Roman"/>
                <w:sz w:val="24"/>
                <w:szCs w:val="24"/>
              </w:rPr>
            </w:pPr>
            <w:r w:rsidRPr="006D43F7">
              <w:rPr>
                <w:rFonts w:eastAsia="Times New Roman"/>
                <w:sz w:val="24"/>
                <w:szCs w:val="24"/>
              </w:rPr>
              <w:t>Культура выгодных сделок (спекулятивная)</w:t>
            </w:r>
          </w:p>
        </w:tc>
        <w:tc>
          <w:tcPr>
            <w:tcW w:w="6693" w:type="dxa"/>
          </w:tcPr>
          <w:p w:rsidR="00692925" w:rsidRPr="006D43F7" w:rsidRDefault="00692925" w:rsidP="00CC7209">
            <w:pPr>
              <w:jc w:val="both"/>
              <w:rPr>
                <w:rFonts w:eastAsia="Times New Roman"/>
                <w:sz w:val="24"/>
                <w:szCs w:val="24"/>
              </w:rPr>
            </w:pPr>
            <w:r w:rsidRPr="006D43F7">
              <w:rPr>
                <w:rFonts w:eastAsia="Times New Roman"/>
                <w:sz w:val="24"/>
                <w:szCs w:val="24"/>
              </w:rPr>
              <w:t>Культура выгодных сделок (спекулятивная культура) характеризуется быстрой обратной связью успешных (или неудачных) предприятий финансовым риском средней и высокой степени. Этот вид культуры встречается там, где совершаются выгодные сделки с ценными бумагами, платежными средствами, сырьем и т.д.</w:t>
            </w:r>
          </w:p>
          <w:p w:rsidR="00692925" w:rsidRPr="006D43F7" w:rsidRDefault="00692925" w:rsidP="00CC7209">
            <w:pPr>
              <w:jc w:val="both"/>
              <w:rPr>
                <w:rFonts w:eastAsia="Times New Roman"/>
                <w:sz w:val="24"/>
                <w:szCs w:val="24"/>
              </w:rPr>
            </w:pPr>
            <w:r w:rsidRPr="006D43F7">
              <w:rPr>
                <w:rFonts w:eastAsia="Times New Roman"/>
                <w:sz w:val="24"/>
                <w:szCs w:val="24"/>
              </w:rPr>
              <w:t>Элементы такой культуры встречаются в сферах моды, косметики, профессионального спорта, рекламы и финансирования рискованных предприятий.</w:t>
            </w:r>
          </w:p>
          <w:p w:rsidR="00692925" w:rsidRPr="006D43F7" w:rsidRDefault="00692925" w:rsidP="00CC7209">
            <w:pPr>
              <w:jc w:val="both"/>
              <w:rPr>
                <w:rFonts w:eastAsia="Times New Roman"/>
                <w:sz w:val="24"/>
                <w:szCs w:val="24"/>
              </w:rPr>
            </w:pPr>
            <w:r w:rsidRPr="006D43F7">
              <w:rPr>
                <w:rFonts w:eastAsia="Times New Roman"/>
                <w:sz w:val="24"/>
                <w:szCs w:val="24"/>
              </w:rPr>
              <w:t>Сферы спекулятивной культуры создают питательную почву для субкультуры делового человека: у него вырабатываются бойцовские, агрессивные черты характера, человек становится твердым в своих решениях, постоянно вступает в соревнование с другими. Появляется необходимость скрывать чувствительность и эмоциональность</w:t>
            </w:r>
          </w:p>
        </w:tc>
      </w:tr>
      <w:tr w:rsidR="00692925" w:rsidRPr="00A24B86" w:rsidTr="00692925">
        <w:tc>
          <w:tcPr>
            <w:tcW w:w="2878" w:type="dxa"/>
          </w:tcPr>
          <w:p w:rsidR="00692925" w:rsidRPr="006D43F7" w:rsidRDefault="00692925" w:rsidP="00F157EB">
            <w:pPr>
              <w:ind w:firstLine="709"/>
              <w:jc w:val="both"/>
              <w:rPr>
                <w:rFonts w:eastAsia="Times New Roman"/>
                <w:sz w:val="24"/>
                <w:szCs w:val="24"/>
              </w:rPr>
            </w:pPr>
            <w:r w:rsidRPr="006D43F7">
              <w:rPr>
                <w:rFonts w:eastAsia="Times New Roman"/>
                <w:sz w:val="24"/>
                <w:szCs w:val="24"/>
              </w:rPr>
              <w:t>Культура инвестиционная</w:t>
            </w:r>
          </w:p>
        </w:tc>
        <w:tc>
          <w:tcPr>
            <w:tcW w:w="6693" w:type="dxa"/>
          </w:tcPr>
          <w:p w:rsidR="00692925" w:rsidRPr="006D43F7" w:rsidRDefault="00692925" w:rsidP="00CC7209">
            <w:pPr>
              <w:jc w:val="both"/>
              <w:rPr>
                <w:rFonts w:eastAsia="Times New Roman"/>
                <w:sz w:val="24"/>
                <w:szCs w:val="24"/>
              </w:rPr>
            </w:pPr>
            <w:r w:rsidRPr="006D43F7">
              <w:rPr>
                <w:rFonts w:eastAsia="Times New Roman"/>
                <w:sz w:val="24"/>
                <w:szCs w:val="24"/>
              </w:rPr>
              <w:t>Инвестиционная культура проявляется в основном в промышленности, главным образом в топливных отраслях и при производстве средств производства, в строительстве, инвестиционных банках и др.</w:t>
            </w:r>
          </w:p>
          <w:p w:rsidR="00692925" w:rsidRPr="006D43F7" w:rsidRDefault="00692925" w:rsidP="00CC7209">
            <w:pPr>
              <w:jc w:val="both"/>
              <w:rPr>
                <w:rFonts w:eastAsia="Times New Roman"/>
                <w:sz w:val="24"/>
                <w:szCs w:val="24"/>
              </w:rPr>
            </w:pPr>
            <w:r w:rsidRPr="006D43F7">
              <w:rPr>
                <w:rFonts w:eastAsia="Times New Roman"/>
                <w:sz w:val="24"/>
                <w:szCs w:val="24"/>
              </w:rPr>
              <w:t>Этот вид культуры характеризуется тем, что имеет явно выраженную ориентацию на будущее. Работники этой сферы осмотрительны, действуют осторожно, терпеливо и настойчиво.</w:t>
            </w:r>
          </w:p>
          <w:p w:rsidR="00692925" w:rsidRPr="006D43F7" w:rsidRDefault="00692925" w:rsidP="00CC7209">
            <w:pPr>
              <w:jc w:val="both"/>
              <w:rPr>
                <w:rFonts w:eastAsia="Times New Roman"/>
                <w:sz w:val="24"/>
                <w:szCs w:val="24"/>
              </w:rPr>
            </w:pPr>
            <w:r w:rsidRPr="006D43F7">
              <w:rPr>
                <w:rFonts w:eastAsia="Times New Roman"/>
                <w:sz w:val="24"/>
                <w:szCs w:val="24"/>
              </w:rPr>
              <w:t xml:space="preserve">Они вынуждены преодолевать относительно долгий период неопределенности в условиях минимальной обратной связи. На уровне, где принимаются определяющие решения, царит </w:t>
            </w:r>
            <w:r w:rsidRPr="006D43F7">
              <w:rPr>
                <w:rFonts w:eastAsia="Times New Roman"/>
                <w:sz w:val="24"/>
                <w:szCs w:val="24"/>
              </w:rPr>
              <w:lastRenderedPageBreak/>
              <w:t>уважение перед авторитетом и профессионализмом. Здесь, как правило, придерживаются однажды принятых решений и договоренностей</w:t>
            </w:r>
          </w:p>
        </w:tc>
      </w:tr>
      <w:tr w:rsidR="00692925" w:rsidRPr="00A24B86" w:rsidTr="00692925">
        <w:tc>
          <w:tcPr>
            <w:tcW w:w="2878" w:type="dxa"/>
          </w:tcPr>
          <w:p w:rsidR="00692925" w:rsidRPr="006D43F7" w:rsidRDefault="00692925" w:rsidP="00F157EB">
            <w:pPr>
              <w:ind w:firstLine="709"/>
              <w:jc w:val="both"/>
              <w:rPr>
                <w:rFonts w:eastAsia="Times New Roman"/>
                <w:sz w:val="24"/>
                <w:szCs w:val="24"/>
              </w:rPr>
            </w:pPr>
            <w:r w:rsidRPr="006D43F7">
              <w:rPr>
                <w:rFonts w:eastAsia="Times New Roman"/>
                <w:sz w:val="24"/>
                <w:szCs w:val="24"/>
              </w:rPr>
              <w:lastRenderedPageBreak/>
              <w:t>Культура административная</w:t>
            </w:r>
          </w:p>
        </w:tc>
        <w:tc>
          <w:tcPr>
            <w:tcW w:w="6693" w:type="dxa"/>
          </w:tcPr>
          <w:p w:rsidR="00692925" w:rsidRPr="006D43F7" w:rsidRDefault="00692925" w:rsidP="00F157EB">
            <w:pPr>
              <w:ind w:firstLine="709"/>
              <w:jc w:val="both"/>
              <w:rPr>
                <w:rFonts w:eastAsia="Times New Roman"/>
                <w:sz w:val="24"/>
                <w:szCs w:val="24"/>
              </w:rPr>
            </w:pPr>
            <w:r w:rsidRPr="006D43F7">
              <w:rPr>
                <w:rFonts w:eastAsia="Times New Roman"/>
                <w:sz w:val="24"/>
                <w:szCs w:val="24"/>
              </w:rPr>
              <w:t>Административная культура проявляется в общественном обслуживании, на предприятиях, в крупных административных фирмах, а также банках и страховых компаниях. Работники здесь, как правило, аккуратные и основательные, они осторожны, педантичны, придирчивы и в то же время умеют приспосабливаться. Общение в сферах административной культуры характеризуется обстоятельностью и подчеркнутой иерархией</w:t>
            </w:r>
          </w:p>
        </w:tc>
      </w:tr>
    </w:tbl>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p>
    <w:p w:rsidR="00692925" w:rsidRPr="00A24B86" w:rsidRDefault="00692925" w:rsidP="00F157EB">
      <w:pPr>
        <w:pStyle w:val="af3"/>
        <w:shd w:val="clear" w:color="auto" w:fill="FFFFFF"/>
        <w:spacing w:before="0" w:after="0" w:line="240" w:lineRule="auto"/>
        <w:ind w:firstLine="709"/>
        <w:rPr>
          <w:rFonts w:eastAsia="Times New Roman"/>
          <w:sz w:val="28"/>
          <w:szCs w:val="28"/>
        </w:rPr>
      </w:pPr>
      <w:r w:rsidRPr="00A24B86">
        <w:rPr>
          <w:color w:val="000000"/>
          <w:sz w:val="28"/>
          <w:szCs w:val="28"/>
        </w:rPr>
        <w:t xml:space="preserve">2. </w:t>
      </w:r>
      <w:r w:rsidRPr="00A24B86">
        <w:rPr>
          <w:rFonts w:eastAsia="Times New Roman"/>
          <w:b/>
          <w:bCs/>
          <w:sz w:val="28"/>
          <w:szCs w:val="28"/>
        </w:rPr>
        <w:t>Деловая культура</w:t>
      </w:r>
      <w:r w:rsidRPr="00A24B86">
        <w:rPr>
          <w:rFonts w:eastAsia="Times New Roman"/>
          <w:sz w:val="28"/>
          <w:szCs w:val="28"/>
        </w:rPr>
        <w:t xml:space="preserve"> – это прежде всего способ самомотивирования людей, направленный на все большую эффективность извлечения прибыли.</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Деловая культура включает в себя действующие правила игры, границы между конкурентно приемлемым и неэтичным поведением, а также нормы поведения в бизнесе.</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b/>
          <w:bCs/>
          <w:sz w:val="28"/>
          <w:szCs w:val="28"/>
        </w:rPr>
        <w:t>Организационная (корпоративная) культура</w:t>
      </w:r>
      <w:r w:rsidRPr="00A24B86">
        <w:rPr>
          <w:rFonts w:ascii="Times New Roman" w:eastAsia="Times New Roman" w:hAnsi="Times New Roman" w:cs="Times New Roman"/>
          <w:sz w:val="28"/>
          <w:szCs w:val="28"/>
        </w:rPr>
        <w:t xml:space="preserve"> – совокупность взглядов, ценностных ориентаций и норм поведения, разделяемых сотрудниками предприятия, которые формируют их индивидуальное и групповое поведение. Ценностные ориентации передаются членам организации через символические средства духовного и материального окружения организации.</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Организационная культура является эффективным инструментом предприятия, выполняющим следующие функции:</w:t>
      </w:r>
    </w:p>
    <w:p w:rsidR="00692925" w:rsidRPr="00A24B86" w:rsidRDefault="00692925" w:rsidP="00F157EB">
      <w:pPr>
        <w:numPr>
          <w:ilvl w:val="0"/>
          <w:numId w:val="66"/>
        </w:numPr>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 xml:space="preserve"> подбор персонала, формирование сплоченной команды;</w:t>
      </w:r>
    </w:p>
    <w:p w:rsidR="00692925" w:rsidRPr="00A24B86" w:rsidRDefault="00692925" w:rsidP="00F157EB">
      <w:pPr>
        <w:numPr>
          <w:ilvl w:val="0"/>
          <w:numId w:val="66"/>
        </w:numPr>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адаптация нового персонала;</w:t>
      </w:r>
    </w:p>
    <w:p w:rsidR="00692925" w:rsidRPr="00A24B86" w:rsidRDefault="00692925" w:rsidP="00F157EB">
      <w:pPr>
        <w:numPr>
          <w:ilvl w:val="0"/>
          <w:numId w:val="66"/>
        </w:numPr>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 xml:space="preserve"> повышение конкурентоспособности коллектива;</w:t>
      </w:r>
    </w:p>
    <w:p w:rsidR="00692925" w:rsidRPr="00A24B86" w:rsidRDefault="00692925" w:rsidP="00F157EB">
      <w:pPr>
        <w:numPr>
          <w:ilvl w:val="0"/>
          <w:numId w:val="66"/>
        </w:numPr>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создание неповторимого имиджа предприятия.</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Шведский экономист-практик Б. Карлоф выделил десять основных признаков организационной культуры:</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1) она социальна, так как на ее формирование влияют все или большинство работников фирмы;</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2) регулирует поведение членов коллектива;</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3) создается людьми;</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4) осознанно или неосознанно принимается всеми работниками;</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5) основана на соблюдении традиций;</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6) познаваема;</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7) способна меняться;</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8) многогранна, т.е. ее нельзя постичь с помощью одного какого-либо подхода;</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9) осознаваема и не осознаваема;</w:t>
      </w:r>
    </w:p>
    <w:p w:rsidR="00692925" w:rsidRPr="00A24B86" w:rsidRDefault="00304490"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 xml:space="preserve">      </w:t>
      </w:r>
      <w:r w:rsidR="00692925" w:rsidRPr="00A24B86">
        <w:rPr>
          <w:rFonts w:ascii="Times New Roman" w:eastAsia="Times New Roman" w:hAnsi="Times New Roman" w:cs="Times New Roman"/>
          <w:sz w:val="28"/>
          <w:szCs w:val="28"/>
        </w:rPr>
        <w:t>10) находится в постоянном развитии.</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 xml:space="preserve">Профессор Йельского университета Джеффри Зонненфельд выделяет четыре типа организационной культуры, каждый из которых по-разному </w:t>
      </w:r>
      <w:r w:rsidRPr="00A24B86">
        <w:rPr>
          <w:rFonts w:ascii="Times New Roman" w:eastAsia="Times New Roman" w:hAnsi="Times New Roman" w:cs="Times New Roman"/>
          <w:sz w:val="28"/>
          <w:szCs w:val="28"/>
        </w:rPr>
        <w:lastRenderedPageBreak/>
        <w:t>сказывается на карьерном росте сотрудников и имеет разные преимущества в конкурентной борьбе, а также потенциал развития (табл. 2).</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iCs/>
          <w:sz w:val="28"/>
          <w:szCs w:val="28"/>
        </w:rPr>
        <w:t>Таблица 2</w:t>
      </w:r>
    </w:p>
    <w:p w:rsidR="00692925" w:rsidRPr="00A24B86" w:rsidRDefault="00692925" w:rsidP="00F157EB">
      <w:pPr>
        <w:spacing w:after="0" w:line="240" w:lineRule="auto"/>
        <w:ind w:firstLine="709"/>
        <w:jc w:val="both"/>
        <w:rPr>
          <w:rFonts w:ascii="Times New Roman" w:eastAsia="Times New Roman" w:hAnsi="Times New Roman" w:cs="Times New Roman"/>
          <w:b/>
          <w:bCs/>
          <w:sz w:val="28"/>
          <w:szCs w:val="28"/>
        </w:rPr>
      </w:pPr>
      <w:r w:rsidRPr="00A24B86">
        <w:rPr>
          <w:rFonts w:ascii="Times New Roman" w:eastAsia="Times New Roman" w:hAnsi="Times New Roman" w:cs="Times New Roman"/>
          <w:b/>
          <w:bCs/>
          <w:sz w:val="28"/>
          <w:szCs w:val="28"/>
        </w:rPr>
        <w:t>Четыре типа корпоративной культуры</w:t>
      </w:r>
    </w:p>
    <w:p w:rsidR="00692925" w:rsidRPr="00A24B86" w:rsidRDefault="00692925" w:rsidP="00F157EB">
      <w:pPr>
        <w:spacing w:after="0" w:line="240" w:lineRule="auto"/>
        <w:ind w:firstLine="709"/>
        <w:jc w:val="both"/>
        <w:rPr>
          <w:rFonts w:ascii="Times New Roman" w:eastAsia="Times New Roman" w:hAnsi="Times New Roman" w:cs="Times New Roman"/>
          <w:b/>
          <w:bCs/>
          <w:sz w:val="28"/>
          <w:szCs w:val="28"/>
        </w:rPr>
      </w:pPr>
    </w:p>
    <w:tbl>
      <w:tblPr>
        <w:tblStyle w:val="af8"/>
        <w:tblW w:w="0" w:type="auto"/>
        <w:tblLook w:val="04A0"/>
      </w:tblPr>
      <w:tblGrid>
        <w:gridCol w:w="1809"/>
        <w:gridCol w:w="7762"/>
      </w:tblGrid>
      <w:tr w:rsidR="00692925" w:rsidRPr="00A24B86" w:rsidTr="00692925">
        <w:tc>
          <w:tcPr>
            <w:tcW w:w="1809" w:type="dxa"/>
          </w:tcPr>
          <w:p w:rsidR="00692925" w:rsidRPr="006D43F7" w:rsidRDefault="00692925" w:rsidP="006D43F7">
            <w:pPr>
              <w:jc w:val="center"/>
              <w:rPr>
                <w:rFonts w:eastAsia="Times New Roman"/>
                <w:sz w:val="24"/>
                <w:szCs w:val="24"/>
              </w:rPr>
            </w:pPr>
            <w:r w:rsidRPr="006D43F7">
              <w:rPr>
                <w:rFonts w:eastAsia="Times New Roman"/>
                <w:sz w:val="24"/>
                <w:szCs w:val="24"/>
              </w:rPr>
              <w:t>Типы корпоративной культуры</w:t>
            </w:r>
          </w:p>
        </w:tc>
        <w:tc>
          <w:tcPr>
            <w:tcW w:w="7762" w:type="dxa"/>
          </w:tcPr>
          <w:p w:rsidR="00692925" w:rsidRPr="006D43F7" w:rsidRDefault="00692925" w:rsidP="006D43F7">
            <w:pPr>
              <w:ind w:firstLine="709"/>
              <w:jc w:val="center"/>
              <w:rPr>
                <w:rFonts w:eastAsia="Times New Roman"/>
                <w:sz w:val="24"/>
                <w:szCs w:val="24"/>
              </w:rPr>
            </w:pPr>
            <w:r w:rsidRPr="006D43F7">
              <w:rPr>
                <w:rFonts w:eastAsia="Times New Roman"/>
                <w:sz w:val="24"/>
                <w:szCs w:val="24"/>
              </w:rPr>
              <w:t>Краткая характеристика</w:t>
            </w:r>
          </w:p>
        </w:tc>
      </w:tr>
      <w:tr w:rsidR="00692925" w:rsidRPr="00A24B86" w:rsidTr="00692925">
        <w:tc>
          <w:tcPr>
            <w:tcW w:w="1809" w:type="dxa"/>
          </w:tcPr>
          <w:p w:rsidR="00692925" w:rsidRPr="006D43F7" w:rsidRDefault="00692925" w:rsidP="006D43F7">
            <w:pPr>
              <w:jc w:val="center"/>
              <w:rPr>
                <w:rFonts w:eastAsia="Times New Roman"/>
                <w:sz w:val="24"/>
                <w:szCs w:val="24"/>
              </w:rPr>
            </w:pPr>
            <w:r w:rsidRPr="006D43F7">
              <w:rPr>
                <w:rFonts w:eastAsia="Times New Roman"/>
                <w:sz w:val="24"/>
                <w:szCs w:val="24"/>
              </w:rPr>
              <w:t>Бейсбольная</w:t>
            </w:r>
          </w:p>
          <w:p w:rsidR="00692925" w:rsidRPr="006D43F7" w:rsidRDefault="00692925" w:rsidP="006D43F7">
            <w:pPr>
              <w:jc w:val="center"/>
              <w:rPr>
                <w:rFonts w:eastAsia="Times New Roman"/>
                <w:sz w:val="24"/>
                <w:szCs w:val="24"/>
              </w:rPr>
            </w:pPr>
            <w:r w:rsidRPr="006D43F7">
              <w:rPr>
                <w:rFonts w:eastAsia="Times New Roman"/>
                <w:sz w:val="24"/>
                <w:szCs w:val="24"/>
              </w:rPr>
              <w:t>команда</w:t>
            </w:r>
          </w:p>
        </w:tc>
        <w:tc>
          <w:tcPr>
            <w:tcW w:w="7762" w:type="dxa"/>
          </w:tcPr>
          <w:p w:rsidR="00692925" w:rsidRPr="006D43F7" w:rsidRDefault="00692925" w:rsidP="00CC7209">
            <w:pPr>
              <w:rPr>
                <w:rFonts w:eastAsia="Times New Roman"/>
                <w:sz w:val="24"/>
                <w:szCs w:val="24"/>
              </w:rPr>
            </w:pPr>
            <w:r w:rsidRPr="006D43F7">
              <w:rPr>
                <w:rFonts w:eastAsia="Times New Roman"/>
                <w:sz w:val="24"/>
                <w:szCs w:val="24"/>
              </w:rPr>
              <w:t>Характерна для компаний, в которых требуется быстрое принятие рискованных решений. Поощряется талант, новаторство, инициатива. Самые продуктивные сотрудники – желаемая добыча множества конкурентов, да и область распространения такой культуры особая – кинематограф, реклама, ГГ</w:t>
            </w:r>
          </w:p>
        </w:tc>
      </w:tr>
      <w:tr w:rsidR="00692925" w:rsidRPr="00A24B86" w:rsidTr="00692925">
        <w:tc>
          <w:tcPr>
            <w:tcW w:w="1809" w:type="dxa"/>
          </w:tcPr>
          <w:p w:rsidR="00692925" w:rsidRPr="006D43F7" w:rsidRDefault="00692925" w:rsidP="006D43F7">
            <w:pPr>
              <w:jc w:val="center"/>
              <w:rPr>
                <w:rFonts w:eastAsia="Times New Roman"/>
                <w:sz w:val="24"/>
                <w:szCs w:val="24"/>
              </w:rPr>
            </w:pPr>
            <w:r w:rsidRPr="006D43F7">
              <w:rPr>
                <w:rFonts w:eastAsia="Times New Roman"/>
                <w:sz w:val="24"/>
                <w:szCs w:val="24"/>
              </w:rPr>
              <w:t>Клубная культура</w:t>
            </w:r>
          </w:p>
        </w:tc>
        <w:tc>
          <w:tcPr>
            <w:tcW w:w="7762" w:type="dxa"/>
          </w:tcPr>
          <w:p w:rsidR="00692925" w:rsidRPr="006D43F7" w:rsidRDefault="00692925" w:rsidP="00CC7209">
            <w:pPr>
              <w:rPr>
                <w:rFonts w:eastAsia="Times New Roman"/>
                <w:sz w:val="24"/>
                <w:szCs w:val="24"/>
              </w:rPr>
            </w:pPr>
            <w:r w:rsidRPr="006D43F7">
              <w:rPr>
                <w:rFonts w:eastAsia="Times New Roman"/>
                <w:sz w:val="24"/>
                <w:szCs w:val="24"/>
              </w:rPr>
              <w:t>Отличается лояльностью, преданностью, сработанностью, командным духом. Здесь стабильные и безопасные условия, налаженная система поощрений сотрудников, четко структурированный карьерный рост. Внешне это довольно консервативные организации, что редко соответствует внутренней жизни компании</w:t>
            </w:r>
          </w:p>
        </w:tc>
      </w:tr>
      <w:tr w:rsidR="00692925" w:rsidRPr="00A24B86" w:rsidTr="00692925">
        <w:tc>
          <w:tcPr>
            <w:tcW w:w="1809" w:type="dxa"/>
          </w:tcPr>
          <w:p w:rsidR="00692925" w:rsidRPr="006D43F7" w:rsidRDefault="00692925" w:rsidP="006D43F7">
            <w:pPr>
              <w:jc w:val="center"/>
              <w:rPr>
                <w:rFonts w:eastAsia="Times New Roman"/>
                <w:sz w:val="24"/>
                <w:szCs w:val="24"/>
              </w:rPr>
            </w:pPr>
            <w:r w:rsidRPr="006D43F7">
              <w:rPr>
                <w:rFonts w:eastAsia="Times New Roman"/>
                <w:sz w:val="24"/>
                <w:szCs w:val="24"/>
              </w:rPr>
              <w:t>Академическая</w:t>
            </w:r>
          </w:p>
          <w:p w:rsidR="00692925" w:rsidRPr="006D43F7" w:rsidRDefault="00692925" w:rsidP="006D43F7">
            <w:pPr>
              <w:jc w:val="center"/>
              <w:rPr>
                <w:rFonts w:eastAsia="Times New Roman"/>
                <w:sz w:val="24"/>
                <w:szCs w:val="24"/>
              </w:rPr>
            </w:pPr>
            <w:r w:rsidRPr="006D43F7">
              <w:rPr>
                <w:rFonts w:eastAsia="Times New Roman"/>
                <w:sz w:val="24"/>
                <w:szCs w:val="24"/>
              </w:rPr>
              <w:t>культура</w:t>
            </w:r>
          </w:p>
        </w:tc>
        <w:tc>
          <w:tcPr>
            <w:tcW w:w="7762" w:type="dxa"/>
          </w:tcPr>
          <w:p w:rsidR="00692925" w:rsidRPr="006D43F7" w:rsidRDefault="00692925" w:rsidP="00CC7209">
            <w:pPr>
              <w:rPr>
                <w:rFonts w:eastAsia="Times New Roman"/>
                <w:sz w:val="24"/>
                <w:szCs w:val="24"/>
              </w:rPr>
            </w:pPr>
            <w:r w:rsidRPr="006D43F7">
              <w:rPr>
                <w:rFonts w:eastAsia="Times New Roman"/>
                <w:sz w:val="24"/>
                <w:szCs w:val="24"/>
              </w:rPr>
              <w:t>Медленное и постепенное продвижение по служебной лестнице, а также продолжительное сотрудничество с каждым кадром. Четкое разделение труда, узкая специализация, стабильная обстановка – все это несомненные плюсы данной корпоративной культуры</w:t>
            </w:r>
          </w:p>
        </w:tc>
      </w:tr>
      <w:tr w:rsidR="00692925" w:rsidRPr="00A24B86" w:rsidTr="00692925">
        <w:tc>
          <w:tcPr>
            <w:tcW w:w="1809" w:type="dxa"/>
          </w:tcPr>
          <w:p w:rsidR="00692925" w:rsidRPr="006D43F7" w:rsidRDefault="00692925" w:rsidP="006D43F7">
            <w:pPr>
              <w:jc w:val="center"/>
              <w:rPr>
                <w:rFonts w:eastAsia="Times New Roman"/>
                <w:sz w:val="24"/>
                <w:szCs w:val="24"/>
              </w:rPr>
            </w:pPr>
            <w:r w:rsidRPr="006D43F7">
              <w:rPr>
                <w:rFonts w:eastAsia="Times New Roman"/>
                <w:sz w:val="24"/>
                <w:szCs w:val="24"/>
              </w:rPr>
              <w:t>Оборонная</w:t>
            </w:r>
          </w:p>
          <w:p w:rsidR="00692925" w:rsidRPr="006D43F7" w:rsidRDefault="00692925" w:rsidP="006D43F7">
            <w:pPr>
              <w:jc w:val="center"/>
              <w:rPr>
                <w:rFonts w:eastAsia="Times New Roman"/>
                <w:sz w:val="24"/>
                <w:szCs w:val="24"/>
              </w:rPr>
            </w:pPr>
            <w:r w:rsidRPr="006D43F7">
              <w:rPr>
                <w:rFonts w:eastAsia="Times New Roman"/>
                <w:sz w:val="24"/>
                <w:szCs w:val="24"/>
              </w:rPr>
              <w:t>культура</w:t>
            </w:r>
          </w:p>
        </w:tc>
        <w:tc>
          <w:tcPr>
            <w:tcW w:w="7762" w:type="dxa"/>
          </w:tcPr>
          <w:p w:rsidR="00692925" w:rsidRPr="006D43F7" w:rsidRDefault="00692925" w:rsidP="00CC7209">
            <w:pPr>
              <w:rPr>
                <w:rFonts w:eastAsia="Times New Roman"/>
                <w:sz w:val="24"/>
                <w:szCs w:val="24"/>
              </w:rPr>
            </w:pPr>
            <w:r w:rsidRPr="006D43F7">
              <w:rPr>
                <w:rFonts w:eastAsia="Times New Roman"/>
                <w:sz w:val="24"/>
                <w:szCs w:val="24"/>
              </w:rPr>
              <w:t>Складывается в кризисных ситуациях, когда нет уверенности в постоянной работе, в профессиональном росте, лаже в завтрашнем дне. Особенности – разрушительное действие на большую часть коллектива и при этом отличные перспективы для лучших работников</w:t>
            </w:r>
          </w:p>
        </w:tc>
      </w:tr>
    </w:tbl>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На формирование организационной культуры оказывают влияние следующие факторы (табл. 3).</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iCs/>
          <w:sz w:val="28"/>
          <w:szCs w:val="28"/>
        </w:rPr>
        <w:t>Таблица 3</w:t>
      </w:r>
    </w:p>
    <w:p w:rsidR="00692925" w:rsidRPr="00A24B86" w:rsidRDefault="00692925" w:rsidP="00F157EB">
      <w:pPr>
        <w:spacing w:after="0" w:line="240" w:lineRule="auto"/>
        <w:ind w:firstLine="709"/>
        <w:jc w:val="both"/>
        <w:rPr>
          <w:rFonts w:ascii="Times New Roman" w:eastAsia="Times New Roman" w:hAnsi="Times New Roman" w:cs="Times New Roman"/>
          <w:b/>
          <w:bCs/>
          <w:sz w:val="28"/>
          <w:szCs w:val="28"/>
        </w:rPr>
      </w:pPr>
      <w:r w:rsidRPr="00A24B86">
        <w:rPr>
          <w:rFonts w:ascii="Times New Roman" w:eastAsia="Times New Roman" w:hAnsi="Times New Roman" w:cs="Times New Roman"/>
          <w:b/>
          <w:bCs/>
          <w:sz w:val="28"/>
          <w:szCs w:val="28"/>
        </w:rPr>
        <w:t>Факторы формирования организационной культуры</w:t>
      </w:r>
    </w:p>
    <w:p w:rsidR="00692925" w:rsidRPr="00A24B86" w:rsidRDefault="00692925" w:rsidP="00F157EB">
      <w:pPr>
        <w:spacing w:after="0" w:line="240" w:lineRule="auto"/>
        <w:ind w:firstLine="709"/>
        <w:jc w:val="both"/>
        <w:rPr>
          <w:rFonts w:ascii="Times New Roman" w:eastAsia="Times New Roman" w:hAnsi="Times New Roman" w:cs="Times New Roman"/>
          <w:b/>
          <w:bCs/>
          <w:sz w:val="28"/>
          <w:szCs w:val="28"/>
        </w:rPr>
      </w:pPr>
    </w:p>
    <w:tbl>
      <w:tblPr>
        <w:tblStyle w:val="af8"/>
        <w:tblW w:w="0" w:type="auto"/>
        <w:tblLook w:val="04A0"/>
      </w:tblPr>
      <w:tblGrid>
        <w:gridCol w:w="2603"/>
        <w:gridCol w:w="6968"/>
      </w:tblGrid>
      <w:tr w:rsidR="00692925" w:rsidRPr="00A24B86" w:rsidTr="00692925">
        <w:tc>
          <w:tcPr>
            <w:tcW w:w="2603" w:type="dxa"/>
          </w:tcPr>
          <w:p w:rsidR="00692925" w:rsidRPr="006D43F7" w:rsidRDefault="00692925" w:rsidP="00F157EB">
            <w:pPr>
              <w:ind w:firstLine="709"/>
              <w:jc w:val="both"/>
              <w:rPr>
                <w:rFonts w:eastAsia="Times New Roman"/>
                <w:sz w:val="24"/>
                <w:szCs w:val="24"/>
              </w:rPr>
            </w:pPr>
            <w:r w:rsidRPr="006D43F7">
              <w:rPr>
                <w:rFonts w:eastAsia="Times New Roman"/>
                <w:sz w:val="24"/>
                <w:szCs w:val="24"/>
              </w:rPr>
              <w:t>Факторы</w:t>
            </w:r>
          </w:p>
        </w:tc>
        <w:tc>
          <w:tcPr>
            <w:tcW w:w="6968" w:type="dxa"/>
          </w:tcPr>
          <w:p w:rsidR="00692925" w:rsidRPr="006D43F7" w:rsidRDefault="00692925" w:rsidP="00F157EB">
            <w:pPr>
              <w:ind w:firstLine="709"/>
              <w:jc w:val="both"/>
              <w:rPr>
                <w:rFonts w:eastAsia="Times New Roman"/>
                <w:sz w:val="24"/>
                <w:szCs w:val="24"/>
              </w:rPr>
            </w:pPr>
            <w:r w:rsidRPr="006D43F7">
              <w:rPr>
                <w:rFonts w:eastAsia="Times New Roman"/>
                <w:sz w:val="24"/>
                <w:szCs w:val="24"/>
              </w:rPr>
              <w:t>Краткая характеристика</w:t>
            </w:r>
          </w:p>
        </w:tc>
      </w:tr>
      <w:tr w:rsidR="00692925" w:rsidRPr="00A24B86" w:rsidTr="00692925">
        <w:tc>
          <w:tcPr>
            <w:tcW w:w="2603" w:type="dxa"/>
          </w:tcPr>
          <w:p w:rsidR="00692925" w:rsidRPr="006D43F7" w:rsidRDefault="00692925" w:rsidP="006D43F7">
            <w:pPr>
              <w:jc w:val="center"/>
              <w:rPr>
                <w:rFonts w:eastAsia="Times New Roman"/>
                <w:sz w:val="24"/>
                <w:szCs w:val="24"/>
              </w:rPr>
            </w:pPr>
            <w:r w:rsidRPr="006D43F7">
              <w:rPr>
                <w:rFonts w:eastAsia="Times New Roman"/>
                <w:sz w:val="24"/>
                <w:szCs w:val="24"/>
              </w:rPr>
              <w:t>Миссия и цели предприятия</w:t>
            </w:r>
          </w:p>
        </w:tc>
        <w:tc>
          <w:tcPr>
            <w:tcW w:w="6968" w:type="dxa"/>
          </w:tcPr>
          <w:p w:rsidR="00692925" w:rsidRPr="006D43F7" w:rsidRDefault="00692925" w:rsidP="00CC7209">
            <w:pPr>
              <w:jc w:val="both"/>
              <w:rPr>
                <w:rFonts w:eastAsia="Times New Roman"/>
                <w:sz w:val="24"/>
                <w:szCs w:val="24"/>
              </w:rPr>
            </w:pPr>
            <w:r w:rsidRPr="006D43F7">
              <w:rPr>
                <w:rFonts w:eastAsia="Times New Roman"/>
                <w:iCs/>
                <w:sz w:val="24"/>
                <w:szCs w:val="24"/>
              </w:rPr>
              <w:t>Миссия</w:t>
            </w:r>
            <w:r w:rsidRPr="006D43F7">
              <w:rPr>
                <w:rFonts w:eastAsia="Times New Roman"/>
                <w:i/>
                <w:iCs/>
                <w:sz w:val="24"/>
                <w:szCs w:val="24"/>
              </w:rPr>
              <w:t xml:space="preserve"> –</w:t>
            </w:r>
            <w:r w:rsidRPr="006D43F7">
              <w:rPr>
                <w:rFonts w:eastAsia="Times New Roman"/>
                <w:sz w:val="24"/>
                <w:szCs w:val="24"/>
              </w:rPr>
              <w:t xml:space="preserve"> это философия предприятия, она представляет собой формулировку смысла его существования.</w:t>
            </w:r>
          </w:p>
          <w:p w:rsidR="00692925" w:rsidRPr="006D43F7" w:rsidRDefault="00692925" w:rsidP="00CC7209">
            <w:pPr>
              <w:jc w:val="both"/>
              <w:rPr>
                <w:rFonts w:eastAsia="Times New Roman"/>
                <w:sz w:val="24"/>
                <w:szCs w:val="24"/>
              </w:rPr>
            </w:pPr>
            <w:r w:rsidRPr="006D43F7">
              <w:rPr>
                <w:rFonts w:eastAsia="Times New Roman"/>
                <w:i/>
                <w:iCs/>
                <w:sz w:val="24"/>
                <w:szCs w:val="24"/>
              </w:rPr>
              <w:t>Цель –</w:t>
            </w:r>
            <w:r w:rsidRPr="006D43F7">
              <w:rPr>
                <w:rFonts w:eastAsia="Times New Roman"/>
                <w:sz w:val="24"/>
                <w:szCs w:val="24"/>
              </w:rPr>
              <w:t xml:space="preserve"> желаемый результат, определенный установками стратегического плана, для достижения которого предприятие координирует усилия всех подразделений</w:t>
            </w:r>
          </w:p>
        </w:tc>
      </w:tr>
      <w:tr w:rsidR="00692925" w:rsidRPr="00A24B86" w:rsidTr="00692925">
        <w:tc>
          <w:tcPr>
            <w:tcW w:w="2603" w:type="dxa"/>
          </w:tcPr>
          <w:p w:rsidR="00692925" w:rsidRPr="006D43F7" w:rsidRDefault="00692925" w:rsidP="006D43F7">
            <w:pPr>
              <w:jc w:val="center"/>
              <w:rPr>
                <w:rFonts w:eastAsia="Times New Roman"/>
                <w:sz w:val="24"/>
                <w:szCs w:val="24"/>
              </w:rPr>
            </w:pPr>
            <w:r w:rsidRPr="006D43F7">
              <w:rPr>
                <w:rFonts w:eastAsia="Times New Roman"/>
                <w:sz w:val="24"/>
                <w:szCs w:val="24"/>
              </w:rPr>
              <w:t>Моральные нормы, ценности и убеждения</w:t>
            </w:r>
          </w:p>
        </w:tc>
        <w:tc>
          <w:tcPr>
            <w:tcW w:w="6968" w:type="dxa"/>
          </w:tcPr>
          <w:p w:rsidR="00692925" w:rsidRPr="006D43F7" w:rsidRDefault="00692925" w:rsidP="00CC7209">
            <w:pPr>
              <w:jc w:val="both"/>
              <w:rPr>
                <w:rFonts w:eastAsia="Times New Roman"/>
                <w:sz w:val="24"/>
                <w:szCs w:val="24"/>
              </w:rPr>
            </w:pPr>
            <w:r w:rsidRPr="006D43F7">
              <w:rPr>
                <w:rFonts w:eastAsia="Times New Roman"/>
                <w:iCs/>
                <w:sz w:val="24"/>
                <w:szCs w:val="24"/>
              </w:rPr>
              <w:t>Моральные нормы</w:t>
            </w:r>
            <w:r w:rsidRPr="006D43F7">
              <w:rPr>
                <w:rFonts w:eastAsia="Times New Roman"/>
                <w:i/>
                <w:iCs/>
                <w:sz w:val="24"/>
                <w:szCs w:val="24"/>
              </w:rPr>
              <w:t xml:space="preserve"> –</w:t>
            </w:r>
            <w:r w:rsidRPr="006D43F7">
              <w:rPr>
                <w:rFonts w:eastAsia="Times New Roman"/>
                <w:sz w:val="24"/>
                <w:szCs w:val="24"/>
              </w:rPr>
              <w:t xml:space="preserve"> требования определенного поведения сотрудников, основанные на принятых в обществе представлениях. Моральные нормы регулируют внутреннее поведение человека, диктуют безусловное требование поступать в конкретной ситуации так, а не иначе.</w:t>
            </w:r>
          </w:p>
          <w:p w:rsidR="00692925" w:rsidRPr="006D43F7" w:rsidRDefault="00692925" w:rsidP="00CC7209">
            <w:pPr>
              <w:jc w:val="both"/>
              <w:rPr>
                <w:rFonts w:eastAsia="Times New Roman"/>
                <w:sz w:val="24"/>
                <w:szCs w:val="24"/>
              </w:rPr>
            </w:pPr>
            <w:r w:rsidRPr="006D43F7">
              <w:rPr>
                <w:rFonts w:eastAsia="Times New Roman"/>
                <w:iCs/>
                <w:sz w:val="24"/>
                <w:szCs w:val="24"/>
              </w:rPr>
              <w:t>Ценности и убеждения</w:t>
            </w:r>
            <w:r w:rsidRPr="006D43F7">
              <w:rPr>
                <w:rFonts w:eastAsia="Times New Roman"/>
                <w:sz w:val="24"/>
                <w:szCs w:val="24"/>
              </w:rPr>
              <w:t xml:space="preserve"> находят выражение не только в программных документах, сводах законов, кодексах чести, книгах о внутрифирменных стандартах по ведению бизнеса, но и в девизах, лозунгах. Являясь одним из элементов корпоративной культуры, они в емкой и лаконичной форме подчеркивают наиболее сильные, значимые стороны той или иной компании:</w:t>
            </w:r>
          </w:p>
          <w:p w:rsidR="00692925" w:rsidRPr="006D43F7" w:rsidRDefault="00692925" w:rsidP="00CC7209">
            <w:pPr>
              <w:jc w:val="both"/>
              <w:rPr>
                <w:rFonts w:eastAsia="Times New Roman"/>
                <w:sz w:val="24"/>
                <w:szCs w:val="24"/>
              </w:rPr>
            </w:pPr>
            <w:r w:rsidRPr="006D43F7">
              <w:rPr>
                <w:rFonts w:eastAsia="Times New Roman"/>
                <w:sz w:val="24"/>
                <w:szCs w:val="24"/>
              </w:rPr>
              <w:t>"IBM – означает сервис";</w:t>
            </w:r>
          </w:p>
          <w:p w:rsidR="00692925" w:rsidRPr="006D43F7" w:rsidRDefault="00692925" w:rsidP="00CC7209">
            <w:pPr>
              <w:jc w:val="both"/>
              <w:rPr>
                <w:rFonts w:eastAsia="Times New Roman"/>
                <w:sz w:val="24"/>
                <w:szCs w:val="24"/>
              </w:rPr>
            </w:pPr>
            <w:r w:rsidRPr="006D43F7">
              <w:rPr>
                <w:rFonts w:eastAsia="Times New Roman"/>
                <w:sz w:val="24"/>
                <w:szCs w:val="24"/>
              </w:rPr>
              <w:lastRenderedPageBreak/>
              <w:t>Дженерал Электрик – "Наш важнейший продукт – прогресс";</w:t>
            </w:r>
          </w:p>
          <w:p w:rsidR="00692925" w:rsidRPr="006D43F7" w:rsidRDefault="00692925" w:rsidP="00CC7209">
            <w:pPr>
              <w:jc w:val="both"/>
              <w:rPr>
                <w:rFonts w:eastAsia="Times New Roman"/>
                <w:sz w:val="24"/>
                <w:szCs w:val="24"/>
              </w:rPr>
            </w:pPr>
            <w:r w:rsidRPr="006D43F7">
              <w:rPr>
                <w:rFonts w:eastAsia="Times New Roman"/>
                <w:sz w:val="24"/>
                <w:szCs w:val="24"/>
              </w:rPr>
              <w:t>Du Pont – "Лучшие продукты для лучшей жизни с помощью химии";</w:t>
            </w:r>
          </w:p>
          <w:p w:rsidR="00692925" w:rsidRPr="006D43F7" w:rsidRDefault="00692925" w:rsidP="00CC7209">
            <w:pPr>
              <w:jc w:val="both"/>
              <w:rPr>
                <w:rFonts w:eastAsia="Times New Roman"/>
                <w:sz w:val="24"/>
                <w:szCs w:val="24"/>
              </w:rPr>
            </w:pPr>
            <w:r w:rsidRPr="006D43F7">
              <w:rPr>
                <w:rFonts w:eastAsia="Times New Roman"/>
                <w:sz w:val="24"/>
                <w:szCs w:val="24"/>
              </w:rPr>
              <w:t>Samsung – "Хорошо там, где мы есть"; Электролюкс – "Сделано с умом"; Continental bank – "Мы сможем найти выход";</w:t>
            </w:r>
          </w:p>
          <w:p w:rsidR="00692925" w:rsidRPr="006D43F7" w:rsidRDefault="00692925" w:rsidP="00CC7209">
            <w:pPr>
              <w:jc w:val="both"/>
              <w:rPr>
                <w:rFonts w:eastAsia="Times New Roman"/>
                <w:sz w:val="24"/>
                <w:szCs w:val="24"/>
              </w:rPr>
            </w:pPr>
            <w:r w:rsidRPr="006D43F7">
              <w:rPr>
                <w:rFonts w:eastAsia="Times New Roman"/>
                <w:sz w:val="24"/>
                <w:szCs w:val="24"/>
              </w:rPr>
              <w:t>Delta airlines – "Забота о персонале"</w:t>
            </w:r>
          </w:p>
        </w:tc>
      </w:tr>
      <w:tr w:rsidR="00692925" w:rsidRPr="00A24B86" w:rsidTr="00692925">
        <w:tc>
          <w:tcPr>
            <w:tcW w:w="2603" w:type="dxa"/>
          </w:tcPr>
          <w:p w:rsidR="00692925" w:rsidRPr="006D43F7" w:rsidRDefault="00692925" w:rsidP="006D43F7">
            <w:pPr>
              <w:jc w:val="center"/>
              <w:rPr>
                <w:rFonts w:eastAsia="Times New Roman"/>
                <w:sz w:val="24"/>
                <w:szCs w:val="24"/>
              </w:rPr>
            </w:pPr>
            <w:r w:rsidRPr="006D43F7">
              <w:rPr>
                <w:rFonts w:eastAsia="Times New Roman"/>
                <w:sz w:val="24"/>
                <w:szCs w:val="24"/>
              </w:rPr>
              <w:lastRenderedPageBreak/>
              <w:t>Стандарты и правила, принятые на предприятии</w:t>
            </w:r>
          </w:p>
        </w:tc>
        <w:tc>
          <w:tcPr>
            <w:tcW w:w="6968" w:type="dxa"/>
          </w:tcPr>
          <w:p w:rsidR="00692925" w:rsidRPr="006D43F7" w:rsidRDefault="00692925" w:rsidP="00CC7209">
            <w:pPr>
              <w:jc w:val="both"/>
              <w:rPr>
                <w:rFonts w:eastAsia="Times New Roman"/>
                <w:i/>
                <w:iCs/>
                <w:sz w:val="24"/>
                <w:szCs w:val="24"/>
              </w:rPr>
            </w:pPr>
            <w:r w:rsidRPr="006D43F7">
              <w:rPr>
                <w:rFonts w:eastAsia="Times New Roman"/>
                <w:iCs/>
                <w:sz w:val="24"/>
                <w:szCs w:val="24"/>
              </w:rPr>
              <w:t>Стандарты и правила</w:t>
            </w:r>
            <w:r w:rsidRPr="006D43F7">
              <w:rPr>
                <w:rFonts w:eastAsia="Times New Roman"/>
                <w:sz w:val="24"/>
                <w:szCs w:val="24"/>
              </w:rPr>
              <w:t xml:space="preserve"> являются требованиями к осуществлению предпринимательской деятельности, обязательными для выполнения всеми членами коллектива</w:t>
            </w:r>
          </w:p>
        </w:tc>
      </w:tr>
      <w:tr w:rsidR="00692925" w:rsidRPr="00A24B86" w:rsidTr="00692925">
        <w:tc>
          <w:tcPr>
            <w:tcW w:w="2603" w:type="dxa"/>
          </w:tcPr>
          <w:p w:rsidR="00692925" w:rsidRPr="006D43F7" w:rsidRDefault="00692925" w:rsidP="006D43F7">
            <w:pPr>
              <w:jc w:val="center"/>
              <w:rPr>
                <w:rFonts w:eastAsia="Times New Roman"/>
                <w:sz w:val="24"/>
                <w:szCs w:val="24"/>
              </w:rPr>
            </w:pPr>
            <w:r w:rsidRPr="006D43F7">
              <w:rPr>
                <w:rFonts w:eastAsia="Times New Roman"/>
                <w:sz w:val="24"/>
                <w:szCs w:val="24"/>
              </w:rPr>
              <w:t>Сформировавшиеся закономерности поведения персонала</w:t>
            </w:r>
          </w:p>
        </w:tc>
        <w:tc>
          <w:tcPr>
            <w:tcW w:w="6968" w:type="dxa"/>
          </w:tcPr>
          <w:p w:rsidR="00692925" w:rsidRPr="006D43F7" w:rsidRDefault="00692925" w:rsidP="00CC7209">
            <w:pPr>
              <w:jc w:val="both"/>
              <w:rPr>
                <w:rFonts w:eastAsia="Times New Roman"/>
                <w:i/>
                <w:iCs/>
                <w:sz w:val="24"/>
                <w:szCs w:val="24"/>
              </w:rPr>
            </w:pPr>
            <w:r w:rsidRPr="006D43F7">
              <w:rPr>
                <w:rFonts w:eastAsia="Times New Roman"/>
                <w:sz w:val="24"/>
                <w:szCs w:val="24"/>
              </w:rPr>
              <w:t>Знание основных закономерностей поведения людей в организации и то, каким должно быть управление, чтобы получить максимальную отдачу от персонала, позволяет лидерам целенаправленно работать, закладывая фундамент будущих побед</w:t>
            </w:r>
          </w:p>
        </w:tc>
      </w:tr>
      <w:tr w:rsidR="00692925" w:rsidRPr="00A24B86" w:rsidTr="00692925">
        <w:tc>
          <w:tcPr>
            <w:tcW w:w="2603" w:type="dxa"/>
          </w:tcPr>
          <w:p w:rsidR="00692925" w:rsidRPr="006D43F7" w:rsidRDefault="00692925" w:rsidP="006D43F7">
            <w:pPr>
              <w:jc w:val="center"/>
              <w:rPr>
                <w:rFonts w:eastAsia="Times New Roman"/>
                <w:sz w:val="24"/>
                <w:szCs w:val="24"/>
              </w:rPr>
            </w:pPr>
            <w:r w:rsidRPr="006D43F7">
              <w:rPr>
                <w:rFonts w:eastAsia="Times New Roman"/>
                <w:sz w:val="24"/>
                <w:szCs w:val="24"/>
              </w:rPr>
              <w:t>Ритуалы и традиции</w:t>
            </w:r>
          </w:p>
        </w:tc>
        <w:tc>
          <w:tcPr>
            <w:tcW w:w="6968" w:type="dxa"/>
          </w:tcPr>
          <w:p w:rsidR="00692925" w:rsidRPr="006D43F7" w:rsidRDefault="00692925" w:rsidP="00CC7209">
            <w:pPr>
              <w:jc w:val="both"/>
              <w:rPr>
                <w:rFonts w:eastAsia="Times New Roman"/>
                <w:sz w:val="24"/>
                <w:szCs w:val="24"/>
              </w:rPr>
            </w:pPr>
            <w:r w:rsidRPr="006D43F7">
              <w:rPr>
                <w:rFonts w:eastAsia="Times New Roman"/>
                <w:iCs/>
                <w:sz w:val="24"/>
                <w:szCs w:val="24"/>
              </w:rPr>
              <w:t>Ритуалы</w:t>
            </w:r>
            <w:r w:rsidRPr="006D43F7">
              <w:rPr>
                <w:rFonts w:eastAsia="Times New Roman"/>
                <w:sz w:val="24"/>
                <w:szCs w:val="24"/>
              </w:rPr>
              <w:t xml:space="preserve"> символизируют убеждение, они прямо или косвенно формируют образ предприятия и его основные ориентации. Ритуалы служат средством для наглядной демонстрации ценностных ориентаций фирмы. К ним относятся: юбилеи, празднование успехов, публичные поощрения и пр.</w:t>
            </w:r>
          </w:p>
          <w:p w:rsidR="00692925" w:rsidRPr="006D43F7" w:rsidRDefault="00692925" w:rsidP="00CC7209">
            <w:pPr>
              <w:jc w:val="both"/>
              <w:rPr>
                <w:rFonts w:eastAsia="Times New Roman"/>
                <w:i/>
                <w:iCs/>
                <w:sz w:val="24"/>
                <w:szCs w:val="24"/>
              </w:rPr>
            </w:pPr>
            <w:r w:rsidRPr="006D43F7">
              <w:rPr>
                <w:rFonts w:eastAsia="Times New Roman"/>
                <w:iCs/>
                <w:sz w:val="24"/>
                <w:szCs w:val="24"/>
              </w:rPr>
              <w:t>Традиции</w:t>
            </w:r>
            <w:r w:rsidRPr="006D43F7">
              <w:rPr>
                <w:rFonts w:eastAsia="Times New Roman"/>
                <w:sz w:val="24"/>
                <w:szCs w:val="24"/>
              </w:rPr>
              <w:t xml:space="preserve"> – это набор представлений, обычаев, привычек и навыков, применяемых в практической деятельности; передают унаследованные ценности организации</w:t>
            </w:r>
          </w:p>
        </w:tc>
      </w:tr>
      <w:tr w:rsidR="00692925" w:rsidRPr="00A24B86" w:rsidTr="00692925">
        <w:tc>
          <w:tcPr>
            <w:tcW w:w="2603" w:type="dxa"/>
          </w:tcPr>
          <w:p w:rsidR="00692925" w:rsidRPr="006D43F7" w:rsidRDefault="00692925" w:rsidP="006D43F7">
            <w:pPr>
              <w:jc w:val="center"/>
              <w:rPr>
                <w:rFonts w:eastAsia="Times New Roman"/>
                <w:sz w:val="24"/>
                <w:szCs w:val="24"/>
              </w:rPr>
            </w:pPr>
            <w:r w:rsidRPr="006D43F7">
              <w:rPr>
                <w:rFonts w:eastAsia="Times New Roman"/>
                <w:sz w:val="24"/>
                <w:szCs w:val="24"/>
              </w:rPr>
              <w:t>Выдающиеся</w:t>
            </w:r>
          </w:p>
          <w:p w:rsidR="00692925" w:rsidRPr="006D43F7" w:rsidRDefault="00692925" w:rsidP="006D43F7">
            <w:pPr>
              <w:jc w:val="center"/>
              <w:rPr>
                <w:rFonts w:eastAsia="Times New Roman"/>
                <w:sz w:val="24"/>
                <w:szCs w:val="24"/>
              </w:rPr>
            </w:pPr>
            <w:r w:rsidRPr="006D43F7">
              <w:rPr>
                <w:rFonts w:eastAsia="Times New Roman"/>
                <w:sz w:val="24"/>
                <w:szCs w:val="24"/>
              </w:rPr>
              <w:t>деятели</w:t>
            </w:r>
          </w:p>
          <w:p w:rsidR="00692925" w:rsidRPr="006D43F7" w:rsidRDefault="00692925" w:rsidP="006D43F7">
            <w:pPr>
              <w:jc w:val="center"/>
              <w:rPr>
                <w:rFonts w:eastAsia="Times New Roman"/>
                <w:sz w:val="24"/>
                <w:szCs w:val="24"/>
              </w:rPr>
            </w:pPr>
          </w:p>
        </w:tc>
        <w:tc>
          <w:tcPr>
            <w:tcW w:w="6968" w:type="dxa"/>
          </w:tcPr>
          <w:p w:rsidR="00692925" w:rsidRPr="006D43F7" w:rsidRDefault="00692925" w:rsidP="00CC7209">
            <w:pPr>
              <w:jc w:val="both"/>
              <w:rPr>
                <w:rFonts w:eastAsia="Times New Roman"/>
                <w:i/>
                <w:iCs/>
                <w:sz w:val="24"/>
                <w:szCs w:val="24"/>
              </w:rPr>
            </w:pPr>
            <w:r w:rsidRPr="006D43F7">
              <w:rPr>
                <w:rFonts w:eastAsia="Times New Roman"/>
                <w:sz w:val="24"/>
                <w:szCs w:val="24"/>
              </w:rPr>
              <w:t>Являются важным элементом организационной культуры. Какой-либо выдающийся деятель (живой или умерший), обладающий в высшей степени ценными характеристиками для данной культуры, может служить ролевой моделью поведения для сотрудников</w:t>
            </w:r>
          </w:p>
        </w:tc>
      </w:tr>
      <w:tr w:rsidR="00692925" w:rsidRPr="00A24B86" w:rsidTr="00692925">
        <w:tc>
          <w:tcPr>
            <w:tcW w:w="2603" w:type="dxa"/>
          </w:tcPr>
          <w:p w:rsidR="00692925" w:rsidRPr="006D43F7" w:rsidRDefault="00692925" w:rsidP="006D43F7">
            <w:pPr>
              <w:jc w:val="center"/>
              <w:rPr>
                <w:rFonts w:eastAsia="Times New Roman"/>
                <w:sz w:val="24"/>
                <w:szCs w:val="24"/>
              </w:rPr>
            </w:pPr>
            <w:r w:rsidRPr="006D43F7">
              <w:rPr>
                <w:rFonts w:eastAsia="Times New Roman"/>
                <w:sz w:val="24"/>
                <w:szCs w:val="24"/>
              </w:rPr>
              <w:t>Неформальные каналы коммуникаций и т.д.</w:t>
            </w:r>
          </w:p>
        </w:tc>
        <w:tc>
          <w:tcPr>
            <w:tcW w:w="6968" w:type="dxa"/>
          </w:tcPr>
          <w:p w:rsidR="00692925" w:rsidRPr="006D43F7" w:rsidRDefault="00692925" w:rsidP="00CC7209">
            <w:pPr>
              <w:jc w:val="both"/>
              <w:rPr>
                <w:rFonts w:eastAsia="Times New Roman"/>
                <w:sz w:val="24"/>
                <w:szCs w:val="24"/>
              </w:rPr>
            </w:pPr>
            <w:r w:rsidRPr="006D43F7">
              <w:rPr>
                <w:rFonts w:eastAsia="Times New Roman"/>
                <w:sz w:val="24"/>
                <w:szCs w:val="24"/>
              </w:rPr>
              <w:t>Осуществляются согласно установившейся системе личных отношений между работниками организации.</w:t>
            </w:r>
          </w:p>
          <w:p w:rsidR="00692925" w:rsidRPr="006D43F7" w:rsidRDefault="00692925" w:rsidP="00CC7209">
            <w:pPr>
              <w:jc w:val="both"/>
              <w:rPr>
                <w:rFonts w:eastAsia="Times New Roman"/>
                <w:i/>
                <w:iCs/>
                <w:sz w:val="24"/>
                <w:szCs w:val="24"/>
              </w:rPr>
            </w:pPr>
            <w:r w:rsidRPr="006D43F7">
              <w:rPr>
                <w:rFonts w:eastAsia="Times New Roman"/>
                <w:sz w:val="24"/>
                <w:szCs w:val="24"/>
              </w:rPr>
              <w:t>Типичная информация, передаваемая по каналам неформальных коммуникаций: предстоящие сокращения, новые меры по наказаниям за опоздание, изменение в структуре организации, грядущие перемещения и повышения и т.д. К неформальным каналам относятся также слухи</w:t>
            </w:r>
          </w:p>
        </w:tc>
      </w:tr>
    </w:tbl>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3.</w:t>
      </w:r>
      <w:r w:rsidR="00BD7E2F">
        <w:rPr>
          <w:rFonts w:ascii="Times New Roman" w:eastAsia="Times New Roman" w:hAnsi="Times New Roman" w:cs="Times New Roman"/>
          <w:sz w:val="28"/>
          <w:szCs w:val="28"/>
        </w:rPr>
        <w:t xml:space="preserve"> </w:t>
      </w:r>
      <w:r w:rsidRPr="00A24B86">
        <w:rPr>
          <w:rFonts w:ascii="Times New Roman" w:eastAsia="Times New Roman" w:hAnsi="Times New Roman" w:cs="Times New Roman"/>
          <w:sz w:val="28"/>
          <w:szCs w:val="28"/>
        </w:rPr>
        <w:t>Кроме того, к организационной (корпоративной) культуре относится фирменный стиль, дресс-код, интерьер помещения, режим дня и др. – все, что создает позитивный имидж и выделяет предприятие из ряда других.</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По мнению консультантов в сфере управления персоналом организационная культура предприятия должна включать в себя:</w:t>
      </w:r>
    </w:p>
    <w:p w:rsidR="00692925" w:rsidRPr="00A24B86" w:rsidRDefault="00692925" w:rsidP="00BD7E2F">
      <w:pPr>
        <w:numPr>
          <w:ilvl w:val="0"/>
          <w:numId w:val="68"/>
        </w:numPr>
        <w:tabs>
          <w:tab w:val="left" w:pos="993"/>
        </w:tabs>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принципы работы компании;</w:t>
      </w:r>
    </w:p>
    <w:p w:rsidR="00692925" w:rsidRPr="00A24B86" w:rsidRDefault="00692925" w:rsidP="00BD7E2F">
      <w:pPr>
        <w:numPr>
          <w:ilvl w:val="0"/>
          <w:numId w:val="68"/>
        </w:numPr>
        <w:tabs>
          <w:tab w:val="left" w:pos="993"/>
        </w:tabs>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полную информацию о сотрудниках;</w:t>
      </w:r>
    </w:p>
    <w:p w:rsidR="00692925" w:rsidRPr="00A24B86" w:rsidRDefault="00692925" w:rsidP="00BD7E2F">
      <w:pPr>
        <w:numPr>
          <w:ilvl w:val="0"/>
          <w:numId w:val="68"/>
        </w:numPr>
        <w:tabs>
          <w:tab w:val="left" w:pos="993"/>
        </w:tabs>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систему поощрений персонала;</w:t>
      </w:r>
    </w:p>
    <w:p w:rsidR="00692925" w:rsidRPr="00A24B86" w:rsidRDefault="00692925" w:rsidP="00BD7E2F">
      <w:pPr>
        <w:numPr>
          <w:ilvl w:val="0"/>
          <w:numId w:val="68"/>
        </w:numPr>
        <w:tabs>
          <w:tab w:val="left" w:pos="993"/>
        </w:tabs>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отношение к ошибкам;</w:t>
      </w:r>
    </w:p>
    <w:p w:rsidR="00692925" w:rsidRPr="00A24B86" w:rsidRDefault="00692925" w:rsidP="00BD7E2F">
      <w:pPr>
        <w:numPr>
          <w:ilvl w:val="0"/>
          <w:numId w:val="68"/>
        </w:numPr>
        <w:tabs>
          <w:tab w:val="left" w:pos="993"/>
        </w:tabs>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прозрачность корпоративных процессов, доверительные отношения в коллективе;</w:t>
      </w:r>
    </w:p>
    <w:p w:rsidR="00692925" w:rsidRPr="00A24B86" w:rsidRDefault="00692925" w:rsidP="00BD7E2F">
      <w:pPr>
        <w:numPr>
          <w:ilvl w:val="0"/>
          <w:numId w:val="68"/>
        </w:numPr>
        <w:tabs>
          <w:tab w:val="left" w:pos="993"/>
        </w:tabs>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поддержку инициатив;</w:t>
      </w:r>
    </w:p>
    <w:p w:rsidR="00692925" w:rsidRPr="00A24B86" w:rsidRDefault="00692925" w:rsidP="00BD7E2F">
      <w:pPr>
        <w:numPr>
          <w:ilvl w:val="0"/>
          <w:numId w:val="68"/>
        </w:numPr>
        <w:tabs>
          <w:tab w:val="left" w:pos="993"/>
        </w:tabs>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систему инноваций и традиций;</w:t>
      </w:r>
    </w:p>
    <w:p w:rsidR="00692925" w:rsidRPr="00A24B86" w:rsidRDefault="00692925" w:rsidP="00BD7E2F">
      <w:pPr>
        <w:numPr>
          <w:ilvl w:val="0"/>
          <w:numId w:val="68"/>
        </w:numPr>
        <w:tabs>
          <w:tab w:val="left" w:pos="993"/>
        </w:tabs>
        <w:spacing w:after="0" w:line="240" w:lineRule="auto"/>
        <w:ind w:left="0"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t>корпоративные мероприятия.</w:t>
      </w:r>
    </w:p>
    <w:p w:rsidR="00692925" w:rsidRPr="00A24B86" w:rsidRDefault="00692925" w:rsidP="00F157EB">
      <w:pPr>
        <w:spacing w:after="0" w:line="240" w:lineRule="auto"/>
        <w:ind w:firstLine="709"/>
        <w:jc w:val="both"/>
        <w:rPr>
          <w:rFonts w:ascii="Times New Roman" w:eastAsia="Times New Roman" w:hAnsi="Times New Roman" w:cs="Times New Roman"/>
          <w:sz w:val="28"/>
          <w:szCs w:val="28"/>
        </w:rPr>
      </w:pPr>
      <w:r w:rsidRPr="00A24B86">
        <w:rPr>
          <w:rFonts w:ascii="Times New Roman" w:eastAsia="Times New Roman" w:hAnsi="Times New Roman" w:cs="Times New Roman"/>
          <w:sz w:val="28"/>
          <w:szCs w:val="28"/>
        </w:rPr>
        <w:lastRenderedPageBreak/>
        <w:t>При соблюдении всех перечисленных условий можно говорить о сильной организационной культуре.</w:t>
      </w:r>
    </w:p>
    <w:p w:rsidR="004D657C" w:rsidRPr="00A24B86" w:rsidRDefault="004D657C" w:rsidP="00F157EB">
      <w:pPr>
        <w:spacing w:after="0" w:line="240" w:lineRule="auto"/>
        <w:ind w:firstLine="709"/>
        <w:jc w:val="both"/>
        <w:rPr>
          <w:rFonts w:ascii="Times New Roman" w:eastAsia="Times New Roman" w:hAnsi="Times New Roman" w:cs="Times New Roman"/>
          <w:sz w:val="28"/>
          <w:szCs w:val="28"/>
        </w:rPr>
      </w:pPr>
    </w:p>
    <w:p w:rsidR="00692925" w:rsidRPr="006D43F7" w:rsidRDefault="004D657C" w:rsidP="006D43F7">
      <w:pPr>
        <w:spacing w:after="0" w:line="240" w:lineRule="auto"/>
        <w:ind w:firstLine="709"/>
        <w:jc w:val="both"/>
        <w:rPr>
          <w:rFonts w:ascii="Times New Roman" w:eastAsia="Times New Roman" w:hAnsi="Times New Roman" w:cs="Times New Roman"/>
          <w:sz w:val="28"/>
          <w:szCs w:val="28"/>
        </w:rPr>
      </w:pPr>
      <w:r w:rsidRPr="006D43F7">
        <w:rPr>
          <w:rFonts w:ascii="Times New Roman" w:eastAsia="Times New Roman" w:hAnsi="Times New Roman" w:cs="Times New Roman"/>
          <w:sz w:val="28"/>
          <w:szCs w:val="28"/>
        </w:rPr>
        <w:t>Вопросы для размышления:</w:t>
      </w:r>
    </w:p>
    <w:p w:rsidR="004D657C" w:rsidRPr="006D43F7" w:rsidRDefault="004D657C" w:rsidP="006D43F7">
      <w:pPr>
        <w:spacing w:after="0" w:line="240" w:lineRule="auto"/>
        <w:ind w:firstLine="709"/>
        <w:jc w:val="both"/>
        <w:rPr>
          <w:rFonts w:ascii="Times New Roman" w:eastAsia="Times New Roman" w:hAnsi="Times New Roman" w:cs="Times New Roman"/>
          <w:sz w:val="28"/>
          <w:szCs w:val="28"/>
        </w:rPr>
      </w:pPr>
      <w:r w:rsidRPr="006D43F7">
        <w:rPr>
          <w:rFonts w:ascii="Times New Roman" w:eastAsia="Times New Roman" w:hAnsi="Times New Roman" w:cs="Times New Roman"/>
          <w:sz w:val="28"/>
          <w:szCs w:val="28"/>
        </w:rPr>
        <w:t>1. Изучите корпоративную культуры крупных компаний (американских, европейских, японских).</w:t>
      </w:r>
    </w:p>
    <w:p w:rsidR="004D657C" w:rsidRPr="006D43F7" w:rsidRDefault="004D657C" w:rsidP="006D43F7">
      <w:pPr>
        <w:spacing w:after="0" w:line="240" w:lineRule="auto"/>
        <w:ind w:firstLine="709"/>
        <w:jc w:val="both"/>
        <w:rPr>
          <w:rFonts w:ascii="Times New Roman" w:eastAsia="Times New Roman" w:hAnsi="Times New Roman" w:cs="Times New Roman"/>
          <w:sz w:val="28"/>
          <w:szCs w:val="28"/>
        </w:rPr>
      </w:pPr>
      <w:r w:rsidRPr="006D43F7">
        <w:rPr>
          <w:rFonts w:ascii="Times New Roman" w:eastAsia="Times New Roman" w:hAnsi="Times New Roman" w:cs="Times New Roman"/>
          <w:sz w:val="28"/>
          <w:szCs w:val="28"/>
        </w:rPr>
        <w:t>2.</w:t>
      </w:r>
      <w:r w:rsidR="006D43F7">
        <w:rPr>
          <w:rFonts w:ascii="Times New Roman" w:eastAsia="Times New Roman" w:hAnsi="Times New Roman" w:cs="Times New Roman"/>
          <w:sz w:val="28"/>
          <w:szCs w:val="28"/>
        </w:rPr>
        <w:t xml:space="preserve">   </w:t>
      </w:r>
      <w:r w:rsidRPr="006D43F7">
        <w:rPr>
          <w:rFonts w:ascii="Times New Roman" w:eastAsia="Times New Roman" w:hAnsi="Times New Roman" w:cs="Times New Roman"/>
          <w:sz w:val="28"/>
          <w:szCs w:val="28"/>
        </w:rPr>
        <w:t xml:space="preserve"> </w:t>
      </w:r>
      <w:r w:rsidR="006D43F7">
        <w:rPr>
          <w:rFonts w:ascii="Times New Roman" w:eastAsia="Times New Roman" w:hAnsi="Times New Roman" w:cs="Times New Roman"/>
          <w:sz w:val="28"/>
          <w:szCs w:val="28"/>
        </w:rPr>
        <w:t xml:space="preserve"> </w:t>
      </w:r>
      <w:r w:rsidRPr="006D43F7">
        <w:rPr>
          <w:rFonts w:ascii="Times New Roman" w:eastAsia="Times New Roman" w:hAnsi="Times New Roman" w:cs="Times New Roman"/>
          <w:sz w:val="28"/>
          <w:szCs w:val="28"/>
        </w:rPr>
        <w:t>Что вам понравилось?</w:t>
      </w:r>
    </w:p>
    <w:p w:rsidR="004D657C" w:rsidRPr="006D43F7" w:rsidRDefault="004D657C" w:rsidP="006D43F7">
      <w:pPr>
        <w:spacing w:after="0" w:line="240" w:lineRule="auto"/>
        <w:ind w:firstLine="709"/>
        <w:jc w:val="both"/>
        <w:rPr>
          <w:rFonts w:ascii="Times New Roman" w:eastAsia="Times New Roman" w:hAnsi="Times New Roman" w:cs="Times New Roman"/>
          <w:sz w:val="28"/>
          <w:szCs w:val="28"/>
        </w:rPr>
      </w:pPr>
      <w:r w:rsidRPr="006D43F7">
        <w:rPr>
          <w:rFonts w:ascii="Times New Roman" w:eastAsia="Times New Roman" w:hAnsi="Times New Roman" w:cs="Times New Roman"/>
          <w:sz w:val="28"/>
          <w:szCs w:val="28"/>
        </w:rPr>
        <w:t xml:space="preserve">3. </w:t>
      </w:r>
      <w:r w:rsidR="006D43F7">
        <w:rPr>
          <w:rFonts w:ascii="Times New Roman" w:eastAsia="Times New Roman" w:hAnsi="Times New Roman" w:cs="Times New Roman"/>
          <w:sz w:val="28"/>
          <w:szCs w:val="28"/>
        </w:rPr>
        <w:t xml:space="preserve">    </w:t>
      </w:r>
      <w:r w:rsidRPr="006D43F7">
        <w:rPr>
          <w:rFonts w:ascii="Times New Roman" w:eastAsia="Times New Roman" w:hAnsi="Times New Roman" w:cs="Times New Roman"/>
          <w:sz w:val="28"/>
          <w:szCs w:val="28"/>
        </w:rPr>
        <w:t>В какой компании хотелось бы вам работать?</w:t>
      </w:r>
    </w:p>
    <w:p w:rsidR="004D657C" w:rsidRPr="006D43F7" w:rsidRDefault="004D657C" w:rsidP="006D43F7">
      <w:pPr>
        <w:spacing w:after="0" w:line="240" w:lineRule="auto"/>
        <w:ind w:firstLine="709"/>
        <w:jc w:val="both"/>
        <w:rPr>
          <w:rFonts w:ascii="Times New Roman" w:eastAsia="Times New Roman" w:hAnsi="Times New Roman" w:cs="Times New Roman"/>
          <w:sz w:val="28"/>
          <w:szCs w:val="28"/>
        </w:rPr>
      </w:pPr>
      <w:r w:rsidRPr="006D43F7">
        <w:rPr>
          <w:rFonts w:ascii="Times New Roman" w:eastAsia="Times New Roman" w:hAnsi="Times New Roman" w:cs="Times New Roman"/>
          <w:sz w:val="28"/>
          <w:szCs w:val="28"/>
        </w:rPr>
        <w:t>4. Сформулируйте принципы корпоративной культуры своей компании.</w:t>
      </w:r>
    </w:p>
    <w:p w:rsidR="004D657C" w:rsidRPr="006D43F7" w:rsidRDefault="004D657C" w:rsidP="006D43F7">
      <w:pPr>
        <w:spacing w:after="0" w:line="240" w:lineRule="auto"/>
        <w:ind w:firstLine="709"/>
        <w:jc w:val="both"/>
        <w:rPr>
          <w:rFonts w:ascii="Times New Roman" w:eastAsia="Times New Roman" w:hAnsi="Times New Roman" w:cs="Times New Roman"/>
          <w:sz w:val="28"/>
          <w:szCs w:val="28"/>
        </w:rPr>
      </w:pPr>
      <w:r w:rsidRPr="006D43F7">
        <w:rPr>
          <w:rFonts w:ascii="Times New Roman" w:eastAsia="Times New Roman" w:hAnsi="Times New Roman" w:cs="Times New Roman"/>
          <w:sz w:val="28"/>
          <w:szCs w:val="28"/>
        </w:rPr>
        <w:t>5. Как вы будете использовать неформальные каналы коммуникаций в управлении своей компанией?</w:t>
      </w:r>
    </w:p>
    <w:p w:rsidR="004D657C" w:rsidRPr="006D43F7" w:rsidRDefault="004D657C" w:rsidP="006D43F7">
      <w:pPr>
        <w:spacing w:after="0" w:line="240" w:lineRule="auto"/>
        <w:ind w:firstLine="709"/>
        <w:jc w:val="both"/>
        <w:rPr>
          <w:rFonts w:ascii="Times New Roman" w:eastAsia="Times New Roman" w:hAnsi="Times New Roman" w:cs="Times New Roman"/>
          <w:sz w:val="28"/>
          <w:szCs w:val="28"/>
        </w:rPr>
      </w:pPr>
      <w:r w:rsidRPr="006D43F7">
        <w:rPr>
          <w:rFonts w:ascii="Times New Roman" w:eastAsia="Times New Roman" w:hAnsi="Times New Roman" w:cs="Times New Roman"/>
          <w:sz w:val="28"/>
          <w:szCs w:val="28"/>
        </w:rPr>
        <w:t xml:space="preserve">6. Придумайте </w:t>
      </w:r>
      <w:r w:rsidR="00017E3D" w:rsidRPr="006D43F7">
        <w:rPr>
          <w:rFonts w:ascii="Times New Roman" w:eastAsia="Times New Roman" w:hAnsi="Times New Roman" w:cs="Times New Roman"/>
          <w:sz w:val="28"/>
          <w:szCs w:val="28"/>
        </w:rPr>
        <w:t>девиз вашей компании, отражающей моральные нормы, ценности и убеждения  для ваших сотрудников</w:t>
      </w:r>
    </w:p>
    <w:p w:rsidR="0042163B" w:rsidRPr="006D43F7" w:rsidRDefault="0042163B" w:rsidP="006D43F7">
      <w:pPr>
        <w:pStyle w:val="21"/>
        <w:ind w:firstLine="709"/>
        <w:rPr>
          <w:b/>
          <w:sz w:val="28"/>
          <w:szCs w:val="28"/>
        </w:rPr>
      </w:pPr>
    </w:p>
    <w:p w:rsidR="00185308" w:rsidRPr="006D43F7" w:rsidRDefault="00185308" w:rsidP="006D43F7">
      <w:pPr>
        <w:spacing w:after="0" w:line="240" w:lineRule="auto"/>
        <w:ind w:firstLine="709"/>
        <w:jc w:val="both"/>
        <w:rPr>
          <w:rFonts w:ascii="Times New Roman" w:eastAsia="HiddenHorzOCR" w:hAnsi="Times New Roman" w:cs="Times New Roman"/>
          <w:b/>
          <w:sz w:val="28"/>
          <w:szCs w:val="28"/>
        </w:rPr>
      </w:pPr>
    </w:p>
    <w:p w:rsidR="00185308" w:rsidRDefault="00185308" w:rsidP="006D43F7">
      <w:pPr>
        <w:spacing w:after="0" w:line="240" w:lineRule="auto"/>
        <w:ind w:firstLine="709"/>
        <w:jc w:val="both"/>
        <w:rPr>
          <w:rFonts w:ascii="Times New Roman" w:hAnsi="Times New Roman" w:cs="Times New Roman"/>
          <w:b/>
          <w:color w:val="000000"/>
          <w:sz w:val="28"/>
          <w:szCs w:val="28"/>
          <w:lang w:val="kk-KZ"/>
        </w:rPr>
      </w:pPr>
      <w:r w:rsidRPr="006D43F7">
        <w:rPr>
          <w:rFonts w:ascii="Times New Roman" w:hAnsi="Times New Roman" w:cs="Times New Roman"/>
          <w:b/>
          <w:color w:val="000000"/>
          <w:sz w:val="28"/>
          <w:szCs w:val="28"/>
          <w:lang w:val="kk-KZ"/>
        </w:rPr>
        <w:t>Список использованной литературы:</w:t>
      </w:r>
    </w:p>
    <w:p w:rsidR="006D43F7" w:rsidRPr="006D43F7" w:rsidRDefault="006D43F7" w:rsidP="006D43F7">
      <w:pPr>
        <w:spacing w:after="0" w:line="240" w:lineRule="auto"/>
        <w:ind w:firstLine="709"/>
        <w:jc w:val="both"/>
        <w:rPr>
          <w:rFonts w:ascii="Times New Roman" w:hAnsi="Times New Roman" w:cs="Times New Roman"/>
          <w:b/>
          <w:color w:val="000000"/>
          <w:sz w:val="16"/>
          <w:szCs w:val="16"/>
          <w:lang w:val="kk-KZ"/>
        </w:rPr>
      </w:pPr>
    </w:p>
    <w:p w:rsidR="00185308" w:rsidRPr="006D43F7" w:rsidRDefault="00185308" w:rsidP="006D43F7">
      <w:pPr>
        <w:pStyle w:val="a9"/>
        <w:numPr>
          <w:ilvl w:val="0"/>
          <w:numId w:val="60"/>
        </w:numPr>
        <w:tabs>
          <w:tab w:val="clear" w:pos="1494"/>
          <w:tab w:val="left" w:pos="426"/>
          <w:tab w:val="left" w:pos="993"/>
        </w:tabs>
        <w:spacing w:after="0" w:line="240" w:lineRule="auto"/>
        <w:ind w:left="0" w:firstLine="567"/>
        <w:jc w:val="both"/>
        <w:rPr>
          <w:rFonts w:ascii="Times New Roman" w:hAnsi="Times New Roman" w:cs="Times New Roman"/>
          <w:sz w:val="28"/>
          <w:szCs w:val="28"/>
          <w:lang w:val="kk-KZ"/>
        </w:rPr>
      </w:pPr>
      <w:r w:rsidRPr="006D43F7">
        <w:rPr>
          <w:rFonts w:ascii="Times New Roman" w:hAnsi="Times New Roman" w:cs="Times New Roman"/>
          <w:sz w:val="28"/>
          <w:szCs w:val="28"/>
          <w:lang w:val="kk-KZ"/>
        </w:rPr>
        <w:t xml:space="preserve">Конституция РК </w:t>
      </w:r>
    </w:p>
    <w:p w:rsidR="00185308" w:rsidRPr="006D43F7" w:rsidRDefault="00185308" w:rsidP="006D43F7">
      <w:pPr>
        <w:pStyle w:val="a9"/>
        <w:numPr>
          <w:ilvl w:val="0"/>
          <w:numId w:val="60"/>
        </w:numPr>
        <w:tabs>
          <w:tab w:val="clear" w:pos="1494"/>
          <w:tab w:val="left" w:pos="426"/>
          <w:tab w:val="left" w:pos="993"/>
        </w:tabs>
        <w:spacing w:after="0" w:line="240" w:lineRule="auto"/>
        <w:ind w:left="0" w:firstLine="567"/>
        <w:jc w:val="both"/>
        <w:rPr>
          <w:rFonts w:ascii="Times New Roman" w:hAnsi="Times New Roman" w:cs="Times New Roman"/>
          <w:sz w:val="28"/>
          <w:szCs w:val="28"/>
          <w:lang w:val="kk-KZ"/>
        </w:rPr>
      </w:pPr>
      <w:r w:rsidRPr="006D43F7">
        <w:rPr>
          <w:rFonts w:ascii="Times New Roman" w:hAnsi="Times New Roman" w:cs="Times New Roman"/>
          <w:sz w:val="28"/>
          <w:szCs w:val="28"/>
          <w:lang w:val="kk-KZ"/>
        </w:rPr>
        <w:t>Гражданский Кодекс  РК ( общая  часть)</w:t>
      </w:r>
    </w:p>
    <w:p w:rsidR="00185308" w:rsidRPr="006D43F7" w:rsidRDefault="00185308" w:rsidP="006D43F7">
      <w:pPr>
        <w:pStyle w:val="a9"/>
        <w:numPr>
          <w:ilvl w:val="0"/>
          <w:numId w:val="60"/>
        </w:numPr>
        <w:tabs>
          <w:tab w:val="clear" w:pos="1494"/>
          <w:tab w:val="left" w:pos="426"/>
          <w:tab w:val="left" w:pos="993"/>
        </w:tabs>
        <w:spacing w:after="0" w:line="240" w:lineRule="auto"/>
        <w:ind w:left="0" w:firstLine="567"/>
        <w:jc w:val="both"/>
        <w:rPr>
          <w:rFonts w:ascii="Times New Roman" w:hAnsi="Times New Roman" w:cs="Times New Roman"/>
          <w:sz w:val="28"/>
          <w:szCs w:val="28"/>
          <w:lang w:val="kk-KZ"/>
        </w:rPr>
      </w:pPr>
      <w:r w:rsidRPr="006D43F7">
        <w:rPr>
          <w:rFonts w:ascii="Times New Roman" w:hAnsi="Times New Roman" w:cs="Times New Roman"/>
          <w:sz w:val="28"/>
          <w:szCs w:val="28"/>
          <w:lang w:val="kk-KZ"/>
        </w:rPr>
        <w:t>Предпринимательский Кодекс РК</w:t>
      </w:r>
    </w:p>
    <w:p w:rsidR="00185308" w:rsidRPr="006D43F7" w:rsidRDefault="00185308" w:rsidP="006D43F7">
      <w:pPr>
        <w:pStyle w:val="a9"/>
        <w:numPr>
          <w:ilvl w:val="0"/>
          <w:numId w:val="60"/>
        </w:numPr>
        <w:tabs>
          <w:tab w:val="clear" w:pos="1494"/>
          <w:tab w:val="left" w:pos="426"/>
          <w:tab w:val="left" w:pos="993"/>
        </w:tabs>
        <w:spacing w:after="0" w:line="240" w:lineRule="auto"/>
        <w:ind w:left="0" w:firstLine="567"/>
        <w:jc w:val="both"/>
        <w:rPr>
          <w:rFonts w:ascii="Times New Roman" w:hAnsi="Times New Roman" w:cs="Times New Roman"/>
          <w:sz w:val="28"/>
          <w:szCs w:val="28"/>
          <w:lang w:val="kk-KZ"/>
        </w:rPr>
      </w:pPr>
      <w:r w:rsidRPr="006D43F7">
        <w:rPr>
          <w:rFonts w:ascii="Times New Roman" w:hAnsi="Times New Roman" w:cs="Times New Roman"/>
          <w:sz w:val="28"/>
          <w:szCs w:val="28"/>
          <w:lang w:val="kk-KZ"/>
        </w:rPr>
        <w:t>Налоговый Кодекс РК</w:t>
      </w:r>
    </w:p>
    <w:p w:rsidR="00185308" w:rsidRPr="006D43F7" w:rsidRDefault="00185308" w:rsidP="006D43F7">
      <w:pPr>
        <w:pStyle w:val="5"/>
        <w:keepLines w:val="0"/>
        <w:numPr>
          <w:ilvl w:val="0"/>
          <w:numId w:val="60"/>
        </w:numPr>
        <w:tabs>
          <w:tab w:val="left" w:pos="426"/>
          <w:tab w:val="left" w:pos="993"/>
        </w:tabs>
        <w:spacing w:before="0" w:line="240" w:lineRule="auto"/>
        <w:ind w:left="0" w:firstLine="567"/>
        <w:jc w:val="both"/>
        <w:rPr>
          <w:rFonts w:ascii="Times New Roman" w:hAnsi="Times New Roman" w:cs="Times New Roman"/>
          <w:snapToGrid w:val="0"/>
          <w:color w:val="auto"/>
          <w:sz w:val="28"/>
          <w:szCs w:val="28"/>
        </w:rPr>
      </w:pPr>
      <w:r w:rsidRPr="006D43F7">
        <w:rPr>
          <w:rFonts w:ascii="Times New Roman" w:hAnsi="Times New Roman" w:cs="Times New Roman"/>
          <w:color w:val="auto"/>
          <w:sz w:val="28"/>
          <w:szCs w:val="28"/>
        </w:rPr>
        <w:t>Баймуратов У.Б. Национальная экономическая система.- Алматы: Гылым, 2000</w:t>
      </w:r>
    </w:p>
    <w:p w:rsidR="00185308" w:rsidRPr="006D43F7" w:rsidRDefault="00185308" w:rsidP="006D43F7">
      <w:pPr>
        <w:numPr>
          <w:ilvl w:val="0"/>
          <w:numId w:val="60"/>
        </w:numPr>
        <w:shd w:val="clear" w:color="auto" w:fill="FFFFFF"/>
        <w:tabs>
          <w:tab w:val="left" w:pos="426"/>
          <w:tab w:val="left"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Борисов Е.Ф. Экономическая теория, Юрист-М.1997г.</w:t>
      </w:r>
    </w:p>
    <w:p w:rsidR="00185308" w:rsidRPr="006D43F7" w:rsidRDefault="00185308" w:rsidP="006D43F7">
      <w:pPr>
        <w:numPr>
          <w:ilvl w:val="0"/>
          <w:numId w:val="60"/>
        </w:numPr>
        <w:shd w:val="clear" w:color="auto" w:fill="FFFFFF"/>
        <w:tabs>
          <w:tab w:val="left" w:pos="426"/>
          <w:tab w:val="left"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Борисов Е.Ф., Волков Ф.М. Основы экономической теории. М 1992г.</w:t>
      </w:r>
    </w:p>
    <w:p w:rsidR="00185308" w:rsidRPr="006D43F7" w:rsidRDefault="00185308" w:rsidP="006D43F7">
      <w:pPr>
        <w:numPr>
          <w:ilvl w:val="0"/>
          <w:numId w:val="60"/>
        </w:numPr>
        <w:shd w:val="clear" w:color="auto" w:fill="FFFFFF"/>
        <w:tabs>
          <w:tab w:val="left" w:pos="426"/>
          <w:tab w:val="left"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Долан Э., Линдсей Д. Рынок: микроэкономическая модель.</w:t>
      </w:r>
      <w:r w:rsidRPr="006D43F7">
        <w:rPr>
          <w:rFonts w:ascii="Times New Roman" w:hAnsi="Times New Roman" w:cs="Times New Roman"/>
          <w:snapToGrid w:val="0"/>
          <w:sz w:val="28"/>
          <w:szCs w:val="28"/>
          <w:lang w:val="kk-KZ"/>
        </w:rPr>
        <w:t xml:space="preserve"> </w:t>
      </w:r>
      <w:r w:rsidRPr="006D43F7">
        <w:rPr>
          <w:rFonts w:ascii="Times New Roman" w:hAnsi="Times New Roman" w:cs="Times New Roman"/>
          <w:snapToGrid w:val="0"/>
          <w:sz w:val="28"/>
          <w:szCs w:val="28"/>
        </w:rPr>
        <w:t>Пер. с анг. СПб. 1992</w:t>
      </w:r>
    </w:p>
    <w:p w:rsidR="00185308" w:rsidRPr="006D43F7" w:rsidRDefault="00185308" w:rsidP="006D43F7">
      <w:pPr>
        <w:numPr>
          <w:ilvl w:val="0"/>
          <w:numId w:val="60"/>
        </w:numPr>
        <w:shd w:val="clear" w:color="auto" w:fill="FFFFFF"/>
        <w:tabs>
          <w:tab w:val="left" w:pos="426"/>
          <w:tab w:val="left"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Добрынин А.И., Тарасев</w:t>
      </w:r>
      <w:r w:rsidRPr="006D43F7">
        <w:rPr>
          <w:rFonts w:ascii="Times New Roman" w:hAnsi="Times New Roman" w:cs="Times New Roman"/>
          <w:snapToGrid w:val="0"/>
          <w:sz w:val="28"/>
          <w:szCs w:val="28"/>
          <w:lang w:val="kk-KZ"/>
        </w:rPr>
        <w:t>и</w:t>
      </w:r>
      <w:r w:rsidRPr="006D43F7">
        <w:rPr>
          <w:rFonts w:ascii="Times New Roman" w:hAnsi="Times New Roman" w:cs="Times New Roman"/>
          <w:snapToGrid w:val="0"/>
          <w:sz w:val="28"/>
          <w:szCs w:val="28"/>
        </w:rPr>
        <w:t>ч Л.С. Экономическая теория. Санкт-Петербург, 1999г.</w:t>
      </w:r>
    </w:p>
    <w:p w:rsidR="00185308" w:rsidRPr="006D43F7" w:rsidRDefault="00185308" w:rsidP="006D43F7">
      <w:pPr>
        <w:numPr>
          <w:ilvl w:val="0"/>
          <w:numId w:val="60"/>
        </w:numPr>
        <w:shd w:val="clear" w:color="auto" w:fill="FFFFFF"/>
        <w:tabs>
          <w:tab w:val="left" w:pos="426"/>
          <w:tab w:val="left"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Курс экономической теории. Алматы, Университет «Кайнар». 1994г.</w:t>
      </w:r>
    </w:p>
    <w:p w:rsidR="00185308" w:rsidRPr="006D43F7" w:rsidRDefault="00185308" w:rsidP="006D43F7">
      <w:pPr>
        <w:numPr>
          <w:ilvl w:val="0"/>
          <w:numId w:val="60"/>
        </w:numPr>
        <w:shd w:val="clear" w:color="auto" w:fill="FFFFFF"/>
        <w:tabs>
          <w:tab w:val="left" w:pos="426"/>
          <w:tab w:val="left"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Камаев В.Д. и коллектив авторов. Учебник по Основым экономической теории. М.,     1995г.</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Кейнс Дж.М. Общая теория занятости, процента и денег.М.1973.</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Куликов Л.М. Основы экономических знаний. МЛ 1997г.</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Курс экономической теории./Под. Ред. Сидоровича А.В.МЛ 1997г.</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Макконнелл К.Р. Брю С.Л. Экономикс: принципы, проблемы, политика. В 2-х т./Пер. санг.М.1992г.</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Маркс К. Капитал. соб.соч. 1983г.</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Чепурин М.Н. Курс экономической теории. МЛ 1999г.</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Шишкин А.Ф. Экономическая теория. В 2-х т. МЛ 1996г.</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Общая экономическая теория. Под ред. проф. Шеденова У.К. Алматы-Актобе, 2002.</w:t>
      </w:r>
    </w:p>
    <w:p w:rsidR="00185308" w:rsidRPr="006D43F7" w:rsidRDefault="00185308" w:rsidP="006D43F7">
      <w:pPr>
        <w:numPr>
          <w:ilvl w:val="0"/>
          <w:numId w:val="60"/>
        </w:numPr>
        <w:tabs>
          <w:tab w:val="clear" w:pos="1494"/>
          <w:tab w:val="num" w:pos="426"/>
          <w:tab w:val="left" w:pos="900"/>
          <w:tab w:val="num" w:pos="993"/>
        </w:tabs>
        <w:spacing w:after="0" w:line="240" w:lineRule="auto"/>
        <w:ind w:left="0" w:firstLine="567"/>
        <w:jc w:val="both"/>
        <w:rPr>
          <w:rFonts w:ascii="Times New Roman" w:hAnsi="Times New Roman" w:cs="Times New Roman"/>
          <w:sz w:val="28"/>
          <w:szCs w:val="28"/>
        </w:rPr>
      </w:pPr>
      <w:r w:rsidRPr="006D43F7">
        <w:rPr>
          <w:rFonts w:ascii="Times New Roman" w:hAnsi="Times New Roman" w:cs="Times New Roman"/>
          <w:sz w:val="28"/>
          <w:szCs w:val="28"/>
        </w:rPr>
        <w:t>Назарбаев Н.А. Стратегия развития Республики Казахстан на период до 2050 года– Алматы: 2013</w:t>
      </w:r>
    </w:p>
    <w:p w:rsidR="00185308" w:rsidRPr="006D43F7" w:rsidRDefault="00185308" w:rsidP="006D43F7">
      <w:pPr>
        <w:numPr>
          <w:ilvl w:val="0"/>
          <w:numId w:val="60"/>
        </w:numPr>
        <w:tabs>
          <w:tab w:val="clear" w:pos="1494"/>
          <w:tab w:val="num" w:pos="426"/>
          <w:tab w:val="left" w:pos="900"/>
          <w:tab w:val="num" w:pos="993"/>
        </w:tabs>
        <w:spacing w:after="0" w:line="240" w:lineRule="auto"/>
        <w:ind w:left="0" w:firstLine="567"/>
        <w:jc w:val="both"/>
        <w:rPr>
          <w:rFonts w:ascii="Times New Roman" w:hAnsi="Times New Roman" w:cs="Times New Roman"/>
          <w:sz w:val="28"/>
          <w:szCs w:val="28"/>
        </w:rPr>
      </w:pPr>
      <w:r w:rsidRPr="006D43F7">
        <w:rPr>
          <w:rFonts w:ascii="Times New Roman" w:hAnsi="Times New Roman" w:cs="Times New Roman"/>
          <w:sz w:val="28"/>
          <w:szCs w:val="28"/>
        </w:rPr>
        <w:lastRenderedPageBreak/>
        <w:t>Основы экономической теории: Учеб. пособие для вузов / Под ред. проф. И.П. Николаевой. – М.: ЮНИТИ -0 ДАНА, 2001</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z w:val="28"/>
          <w:szCs w:val="28"/>
        </w:rPr>
        <w:t xml:space="preserve">Экономическая теория: Учебник / Под ред. В.И. Видяпина А.И. Добрынина, Г.П. Журавлевой, Л.С. Тарасевича.  М., 2002 </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z w:val="28"/>
          <w:szCs w:val="28"/>
        </w:rPr>
        <w:t>Экономическая теория: Учебник для вузов / под ред. А.И. Добрынина, Л.С. Тарасевича: 3-е издание. – СПб: СПБГУЭФ, Питер, 2000</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Амбарцумова, Стерликов Ф. Экономическая теория в вопросах и ответах. Часть 1,2,3. Киров «Вятка»1994г.</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Иохин В.Я «Экономическая теория» Москва, 2000г.</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 xml:space="preserve">Курс экономической теории. Учебник под ред. М.Н.Чепурина, Е.А.Киселевой.   Киров: «АСА», 2002г. </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Райымкулулы С. и др. «Типовая программа по курсу Экономическая теория» для  студентов вузов. Шымкент, 2004г.</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 xml:space="preserve">Соколов Б.И. Экономическая теория. Издательство Санкт-Петербургского университета, </w:t>
      </w:r>
      <w:smartTag w:uri="urn:schemas-microsoft-com:office:smarttags" w:element="metricconverter">
        <w:smartTagPr>
          <w:attr w:name="ProductID" w:val="2002 г"/>
        </w:smartTagPr>
        <w:r w:rsidRPr="006D43F7">
          <w:rPr>
            <w:rFonts w:ascii="Times New Roman" w:hAnsi="Times New Roman" w:cs="Times New Roman"/>
            <w:snapToGrid w:val="0"/>
            <w:sz w:val="28"/>
            <w:szCs w:val="28"/>
          </w:rPr>
          <w:t>2002 г</w:t>
        </w:r>
      </w:smartTag>
      <w:r w:rsidRPr="006D43F7">
        <w:rPr>
          <w:rFonts w:ascii="Times New Roman" w:hAnsi="Times New Roman" w:cs="Times New Roman"/>
          <w:snapToGrid w:val="0"/>
          <w:sz w:val="28"/>
          <w:szCs w:val="28"/>
        </w:rPr>
        <w:t>.</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napToGrid w:val="0"/>
          <w:sz w:val="28"/>
          <w:szCs w:val="28"/>
        </w:rPr>
      </w:pPr>
      <w:r w:rsidRPr="006D43F7">
        <w:rPr>
          <w:rFonts w:ascii="Times New Roman" w:hAnsi="Times New Roman" w:cs="Times New Roman"/>
          <w:snapToGrid w:val="0"/>
          <w:sz w:val="28"/>
          <w:szCs w:val="28"/>
        </w:rPr>
        <w:t xml:space="preserve">Самуэльсон П. Экономика. МЛ 1994г. </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z w:val="28"/>
          <w:szCs w:val="28"/>
        </w:rPr>
      </w:pPr>
      <w:r w:rsidRPr="006D43F7">
        <w:rPr>
          <w:rFonts w:ascii="Times New Roman" w:hAnsi="Times New Roman" w:cs="Times New Roman"/>
          <w:snapToGrid w:val="0"/>
          <w:sz w:val="28"/>
          <w:szCs w:val="28"/>
        </w:rPr>
        <w:t>Экономическая теория: Практикум /под ред. Н.И.Базылева, Л.В. Воробьевой. 2-ое изд., перераб. И доп. – Минск: БГЭУ, 2000.</w:t>
      </w:r>
    </w:p>
    <w:p w:rsidR="00185308" w:rsidRPr="006D43F7" w:rsidRDefault="00185308" w:rsidP="006D43F7">
      <w:pPr>
        <w:numPr>
          <w:ilvl w:val="0"/>
          <w:numId w:val="60"/>
        </w:numPr>
        <w:shd w:val="clear" w:color="auto" w:fill="FFFFFF"/>
        <w:tabs>
          <w:tab w:val="clear" w:pos="1494"/>
          <w:tab w:val="num" w:pos="426"/>
          <w:tab w:val="left" w:pos="900"/>
          <w:tab w:val="num" w:pos="993"/>
        </w:tabs>
        <w:spacing w:after="0" w:line="240" w:lineRule="auto"/>
        <w:ind w:left="0" w:firstLine="567"/>
        <w:jc w:val="both"/>
        <w:rPr>
          <w:rFonts w:ascii="Times New Roman" w:hAnsi="Times New Roman" w:cs="Times New Roman"/>
          <w:sz w:val="28"/>
          <w:szCs w:val="28"/>
        </w:rPr>
      </w:pPr>
      <w:r w:rsidRPr="006D43F7">
        <w:rPr>
          <w:rFonts w:ascii="Times New Roman" w:hAnsi="Times New Roman" w:cs="Times New Roman"/>
          <w:sz w:val="28"/>
          <w:szCs w:val="28"/>
          <w:lang w:val="kk-KZ"/>
        </w:rPr>
        <w:t xml:space="preserve">Рахметулина Ж.Б. Учебное пособие по дисциплине «Основы экономической теории». Шымкент, 2010 г. </w:t>
      </w:r>
    </w:p>
    <w:p w:rsidR="00185308" w:rsidRPr="006D43F7" w:rsidRDefault="00185308" w:rsidP="006D43F7">
      <w:pPr>
        <w:spacing w:after="0" w:line="240" w:lineRule="auto"/>
        <w:ind w:firstLine="567"/>
        <w:jc w:val="both"/>
        <w:rPr>
          <w:rFonts w:ascii="Times New Roman" w:hAnsi="Times New Roman" w:cs="Times New Roman"/>
          <w:sz w:val="28"/>
          <w:szCs w:val="28"/>
        </w:rPr>
      </w:pPr>
      <w:r w:rsidRPr="006D43F7">
        <w:rPr>
          <w:rFonts w:ascii="Times New Roman" w:hAnsi="Times New Roman" w:cs="Times New Roman"/>
          <w:sz w:val="28"/>
          <w:szCs w:val="28"/>
        </w:rPr>
        <w:t>Ресурсы Интернет</w:t>
      </w:r>
      <w:r w:rsidRPr="006D43F7">
        <w:rPr>
          <w:rFonts w:ascii="Times New Roman" w:hAnsi="Times New Roman" w:cs="Times New Roman"/>
          <w:sz w:val="28"/>
          <w:szCs w:val="28"/>
          <w:lang w:val="kk-KZ"/>
        </w:rPr>
        <w:t>: портал:</w:t>
      </w:r>
      <w:r w:rsidRPr="006D43F7">
        <w:rPr>
          <w:rFonts w:ascii="Times New Roman" w:hAnsi="Times New Roman" w:cs="Times New Roman"/>
          <w:sz w:val="28"/>
          <w:szCs w:val="28"/>
        </w:rPr>
        <w:t xml:space="preserve"> </w:t>
      </w:r>
      <w:hyperlink r:id="rId18" w:history="1">
        <w:r w:rsidR="009927E5" w:rsidRPr="006D43F7">
          <w:rPr>
            <w:rStyle w:val="ab"/>
            <w:rFonts w:ascii="Times New Roman" w:hAnsi="Times New Roman" w:cs="Times New Roman"/>
            <w:color w:val="auto"/>
            <w:sz w:val="28"/>
            <w:szCs w:val="28"/>
            <w:lang w:val="en-US"/>
          </w:rPr>
          <w:t>www</w:t>
        </w:r>
        <w:r w:rsidR="009927E5" w:rsidRPr="006D43F7">
          <w:rPr>
            <w:rStyle w:val="ab"/>
            <w:rFonts w:ascii="Times New Roman" w:hAnsi="Times New Roman" w:cs="Times New Roman"/>
            <w:color w:val="auto"/>
            <w:sz w:val="28"/>
            <w:szCs w:val="28"/>
          </w:rPr>
          <w:t>.</w:t>
        </w:r>
        <w:r w:rsidR="009927E5" w:rsidRPr="006D43F7">
          <w:rPr>
            <w:rStyle w:val="ab"/>
            <w:rFonts w:ascii="Times New Roman" w:hAnsi="Times New Roman" w:cs="Times New Roman"/>
            <w:color w:val="auto"/>
            <w:sz w:val="28"/>
            <w:szCs w:val="28"/>
            <w:lang w:val="en-US"/>
          </w:rPr>
          <w:t>ukgu</w:t>
        </w:r>
        <w:r w:rsidR="009927E5" w:rsidRPr="006D43F7">
          <w:rPr>
            <w:rStyle w:val="ab"/>
            <w:rFonts w:ascii="Times New Roman" w:hAnsi="Times New Roman" w:cs="Times New Roman"/>
            <w:color w:val="auto"/>
            <w:sz w:val="28"/>
            <w:szCs w:val="28"/>
          </w:rPr>
          <w:t>.</w:t>
        </w:r>
        <w:r w:rsidR="009927E5" w:rsidRPr="006D43F7">
          <w:rPr>
            <w:rStyle w:val="ab"/>
            <w:rFonts w:ascii="Times New Roman" w:hAnsi="Times New Roman" w:cs="Times New Roman"/>
            <w:color w:val="auto"/>
            <w:sz w:val="28"/>
            <w:szCs w:val="28"/>
            <w:lang w:val="en-US"/>
          </w:rPr>
          <w:t>kz</w:t>
        </w:r>
      </w:hyperlink>
      <w:r w:rsidRPr="006D43F7">
        <w:rPr>
          <w:rFonts w:ascii="Times New Roman" w:hAnsi="Times New Roman" w:cs="Times New Roman"/>
          <w:sz w:val="28"/>
          <w:szCs w:val="28"/>
        </w:rPr>
        <w:t>.</w:t>
      </w:r>
    </w:p>
    <w:bookmarkStart w:id="9" w:name="srcannot_1"/>
    <w:p w:rsidR="009927E5" w:rsidRPr="006D43F7" w:rsidRDefault="008C1691" w:rsidP="006D43F7">
      <w:pPr>
        <w:numPr>
          <w:ilvl w:val="0"/>
          <w:numId w:val="69"/>
        </w:numPr>
        <w:spacing w:after="0" w:line="240" w:lineRule="auto"/>
        <w:ind w:left="0" w:firstLine="567"/>
        <w:jc w:val="both"/>
        <w:rPr>
          <w:rFonts w:ascii="Times New Roman" w:eastAsia="Times New Roman" w:hAnsi="Times New Roman" w:cs="Times New Roman"/>
          <w:sz w:val="28"/>
          <w:szCs w:val="28"/>
        </w:rPr>
      </w:pPr>
      <w:r w:rsidRPr="006D43F7">
        <w:rPr>
          <w:rFonts w:ascii="Times New Roman" w:eastAsia="Times New Roman" w:hAnsi="Times New Roman" w:cs="Times New Roman"/>
          <w:sz w:val="28"/>
          <w:szCs w:val="28"/>
        </w:rPr>
        <w:fldChar w:fldCharType="begin"/>
      </w:r>
      <w:r w:rsidR="009927E5" w:rsidRPr="006D43F7">
        <w:rPr>
          <w:rFonts w:ascii="Times New Roman" w:eastAsia="Times New Roman" w:hAnsi="Times New Roman" w:cs="Times New Roman"/>
          <w:sz w:val="28"/>
          <w:szCs w:val="28"/>
        </w:rPr>
        <w:instrText xml:space="preserve"> HYPERLINK "https://studme.org/81049/ekonomika/kultura_predprinimatelstva" \l "annot_1" </w:instrText>
      </w:r>
      <w:r w:rsidRPr="006D43F7">
        <w:rPr>
          <w:rFonts w:ascii="Times New Roman" w:eastAsia="Times New Roman" w:hAnsi="Times New Roman" w:cs="Times New Roman"/>
          <w:sz w:val="28"/>
          <w:szCs w:val="28"/>
        </w:rPr>
        <w:fldChar w:fldCharType="separate"/>
      </w:r>
      <w:r w:rsidR="009927E5" w:rsidRPr="006D43F7">
        <w:rPr>
          <w:rFonts w:ascii="Times New Roman" w:eastAsia="Times New Roman" w:hAnsi="Times New Roman" w:cs="Times New Roman"/>
          <w:sz w:val="28"/>
          <w:szCs w:val="28"/>
          <w:u w:val="single"/>
        </w:rPr>
        <w:t>[1]</w:t>
      </w:r>
      <w:r w:rsidRPr="006D43F7">
        <w:rPr>
          <w:rFonts w:ascii="Times New Roman" w:eastAsia="Times New Roman" w:hAnsi="Times New Roman" w:cs="Times New Roman"/>
          <w:sz w:val="28"/>
          <w:szCs w:val="28"/>
        </w:rPr>
        <w:fldChar w:fldCharType="end"/>
      </w:r>
      <w:bookmarkEnd w:id="9"/>
      <w:r w:rsidR="009927E5" w:rsidRPr="006D43F7">
        <w:rPr>
          <w:rFonts w:ascii="Times New Roman" w:eastAsia="Times New Roman" w:hAnsi="Times New Roman" w:cs="Times New Roman"/>
          <w:sz w:val="28"/>
          <w:szCs w:val="28"/>
        </w:rPr>
        <w:t xml:space="preserve"> См.: </w:t>
      </w:r>
      <w:r w:rsidR="009927E5" w:rsidRPr="006D43F7">
        <w:rPr>
          <w:rFonts w:ascii="Times New Roman" w:eastAsia="Times New Roman" w:hAnsi="Times New Roman" w:cs="Times New Roman"/>
          <w:i/>
          <w:iCs/>
          <w:sz w:val="28"/>
          <w:szCs w:val="28"/>
        </w:rPr>
        <w:t>Лапуста М. Г.</w:t>
      </w:r>
      <w:r w:rsidR="009927E5" w:rsidRPr="006D43F7">
        <w:rPr>
          <w:rFonts w:ascii="Times New Roman" w:eastAsia="Times New Roman" w:hAnsi="Times New Roman" w:cs="Times New Roman"/>
          <w:sz w:val="28"/>
          <w:szCs w:val="28"/>
        </w:rPr>
        <w:t xml:space="preserve"> Предпринимательство: учебник. М.: ИНФРА-М, 2007.</w:t>
      </w:r>
    </w:p>
    <w:bookmarkStart w:id="10" w:name="srcannot_2"/>
    <w:p w:rsidR="009927E5" w:rsidRPr="006D43F7" w:rsidRDefault="008C1691" w:rsidP="006D43F7">
      <w:pPr>
        <w:numPr>
          <w:ilvl w:val="0"/>
          <w:numId w:val="69"/>
        </w:numPr>
        <w:spacing w:after="0" w:line="240" w:lineRule="auto"/>
        <w:ind w:left="0" w:firstLine="567"/>
        <w:jc w:val="both"/>
        <w:rPr>
          <w:rFonts w:ascii="Times New Roman" w:eastAsia="Times New Roman" w:hAnsi="Times New Roman" w:cs="Times New Roman"/>
          <w:sz w:val="28"/>
          <w:szCs w:val="28"/>
        </w:rPr>
      </w:pPr>
      <w:r w:rsidRPr="006D43F7">
        <w:rPr>
          <w:rFonts w:ascii="Times New Roman" w:eastAsia="Times New Roman" w:hAnsi="Times New Roman" w:cs="Times New Roman"/>
          <w:sz w:val="28"/>
          <w:szCs w:val="28"/>
        </w:rPr>
        <w:fldChar w:fldCharType="begin"/>
      </w:r>
      <w:r w:rsidR="009927E5" w:rsidRPr="006D43F7">
        <w:rPr>
          <w:rFonts w:ascii="Times New Roman" w:eastAsia="Times New Roman" w:hAnsi="Times New Roman" w:cs="Times New Roman"/>
          <w:sz w:val="28"/>
          <w:szCs w:val="28"/>
        </w:rPr>
        <w:instrText xml:space="preserve"> HYPERLINK "https://studme.org/81049/ekonomika/kultura_predprinimatelstva" \l "annot_2" </w:instrText>
      </w:r>
      <w:r w:rsidRPr="006D43F7">
        <w:rPr>
          <w:rFonts w:ascii="Times New Roman" w:eastAsia="Times New Roman" w:hAnsi="Times New Roman" w:cs="Times New Roman"/>
          <w:sz w:val="28"/>
          <w:szCs w:val="28"/>
        </w:rPr>
        <w:fldChar w:fldCharType="separate"/>
      </w:r>
      <w:r w:rsidR="009927E5" w:rsidRPr="006D43F7">
        <w:rPr>
          <w:rFonts w:ascii="Times New Roman" w:eastAsia="Times New Roman" w:hAnsi="Times New Roman" w:cs="Times New Roman"/>
          <w:sz w:val="28"/>
          <w:szCs w:val="28"/>
          <w:u w:val="single"/>
        </w:rPr>
        <w:t>[2]</w:t>
      </w:r>
      <w:r w:rsidRPr="006D43F7">
        <w:rPr>
          <w:rFonts w:ascii="Times New Roman" w:eastAsia="Times New Roman" w:hAnsi="Times New Roman" w:cs="Times New Roman"/>
          <w:sz w:val="28"/>
          <w:szCs w:val="28"/>
        </w:rPr>
        <w:fldChar w:fldCharType="end"/>
      </w:r>
      <w:bookmarkEnd w:id="10"/>
      <w:r w:rsidR="009927E5" w:rsidRPr="006D43F7">
        <w:rPr>
          <w:rFonts w:ascii="Times New Roman" w:eastAsia="Times New Roman" w:hAnsi="Times New Roman" w:cs="Times New Roman"/>
          <w:sz w:val="28"/>
          <w:szCs w:val="28"/>
        </w:rPr>
        <w:t xml:space="preserve"> См.: </w:t>
      </w:r>
      <w:r w:rsidR="009927E5" w:rsidRPr="006D43F7">
        <w:rPr>
          <w:rFonts w:ascii="Times New Roman" w:eastAsia="Times New Roman" w:hAnsi="Times New Roman" w:cs="Times New Roman"/>
          <w:i/>
          <w:iCs/>
          <w:sz w:val="28"/>
          <w:szCs w:val="28"/>
        </w:rPr>
        <w:t>Рюттингер Р.</w:t>
      </w:r>
      <w:r w:rsidR="009927E5" w:rsidRPr="006D43F7">
        <w:rPr>
          <w:rFonts w:ascii="Times New Roman" w:eastAsia="Times New Roman" w:hAnsi="Times New Roman" w:cs="Times New Roman"/>
          <w:sz w:val="28"/>
          <w:szCs w:val="28"/>
        </w:rPr>
        <w:t xml:space="preserve"> Культура предпринимательства: пер. с нем. М.: ЭКОМ, 1992.</w:t>
      </w:r>
    </w:p>
    <w:bookmarkStart w:id="11" w:name="srcannot_3"/>
    <w:p w:rsidR="009927E5" w:rsidRPr="006D43F7" w:rsidRDefault="008C1691" w:rsidP="006D43F7">
      <w:pPr>
        <w:numPr>
          <w:ilvl w:val="0"/>
          <w:numId w:val="69"/>
        </w:numPr>
        <w:spacing w:after="0" w:line="240" w:lineRule="auto"/>
        <w:ind w:left="0" w:firstLine="567"/>
        <w:jc w:val="both"/>
        <w:rPr>
          <w:rFonts w:ascii="Times New Roman" w:eastAsia="Times New Roman" w:hAnsi="Times New Roman" w:cs="Times New Roman"/>
          <w:sz w:val="28"/>
          <w:szCs w:val="28"/>
        </w:rPr>
      </w:pPr>
      <w:r w:rsidRPr="006D43F7">
        <w:rPr>
          <w:rFonts w:ascii="Times New Roman" w:eastAsia="Times New Roman" w:hAnsi="Times New Roman" w:cs="Times New Roman"/>
          <w:sz w:val="28"/>
          <w:szCs w:val="28"/>
        </w:rPr>
        <w:fldChar w:fldCharType="begin"/>
      </w:r>
      <w:r w:rsidR="009927E5" w:rsidRPr="006D43F7">
        <w:rPr>
          <w:rFonts w:ascii="Times New Roman" w:eastAsia="Times New Roman" w:hAnsi="Times New Roman" w:cs="Times New Roman"/>
          <w:sz w:val="28"/>
          <w:szCs w:val="28"/>
        </w:rPr>
        <w:instrText xml:space="preserve"> HYPERLINK "https://studme.org/81049/ekonomika/kultura_predprinimatelstva" \l "annot_3" </w:instrText>
      </w:r>
      <w:r w:rsidRPr="006D43F7">
        <w:rPr>
          <w:rFonts w:ascii="Times New Roman" w:eastAsia="Times New Roman" w:hAnsi="Times New Roman" w:cs="Times New Roman"/>
          <w:sz w:val="28"/>
          <w:szCs w:val="28"/>
        </w:rPr>
        <w:fldChar w:fldCharType="separate"/>
      </w:r>
      <w:r w:rsidR="009927E5" w:rsidRPr="006D43F7">
        <w:rPr>
          <w:rFonts w:ascii="Times New Roman" w:eastAsia="Times New Roman" w:hAnsi="Times New Roman" w:cs="Times New Roman"/>
          <w:sz w:val="28"/>
          <w:szCs w:val="28"/>
          <w:u w:val="single"/>
        </w:rPr>
        <w:t>[3]</w:t>
      </w:r>
      <w:r w:rsidRPr="006D43F7">
        <w:rPr>
          <w:rFonts w:ascii="Times New Roman" w:eastAsia="Times New Roman" w:hAnsi="Times New Roman" w:cs="Times New Roman"/>
          <w:sz w:val="28"/>
          <w:szCs w:val="28"/>
        </w:rPr>
        <w:fldChar w:fldCharType="end"/>
      </w:r>
      <w:bookmarkEnd w:id="11"/>
      <w:r w:rsidR="009927E5" w:rsidRPr="006D43F7">
        <w:rPr>
          <w:rFonts w:ascii="Times New Roman" w:eastAsia="Times New Roman" w:hAnsi="Times New Roman" w:cs="Times New Roman"/>
          <w:sz w:val="28"/>
          <w:szCs w:val="28"/>
        </w:rPr>
        <w:t xml:space="preserve"> </w:t>
      </w:r>
      <w:r w:rsidR="009927E5" w:rsidRPr="006D43F7">
        <w:rPr>
          <w:rFonts w:ascii="Times New Roman" w:eastAsia="Times New Roman" w:hAnsi="Times New Roman" w:cs="Times New Roman"/>
          <w:i/>
          <w:iCs/>
          <w:sz w:val="28"/>
          <w:szCs w:val="28"/>
        </w:rPr>
        <w:t>Рюттингер Р.</w:t>
      </w:r>
      <w:r w:rsidR="009927E5" w:rsidRPr="006D43F7">
        <w:rPr>
          <w:rFonts w:ascii="Times New Roman" w:eastAsia="Times New Roman" w:hAnsi="Times New Roman" w:cs="Times New Roman"/>
          <w:sz w:val="28"/>
          <w:szCs w:val="28"/>
        </w:rPr>
        <w:t xml:space="preserve"> Культура предпринимательства: пер. с нем.</w:t>
      </w:r>
    </w:p>
    <w:bookmarkStart w:id="12" w:name="srcannot_4"/>
    <w:p w:rsidR="009927E5" w:rsidRPr="006D43F7" w:rsidRDefault="008C1691" w:rsidP="006D43F7">
      <w:pPr>
        <w:numPr>
          <w:ilvl w:val="0"/>
          <w:numId w:val="69"/>
        </w:numPr>
        <w:spacing w:after="0" w:line="240" w:lineRule="auto"/>
        <w:ind w:left="0" w:firstLine="567"/>
        <w:jc w:val="both"/>
        <w:rPr>
          <w:rFonts w:ascii="Times New Roman" w:eastAsia="Times New Roman" w:hAnsi="Times New Roman" w:cs="Times New Roman"/>
          <w:sz w:val="28"/>
          <w:szCs w:val="28"/>
        </w:rPr>
      </w:pPr>
      <w:r w:rsidRPr="006D43F7">
        <w:rPr>
          <w:rFonts w:ascii="Times New Roman" w:eastAsia="Times New Roman" w:hAnsi="Times New Roman" w:cs="Times New Roman"/>
          <w:sz w:val="28"/>
          <w:szCs w:val="28"/>
        </w:rPr>
        <w:fldChar w:fldCharType="begin"/>
      </w:r>
      <w:r w:rsidR="009927E5" w:rsidRPr="006D43F7">
        <w:rPr>
          <w:rFonts w:ascii="Times New Roman" w:eastAsia="Times New Roman" w:hAnsi="Times New Roman" w:cs="Times New Roman"/>
          <w:sz w:val="28"/>
          <w:szCs w:val="28"/>
        </w:rPr>
        <w:instrText xml:space="preserve"> HYPERLINK "https://studme.org/81049/ekonomika/kultura_predprinimatelstva" \l "annot_4" </w:instrText>
      </w:r>
      <w:r w:rsidRPr="006D43F7">
        <w:rPr>
          <w:rFonts w:ascii="Times New Roman" w:eastAsia="Times New Roman" w:hAnsi="Times New Roman" w:cs="Times New Roman"/>
          <w:sz w:val="28"/>
          <w:szCs w:val="28"/>
        </w:rPr>
        <w:fldChar w:fldCharType="separate"/>
      </w:r>
      <w:r w:rsidR="009927E5" w:rsidRPr="006D43F7">
        <w:rPr>
          <w:rFonts w:ascii="Times New Roman" w:eastAsia="Times New Roman" w:hAnsi="Times New Roman" w:cs="Times New Roman"/>
          <w:sz w:val="28"/>
          <w:szCs w:val="28"/>
          <w:u w:val="single"/>
        </w:rPr>
        <w:t>[4]</w:t>
      </w:r>
      <w:r w:rsidRPr="006D43F7">
        <w:rPr>
          <w:rFonts w:ascii="Times New Roman" w:eastAsia="Times New Roman" w:hAnsi="Times New Roman" w:cs="Times New Roman"/>
          <w:sz w:val="28"/>
          <w:szCs w:val="28"/>
        </w:rPr>
        <w:fldChar w:fldCharType="end"/>
      </w:r>
      <w:bookmarkEnd w:id="12"/>
      <w:r w:rsidR="009927E5" w:rsidRPr="006D43F7">
        <w:rPr>
          <w:rFonts w:ascii="Times New Roman" w:eastAsia="Times New Roman" w:hAnsi="Times New Roman" w:cs="Times New Roman"/>
          <w:sz w:val="28"/>
          <w:szCs w:val="28"/>
        </w:rPr>
        <w:t xml:space="preserve"> Применительно к организациям в конкретной сфере деятельности (корпорациям в социально-психологическом смысле, т.е. объединениям людей, характеризующимся высоким уровнем сплоченности, строгим следованиям установленным нормам и правилам, отражающим специфику профессионального подхода к деловому общению и взаимодействию) культура организации может рассматриваться как корпоративная.</w:t>
      </w:r>
    </w:p>
    <w:bookmarkStart w:id="13" w:name="srcannot_5"/>
    <w:p w:rsidR="009927E5" w:rsidRPr="006D43F7" w:rsidRDefault="008C1691" w:rsidP="006D43F7">
      <w:pPr>
        <w:numPr>
          <w:ilvl w:val="0"/>
          <w:numId w:val="69"/>
        </w:numPr>
        <w:spacing w:after="0" w:line="240" w:lineRule="auto"/>
        <w:ind w:left="0" w:firstLine="567"/>
        <w:jc w:val="both"/>
        <w:rPr>
          <w:rFonts w:ascii="Times New Roman" w:eastAsia="Times New Roman" w:hAnsi="Times New Roman" w:cs="Times New Roman"/>
          <w:sz w:val="28"/>
          <w:szCs w:val="28"/>
        </w:rPr>
      </w:pPr>
      <w:r w:rsidRPr="006D43F7">
        <w:rPr>
          <w:rFonts w:ascii="Times New Roman" w:eastAsia="Times New Roman" w:hAnsi="Times New Roman" w:cs="Times New Roman"/>
          <w:sz w:val="28"/>
          <w:szCs w:val="28"/>
        </w:rPr>
        <w:fldChar w:fldCharType="begin"/>
      </w:r>
      <w:r w:rsidR="009927E5" w:rsidRPr="006D43F7">
        <w:rPr>
          <w:rFonts w:ascii="Times New Roman" w:eastAsia="Times New Roman" w:hAnsi="Times New Roman" w:cs="Times New Roman"/>
          <w:sz w:val="28"/>
          <w:szCs w:val="28"/>
        </w:rPr>
        <w:instrText xml:space="preserve"> HYPERLINK "https://studme.org/81049/ekonomika/kultura_predprinimatelstva" \l "annot_5" </w:instrText>
      </w:r>
      <w:r w:rsidRPr="006D43F7">
        <w:rPr>
          <w:rFonts w:ascii="Times New Roman" w:eastAsia="Times New Roman" w:hAnsi="Times New Roman" w:cs="Times New Roman"/>
          <w:sz w:val="28"/>
          <w:szCs w:val="28"/>
        </w:rPr>
        <w:fldChar w:fldCharType="separate"/>
      </w:r>
      <w:r w:rsidR="009927E5" w:rsidRPr="006D43F7">
        <w:rPr>
          <w:rFonts w:ascii="Times New Roman" w:eastAsia="Times New Roman" w:hAnsi="Times New Roman" w:cs="Times New Roman"/>
          <w:sz w:val="28"/>
          <w:szCs w:val="28"/>
          <w:u w:val="single"/>
        </w:rPr>
        <w:t>[5]</w:t>
      </w:r>
      <w:r w:rsidRPr="006D43F7">
        <w:rPr>
          <w:rFonts w:ascii="Times New Roman" w:eastAsia="Times New Roman" w:hAnsi="Times New Roman" w:cs="Times New Roman"/>
          <w:sz w:val="28"/>
          <w:szCs w:val="28"/>
        </w:rPr>
        <w:fldChar w:fldCharType="end"/>
      </w:r>
      <w:bookmarkEnd w:id="13"/>
      <w:r w:rsidR="009927E5" w:rsidRPr="006D43F7">
        <w:rPr>
          <w:rFonts w:ascii="Times New Roman" w:eastAsia="Times New Roman" w:hAnsi="Times New Roman" w:cs="Times New Roman"/>
          <w:sz w:val="28"/>
          <w:szCs w:val="28"/>
        </w:rPr>
        <w:t xml:space="preserve"> </w:t>
      </w:r>
      <w:r w:rsidR="009927E5" w:rsidRPr="006D43F7">
        <w:rPr>
          <w:rFonts w:ascii="Times New Roman" w:eastAsia="Times New Roman" w:hAnsi="Times New Roman" w:cs="Times New Roman"/>
          <w:i/>
          <w:iCs/>
          <w:sz w:val="28"/>
          <w:szCs w:val="28"/>
        </w:rPr>
        <w:t>Невлева И. М.</w:t>
      </w:r>
      <w:r w:rsidR="009927E5" w:rsidRPr="006D43F7">
        <w:rPr>
          <w:rFonts w:ascii="Times New Roman" w:eastAsia="Times New Roman" w:hAnsi="Times New Roman" w:cs="Times New Roman"/>
          <w:sz w:val="28"/>
          <w:szCs w:val="28"/>
        </w:rPr>
        <w:t xml:space="preserve"> Деловая культура. Универсальность и специфика. Ростов н/Д, 2002. С. 4.</w:t>
      </w:r>
    </w:p>
    <w:sectPr w:rsidR="009927E5" w:rsidRPr="006D43F7" w:rsidSect="00E52C73">
      <w:footerReference w:type="default" r:id="rId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54E" w:rsidRDefault="00A6254E" w:rsidP="00E21FF4">
      <w:pPr>
        <w:spacing w:after="0" w:line="240" w:lineRule="auto"/>
      </w:pPr>
      <w:r>
        <w:separator/>
      </w:r>
    </w:p>
  </w:endnote>
  <w:endnote w:type="continuationSeparator" w:id="1">
    <w:p w:rsidR="00A6254E" w:rsidRDefault="00A6254E" w:rsidP="00E21F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harterIT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55260"/>
      <w:docPartObj>
        <w:docPartGallery w:val="Page Numbers (Bottom of Page)"/>
        <w:docPartUnique/>
      </w:docPartObj>
    </w:sdtPr>
    <w:sdtContent>
      <w:p w:rsidR="009D6173" w:rsidRDefault="008C1691">
        <w:pPr>
          <w:pStyle w:val="a5"/>
          <w:jc w:val="center"/>
        </w:pPr>
        <w:fldSimple w:instr=" PAGE   \* MERGEFORMAT ">
          <w:r w:rsidR="009F3BB0">
            <w:rPr>
              <w:noProof/>
            </w:rPr>
            <w:t>8</w:t>
          </w:r>
        </w:fldSimple>
      </w:p>
    </w:sdtContent>
  </w:sdt>
  <w:p w:rsidR="00E16629" w:rsidRDefault="00E1662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54E" w:rsidRDefault="00A6254E" w:rsidP="00E21FF4">
      <w:pPr>
        <w:spacing w:after="0" w:line="240" w:lineRule="auto"/>
      </w:pPr>
      <w:r>
        <w:separator/>
      </w:r>
    </w:p>
  </w:footnote>
  <w:footnote w:type="continuationSeparator" w:id="1">
    <w:p w:rsidR="00A6254E" w:rsidRDefault="00A6254E" w:rsidP="00E21F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pt;height:11.1pt" o:bullet="t">
        <v:imagedata r:id="rId1" o:title="mso19"/>
      </v:shape>
    </w:pict>
  </w:numPicBullet>
  <w:abstractNum w:abstractNumId="0">
    <w:nsid w:val="00000017"/>
    <w:multiLevelType w:val="multilevel"/>
    <w:tmpl w:val="00000017"/>
    <w:name w:val="WW8Num24"/>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w:hAnsi="Wingdings"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w:hAnsi="Wingdings" w:cs="StarSymbol"/>
        <w:sz w:val="18"/>
        <w:szCs w:val="18"/>
      </w:rPr>
    </w:lvl>
    <w:lvl w:ilvl="5">
      <w:start w:val="1"/>
      <w:numFmt w:val="bullet"/>
      <w:lvlText w:val=""/>
      <w:lvlJc w:val="left"/>
      <w:pPr>
        <w:tabs>
          <w:tab w:val="num" w:pos="2520"/>
        </w:tabs>
        <w:ind w:left="2520" w:hanging="360"/>
      </w:pPr>
      <w:rPr>
        <w:rFonts w:ascii="Wingdings" w:hAnsi="Wingdings"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w:hAnsi="Wingdings" w:cs="StarSymbol"/>
        <w:sz w:val="18"/>
        <w:szCs w:val="18"/>
      </w:rPr>
    </w:lvl>
    <w:lvl w:ilvl="8">
      <w:start w:val="1"/>
      <w:numFmt w:val="bullet"/>
      <w:lvlText w:val=""/>
      <w:lvlJc w:val="left"/>
      <w:pPr>
        <w:tabs>
          <w:tab w:val="num" w:pos="3600"/>
        </w:tabs>
        <w:ind w:left="3600" w:hanging="360"/>
      </w:pPr>
      <w:rPr>
        <w:rFonts w:ascii="Wingdings" w:hAnsi="Wingdings" w:cs="StarSymbol"/>
        <w:sz w:val="18"/>
        <w:szCs w:val="18"/>
      </w:rPr>
    </w:lvl>
  </w:abstractNum>
  <w:abstractNum w:abstractNumId="1">
    <w:nsid w:val="00000018"/>
    <w:multiLevelType w:val="multilevel"/>
    <w:tmpl w:val="00000018"/>
    <w:name w:val="WW8Num25"/>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w:hAnsi="Wingdings"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w:hAnsi="Wingdings" w:cs="StarSymbol"/>
        <w:sz w:val="18"/>
        <w:szCs w:val="18"/>
      </w:rPr>
    </w:lvl>
    <w:lvl w:ilvl="5">
      <w:start w:val="1"/>
      <w:numFmt w:val="bullet"/>
      <w:lvlText w:val=""/>
      <w:lvlJc w:val="left"/>
      <w:pPr>
        <w:tabs>
          <w:tab w:val="num" w:pos="2520"/>
        </w:tabs>
        <w:ind w:left="2520" w:hanging="360"/>
      </w:pPr>
      <w:rPr>
        <w:rFonts w:ascii="Wingdings" w:hAnsi="Wingdings"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w:hAnsi="Wingdings" w:cs="StarSymbol"/>
        <w:sz w:val="18"/>
        <w:szCs w:val="18"/>
      </w:rPr>
    </w:lvl>
    <w:lvl w:ilvl="8">
      <w:start w:val="1"/>
      <w:numFmt w:val="bullet"/>
      <w:lvlText w:val=""/>
      <w:lvlJc w:val="left"/>
      <w:pPr>
        <w:tabs>
          <w:tab w:val="num" w:pos="3600"/>
        </w:tabs>
        <w:ind w:left="3600" w:hanging="360"/>
      </w:pPr>
      <w:rPr>
        <w:rFonts w:ascii="Wingdings" w:hAnsi="Wingdings" w:cs="StarSymbol"/>
        <w:sz w:val="18"/>
        <w:szCs w:val="18"/>
      </w:rPr>
    </w:lvl>
  </w:abstractNum>
  <w:abstractNum w:abstractNumId="2">
    <w:nsid w:val="00000019"/>
    <w:multiLevelType w:val="multilevel"/>
    <w:tmpl w:val="00000019"/>
    <w:name w:val="WW8Num26"/>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nsid w:val="01BA686A"/>
    <w:multiLevelType w:val="hybridMultilevel"/>
    <w:tmpl w:val="0A76B9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932F3A"/>
    <w:multiLevelType w:val="hybridMultilevel"/>
    <w:tmpl w:val="3CE485DE"/>
    <w:lvl w:ilvl="0" w:tplc="0419000D">
      <w:start w:val="1"/>
      <w:numFmt w:val="bullet"/>
      <w:lvlText w:val=""/>
      <w:lvlJc w:val="left"/>
      <w:pPr>
        <w:ind w:left="1120" w:hanging="360"/>
      </w:pPr>
      <w:rPr>
        <w:rFonts w:ascii="Wingdings" w:hAnsi="Wingding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5">
    <w:nsid w:val="04A427FD"/>
    <w:multiLevelType w:val="hybridMultilevel"/>
    <w:tmpl w:val="8084CDA4"/>
    <w:lvl w:ilvl="0" w:tplc="05420DB8">
      <w:start w:val="1"/>
      <w:numFmt w:val="bullet"/>
      <w:lvlText w:val=""/>
      <w:lvlJc w:val="left"/>
      <w:pPr>
        <w:tabs>
          <w:tab w:val="num" w:pos="720"/>
        </w:tabs>
        <w:ind w:left="397" w:hanging="3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8D910BE"/>
    <w:multiLevelType w:val="hybridMultilevel"/>
    <w:tmpl w:val="D7186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6D481B"/>
    <w:multiLevelType w:val="hybridMultilevel"/>
    <w:tmpl w:val="656A0106"/>
    <w:lvl w:ilvl="0" w:tplc="0419000F">
      <w:start w:val="1"/>
      <w:numFmt w:val="decimal"/>
      <w:lvlText w:val="%1."/>
      <w:lvlJc w:val="left"/>
      <w:pPr>
        <w:tabs>
          <w:tab w:val="num" w:pos="1494"/>
        </w:tabs>
        <w:ind w:left="149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A0A3FC5"/>
    <w:multiLevelType w:val="multilevel"/>
    <w:tmpl w:val="2794E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525382"/>
    <w:multiLevelType w:val="multilevel"/>
    <w:tmpl w:val="150257E8"/>
    <w:lvl w:ilvl="0">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43578EA"/>
    <w:multiLevelType w:val="hybridMultilevel"/>
    <w:tmpl w:val="25BAC114"/>
    <w:lvl w:ilvl="0" w:tplc="8F06757C">
      <w:start w:val="1"/>
      <w:numFmt w:val="decimal"/>
      <w:lvlText w:val="%1."/>
      <w:lvlJc w:val="left"/>
      <w:pPr>
        <w:tabs>
          <w:tab w:val="num" w:pos="644"/>
        </w:tabs>
        <w:ind w:left="644" w:hanging="360"/>
      </w:pPr>
      <w:rPr>
        <w:b w:val="0"/>
      </w:rPr>
    </w:lvl>
    <w:lvl w:ilvl="1" w:tplc="17989B0E">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928"/>
        </w:tabs>
        <w:ind w:left="928"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1623605C"/>
    <w:multiLevelType w:val="hybridMultilevel"/>
    <w:tmpl w:val="D2581B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7EF58B8"/>
    <w:multiLevelType w:val="hybridMultilevel"/>
    <w:tmpl w:val="9892821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676680"/>
    <w:multiLevelType w:val="multilevel"/>
    <w:tmpl w:val="2132C3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0470D2A"/>
    <w:multiLevelType w:val="hybridMultilevel"/>
    <w:tmpl w:val="9ECA272E"/>
    <w:lvl w:ilvl="0" w:tplc="140ECCDC">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5">
    <w:nsid w:val="226D7AB5"/>
    <w:multiLevelType w:val="hybridMultilevel"/>
    <w:tmpl w:val="7F30D9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437892"/>
    <w:multiLevelType w:val="hybridMultilevel"/>
    <w:tmpl w:val="BB9A8188"/>
    <w:lvl w:ilvl="0" w:tplc="A9DC076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C60F11"/>
    <w:multiLevelType w:val="hybridMultilevel"/>
    <w:tmpl w:val="E7568470"/>
    <w:lvl w:ilvl="0" w:tplc="010A5B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27C85D4F"/>
    <w:multiLevelType w:val="singleLevel"/>
    <w:tmpl w:val="AE10194A"/>
    <w:lvl w:ilvl="0">
      <w:start w:val="1"/>
      <w:numFmt w:val="bullet"/>
      <w:lvlText w:val="-"/>
      <w:lvlJc w:val="left"/>
      <w:pPr>
        <w:tabs>
          <w:tab w:val="num" w:pos="720"/>
        </w:tabs>
        <w:ind w:left="720" w:hanging="360"/>
      </w:pPr>
      <w:rPr>
        <w:rFonts w:hint="default"/>
      </w:rPr>
    </w:lvl>
  </w:abstractNum>
  <w:abstractNum w:abstractNumId="19">
    <w:nsid w:val="294C7482"/>
    <w:multiLevelType w:val="hybridMultilevel"/>
    <w:tmpl w:val="F98AE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4C27C4"/>
    <w:multiLevelType w:val="singleLevel"/>
    <w:tmpl w:val="AE10194A"/>
    <w:lvl w:ilvl="0">
      <w:start w:val="1"/>
      <w:numFmt w:val="bullet"/>
      <w:lvlText w:val="-"/>
      <w:lvlJc w:val="left"/>
      <w:pPr>
        <w:tabs>
          <w:tab w:val="num" w:pos="720"/>
        </w:tabs>
        <w:ind w:left="720" w:hanging="360"/>
      </w:pPr>
      <w:rPr>
        <w:rFonts w:hint="default"/>
      </w:rPr>
    </w:lvl>
  </w:abstractNum>
  <w:abstractNum w:abstractNumId="21">
    <w:nsid w:val="33545FDB"/>
    <w:multiLevelType w:val="multilevel"/>
    <w:tmpl w:val="5B5C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3D123E3"/>
    <w:multiLevelType w:val="hybridMultilevel"/>
    <w:tmpl w:val="E3F007A4"/>
    <w:lvl w:ilvl="0" w:tplc="F378F7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F4F63"/>
    <w:multiLevelType w:val="multilevel"/>
    <w:tmpl w:val="B3E29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7BF5059"/>
    <w:multiLevelType w:val="hybridMultilevel"/>
    <w:tmpl w:val="CA3AAE50"/>
    <w:lvl w:ilvl="0" w:tplc="91C23DF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37CE12B0"/>
    <w:multiLevelType w:val="multilevel"/>
    <w:tmpl w:val="5D92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BC12AF7"/>
    <w:multiLevelType w:val="hybridMultilevel"/>
    <w:tmpl w:val="7C3A19F6"/>
    <w:lvl w:ilvl="0" w:tplc="1FE62922">
      <w:start w:val="2"/>
      <w:numFmt w:val="decimal"/>
      <w:lvlText w:val="%1"/>
      <w:lvlJc w:val="left"/>
      <w:pPr>
        <w:ind w:left="720" w:hanging="360"/>
      </w:pPr>
      <w:rPr>
        <w:rFonts w:hint="default"/>
        <w:b w:val="0"/>
        <w:i/>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BCD5E7A"/>
    <w:multiLevelType w:val="singleLevel"/>
    <w:tmpl w:val="0419000F"/>
    <w:lvl w:ilvl="0">
      <w:start w:val="1"/>
      <w:numFmt w:val="decimal"/>
      <w:lvlText w:val="%1."/>
      <w:lvlJc w:val="left"/>
      <w:pPr>
        <w:tabs>
          <w:tab w:val="num" w:pos="360"/>
        </w:tabs>
        <w:ind w:left="360" w:hanging="360"/>
      </w:pPr>
    </w:lvl>
  </w:abstractNum>
  <w:abstractNum w:abstractNumId="28">
    <w:nsid w:val="3C99010B"/>
    <w:multiLevelType w:val="multilevel"/>
    <w:tmpl w:val="4CDE6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D6F1BC2"/>
    <w:multiLevelType w:val="hybridMultilevel"/>
    <w:tmpl w:val="198EB0F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3E1143F4"/>
    <w:multiLevelType w:val="multilevel"/>
    <w:tmpl w:val="FEACC5C8"/>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719"/>
        </w:tabs>
        <w:ind w:left="719" w:hanging="435"/>
      </w:pPr>
      <w:rPr>
        <w:rFonts w:hint="default"/>
        <w:u w:val="none"/>
      </w:rPr>
    </w:lvl>
    <w:lvl w:ilvl="2">
      <w:start w:val="1"/>
      <w:numFmt w:val="decimal"/>
      <w:isLgl/>
      <w:lvlText w:val="%1.%2.%3"/>
      <w:lvlJc w:val="left"/>
      <w:pPr>
        <w:tabs>
          <w:tab w:val="num" w:pos="1004"/>
        </w:tabs>
        <w:ind w:left="1004" w:hanging="720"/>
      </w:pPr>
      <w:rPr>
        <w:rFonts w:hint="default"/>
        <w:u w:val="single"/>
      </w:rPr>
    </w:lvl>
    <w:lvl w:ilvl="3">
      <w:start w:val="1"/>
      <w:numFmt w:val="decimal"/>
      <w:isLgl/>
      <w:lvlText w:val="%1.%2.%3.%4"/>
      <w:lvlJc w:val="left"/>
      <w:pPr>
        <w:tabs>
          <w:tab w:val="num" w:pos="1364"/>
        </w:tabs>
        <w:ind w:left="1364" w:hanging="1080"/>
      </w:pPr>
      <w:rPr>
        <w:rFonts w:hint="default"/>
        <w:u w:val="single"/>
      </w:rPr>
    </w:lvl>
    <w:lvl w:ilvl="4">
      <w:start w:val="1"/>
      <w:numFmt w:val="decimal"/>
      <w:isLgl/>
      <w:lvlText w:val="%1.%2.%3.%4.%5"/>
      <w:lvlJc w:val="left"/>
      <w:pPr>
        <w:tabs>
          <w:tab w:val="num" w:pos="1364"/>
        </w:tabs>
        <w:ind w:left="1364" w:hanging="1080"/>
      </w:pPr>
      <w:rPr>
        <w:rFonts w:hint="default"/>
        <w:u w:val="single"/>
      </w:rPr>
    </w:lvl>
    <w:lvl w:ilvl="5">
      <w:start w:val="1"/>
      <w:numFmt w:val="decimal"/>
      <w:isLgl/>
      <w:lvlText w:val="%1.%2.%3.%4.%5.%6"/>
      <w:lvlJc w:val="left"/>
      <w:pPr>
        <w:tabs>
          <w:tab w:val="num" w:pos="1724"/>
        </w:tabs>
        <w:ind w:left="1724" w:hanging="1440"/>
      </w:pPr>
      <w:rPr>
        <w:rFonts w:hint="default"/>
        <w:u w:val="single"/>
      </w:rPr>
    </w:lvl>
    <w:lvl w:ilvl="6">
      <w:start w:val="1"/>
      <w:numFmt w:val="decimal"/>
      <w:isLgl/>
      <w:lvlText w:val="%1.%2.%3.%4.%5.%6.%7"/>
      <w:lvlJc w:val="left"/>
      <w:pPr>
        <w:tabs>
          <w:tab w:val="num" w:pos="1724"/>
        </w:tabs>
        <w:ind w:left="1724" w:hanging="1440"/>
      </w:pPr>
      <w:rPr>
        <w:rFonts w:hint="default"/>
        <w:u w:val="single"/>
      </w:rPr>
    </w:lvl>
    <w:lvl w:ilvl="7">
      <w:start w:val="1"/>
      <w:numFmt w:val="decimal"/>
      <w:isLgl/>
      <w:lvlText w:val="%1.%2.%3.%4.%5.%6.%7.%8"/>
      <w:lvlJc w:val="left"/>
      <w:pPr>
        <w:tabs>
          <w:tab w:val="num" w:pos="2084"/>
        </w:tabs>
        <w:ind w:left="2084" w:hanging="1800"/>
      </w:pPr>
      <w:rPr>
        <w:rFonts w:hint="default"/>
        <w:u w:val="single"/>
      </w:rPr>
    </w:lvl>
    <w:lvl w:ilvl="8">
      <w:start w:val="1"/>
      <w:numFmt w:val="decimal"/>
      <w:isLgl/>
      <w:lvlText w:val="%1.%2.%3.%4.%5.%6.%7.%8.%9"/>
      <w:lvlJc w:val="left"/>
      <w:pPr>
        <w:tabs>
          <w:tab w:val="num" w:pos="2444"/>
        </w:tabs>
        <w:ind w:left="2444" w:hanging="2160"/>
      </w:pPr>
      <w:rPr>
        <w:rFonts w:hint="default"/>
        <w:u w:val="single"/>
      </w:rPr>
    </w:lvl>
  </w:abstractNum>
  <w:abstractNum w:abstractNumId="31">
    <w:nsid w:val="3E835E3C"/>
    <w:multiLevelType w:val="hybridMultilevel"/>
    <w:tmpl w:val="D12868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F8061B1"/>
    <w:multiLevelType w:val="hybridMultilevel"/>
    <w:tmpl w:val="07967F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404B2F8C"/>
    <w:multiLevelType w:val="singleLevel"/>
    <w:tmpl w:val="B8DA1CB8"/>
    <w:lvl w:ilvl="0">
      <w:start w:val="1"/>
      <w:numFmt w:val="decimal"/>
      <w:lvlText w:val="%1)"/>
      <w:lvlJc w:val="left"/>
      <w:pPr>
        <w:tabs>
          <w:tab w:val="num" w:pos="720"/>
        </w:tabs>
        <w:ind w:left="720" w:hanging="360"/>
      </w:pPr>
      <w:rPr>
        <w:rFonts w:hint="default"/>
      </w:rPr>
    </w:lvl>
  </w:abstractNum>
  <w:abstractNum w:abstractNumId="34">
    <w:nsid w:val="41A5079B"/>
    <w:multiLevelType w:val="hybridMultilevel"/>
    <w:tmpl w:val="07BE7A0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5">
    <w:nsid w:val="431E0FCE"/>
    <w:multiLevelType w:val="hybridMultilevel"/>
    <w:tmpl w:val="2C8202D8"/>
    <w:lvl w:ilvl="0" w:tplc="387C6F8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3C47A5E"/>
    <w:multiLevelType w:val="hybridMultilevel"/>
    <w:tmpl w:val="50EE13E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5D548D2"/>
    <w:multiLevelType w:val="multilevel"/>
    <w:tmpl w:val="DDF23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63E6F27"/>
    <w:multiLevelType w:val="hybridMultilevel"/>
    <w:tmpl w:val="D262AD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48F94EAE"/>
    <w:multiLevelType w:val="hybridMultilevel"/>
    <w:tmpl w:val="7BB09CE2"/>
    <w:lvl w:ilvl="0" w:tplc="0419000D">
      <w:start w:val="1"/>
      <w:numFmt w:val="bullet"/>
      <w:lvlText w:val=""/>
      <w:lvlJc w:val="left"/>
      <w:pPr>
        <w:ind w:left="1120" w:hanging="360"/>
      </w:pPr>
      <w:rPr>
        <w:rFonts w:ascii="Wingdings" w:hAnsi="Wingding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40">
    <w:nsid w:val="4B943DD1"/>
    <w:multiLevelType w:val="hybridMultilevel"/>
    <w:tmpl w:val="ADEA7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BDA28DA"/>
    <w:multiLevelType w:val="singleLevel"/>
    <w:tmpl w:val="6B18F9A8"/>
    <w:lvl w:ilvl="0">
      <w:start w:val="1"/>
      <w:numFmt w:val="decimal"/>
      <w:lvlText w:val="%1."/>
      <w:lvlJc w:val="left"/>
      <w:pPr>
        <w:tabs>
          <w:tab w:val="num" w:pos="420"/>
        </w:tabs>
        <w:ind w:left="420" w:hanging="420"/>
      </w:pPr>
      <w:rPr>
        <w:rFonts w:hint="default"/>
      </w:rPr>
    </w:lvl>
  </w:abstractNum>
  <w:abstractNum w:abstractNumId="42">
    <w:nsid w:val="4C772956"/>
    <w:multiLevelType w:val="singleLevel"/>
    <w:tmpl w:val="E1F895EC"/>
    <w:lvl w:ilvl="0">
      <w:start w:val="1"/>
      <w:numFmt w:val="decimal"/>
      <w:lvlText w:val="%1."/>
      <w:lvlJc w:val="left"/>
      <w:pPr>
        <w:tabs>
          <w:tab w:val="num" w:pos="360"/>
        </w:tabs>
        <w:ind w:left="360" w:hanging="360"/>
      </w:pPr>
      <w:rPr>
        <w:rFonts w:ascii="Times New Roman" w:hAnsi="Times New Roman" w:hint="default"/>
        <w:b w:val="0"/>
        <w:i w:val="0"/>
        <w:sz w:val="28"/>
      </w:rPr>
    </w:lvl>
  </w:abstractNum>
  <w:abstractNum w:abstractNumId="43">
    <w:nsid w:val="4EE73D8D"/>
    <w:multiLevelType w:val="multilevel"/>
    <w:tmpl w:val="0832E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EF847D4"/>
    <w:multiLevelType w:val="multilevel"/>
    <w:tmpl w:val="9B7A2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5F67970"/>
    <w:multiLevelType w:val="hybridMultilevel"/>
    <w:tmpl w:val="46C8BB18"/>
    <w:lvl w:ilvl="0" w:tplc="F378F7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6C87D94"/>
    <w:multiLevelType w:val="hybridMultilevel"/>
    <w:tmpl w:val="63AE6568"/>
    <w:lvl w:ilvl="0" w:tplc="688C25FA">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47">
    <w:nsid w:val="573D05B3"/>
    <w:multiLevelType w:val="singleLevel"/>
    <w:tmpl w:val="0419000F"/>
    <w:lvl w:ilvl="0">
      <w:start w:val="1"/>
      <w:numFmt w:val="decimal"/>
      <w:lvlText w:val="%1."/>
      <w:lvlJc w:val="left"/>
      <w:pPr>
        <w:tabs>
          <w:tab w:val="num" w:pos="360"/>
        </w:tabs>
        <w:ind w:left="360" w:hanging="360"/>
      </w:pPr>
    </w:lvl>
  </w:abstractNum>
  <w:abstractNum w:abstractNumId="48">
    <w:nsid w:val="585744FF"/>
    <w:multiLevelType w:val="multilevel"/>
    <w:tmpl w:val="FEACC5C8"/>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719"/>
        </w:tabs>
        <w:ind w:left="719" w:hanging="435"/>
      </w:pPr>
      <w:rPr>
        <w:rFonts w:hint="default"/>
        <w:u w:val="none"/>
      </w:rPr>
    </w:lvl>
    <w:lvl w:ilvl="2">
      <w:start w:val="1"/>
      <w:numFmt w:val="decimal"/>
      <w:isLgl/>
      <w:lvlText w:val="%1.%2.%3"/>
      <w:lvlJc w:val="left"/>
      <w:pPr>
        <w:tabs>
          <w:tab w:val="num" w:pos="1004"/>
        </w:tabs>
        <w:ind w:left="1004" w:hanging="720"/>
      </w:pPr>
      <w:rPr>
        <w:rFonts w:hint="default"/>
        <w:u w:val="single"/>
      </w:rPr>
    </w:lvl>
    <w:lvl w:ilvl="3">
      <w:start w:val="1"/>
      <w:numFmt w:val="decimal"/>
      <w:isLgl/>
      <w:lvlText w:val="%1.%2.%3.%4"/>
      <w:lvlJc w:val="left"/>
      <w:pPr>
        <w:tabs>
          <w:tab w:val="num" w:pos="1364"/>
        </w:tabs>
        <w:ind w:left="1364" w:hanging="1080"/>
      </w:pPr>
      <w:rPr>
        <w:rFonts w:hint="default"/>
        <w:u w:val="single"/>
      </w:rPr>
    </w:lvl>
    <w:lvl w:ilvl="4">
      <w:start w:val="1"/>
      <w:numFmt w:val="decimal"/>
      <w:isLgl/>
      <w:lvlText w:val="%1.%2.%3.%4.%5"/>
      <w:lvlJc w:val="left"/>
      <w:pPr>
        <w:tabs>
          <w:tab w:val="num" w:pos="1364"/>
        </w:tabs>
        <w:ind w:left="1364" w:hanging="1080"/>
      </w:pPr>
      <w:rPr>
        <w:rFonts w:hint="default"/>
        <w:u w:val="single"/>
      </w:rPr>
    </w:lvl>
    <w:lvl w:ilvl="5">
      <w:start w:val="1"/>
      <w:numFmt w:val="decimal"/>
      <w:isLgl/>
      <w:lvlText w:val="%1.%2.%3.%4.%5.%6"/>
      <w:lvlJc w:val="left"/>
      <w:pPr>
        <w:tabs>
          <w:tab w:val="num" w:pos="1724"/>
        </w:tabs>
        <w:ind w:left="1724" w:hanging="1440"/>
      </w:pPr>
      <w:rPr>
        <w:rFonts w:hint="default"/>
        <w:u w:val="single"/>
      </w:rPr>
    </w:lvl>
    <w:lvl w:ilvl="6">
      <w:start w:val="1"/>
      <w:numFmt w:val="decimal"/>
      <w:isLgl/>
      <w:lvlText w:val="%1.%2.%3.%4.%5.%6.%7"/>
      <w:lvlJc w:val="left"/>
      <w:pPr>
        <w:tabs>
          <w:tab w:val="num" w:pos="1724"/>
        </w:tabs>
        <w:ind w:left="1724" w:hanging="1440"/>
      </w:pPr>
      <w:rPr>
        <w:rFonts w:hint="default"/>
        <w:u w:val="single"/>
      </w:rPr>
    </w:lvl>
    <w:lvl w:ilvl="7">
      <w:start w:val="1"/>
      <w:numFmt w:val="decimal"/>
      <w:isLgl/>
      <w:lvlText w:val="%1.%2.%3.%4.%5.%6.%7.%8"/>
      <w:lvlJc w:val="left"/>
      <w:pPr>
        <w:tabs>
          <w:tab w:val="num" w:pos="2084"/>
        </w:tabs>
        <w:ind w:left="2084" w:hanging="1800"/>
      </w:pPr>
      <w:rPr>
        <w:rFonts w:hint="default"/>
        <w:u w:val="single"/>
      </w:rPr>
    </w:lvl>
    <w:lvl w:ilvl="8">
      <w:start w:val="1"/>
      <w:numFmt w:val="decimal"/>
      <w:isLgl/>
      <w:lvlText w:val="%1.%2.%3.%4.%5.%6.%7.%8.%9"/>
      <w:lvlJc w:val="left"/>
      <w:pPr>
        <w:tabs>
          <w:tab w:val="num" w:pos="2444"/>
        </w:tabs>
        <w:ind w:left="2444" w:hanging="2160"/>
      </w:pPr>
      <w:rPr>
        <w:rFonts w:hint="default"/>
        <w:u w:val="single"/>
      </w:rPr>
    </w:lvl>
  </w:abstractNum>
  <w:abstractNum w:abstractNumId="49">
    <w:nsid w:val="59D86C57"/>
    <w:multiLevelType w:val="hybridMultilevel"/>
    <w:tmpl w:val="8ADCAC60"/>
    <w:lvl w:ilvl="0" w:tplc="E8AE1C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0">
    <w:nsid w:val="5A5E172D"/>
    <w:multiLevelType w:val="hybridMultilevel"/>
    <w:tmpl w:val="A0F0C0D6"/>
    <w:lvl w:ilvl="0" w:tplc="0419000F">
      <w:start w:val="1"/>
      <w:numFmt w:val="decimal"/>
      <w:lvlText w:val="%1."/>
      <w:lvlJc w:val="left"/>
      <w:pPr>
        <w:tabs>
          <w:tab w:val="num" w:pos="1116"/>
        </w:tabs>
        <w:ind w:left="1116" w:hanging="360"/>
      </w:pPr>
    </w:lvl>
    <w:lvl w:ilvl="1" w:tplc="04190019" w:tentative="1">
      <w:start w:val="1"/>
      <w:numFmt w:val="lowerLetter"/>
      <w:lvlText w:val="%2."/>
      <w:lvlJc w:val="left"/>
      <w:pPr>
        <w:tabs>
          <w:tab w:val="num" w:pos="1836"/>
        </w:tabs>
        <w:ind w:left="1836" w:hanging="360"/>
      </w:pPr>
    </w:lvl>
    <w:lvl w:ilvl="2" w:tplc="0419001B" w:tentative="1">
      <w:start w:val="1"/>
      <w:numFmt w:val="lowerRoman"/>
      <w:lvlText w:val="%3."/>
      <w:lvlJc w:val="right"/>
      <w:pPr>
        <w:tabs>
          <w:tab w:val="num" w:pos="2556"/>
        </w:tabs>
        <w:ind w:left="2556" w:hanging="180"/>
      </w:pPr>
    </w:lvl>
    <w:lvl w:ilvl="3" w:tplc="0419000F" w:tentative="1">
      <w:start w:val="1"/>
      <w:numFmt w:val="decimal"/>
      <w:lvlText w:val="%4."/>
      <w:lvlJc w:val="left"/>
      <w:pPr>
        <w:tabs>
          <w:tab w:val="num" w:pos="3276"/>
        </w:tabs>
        <w:ind w:left="3276" w:hanging="360"/>
      </w:pPr>
    </w:lvl>
    <w:lvl w:ilvl="4" w:tplc="04190019" w:tentative="1">
      <w:start w:val="1"/>
      <w:numFmt w:val="lowerLetter"/>
      <w:lvlText w:val="%5."/>
      <w:lvlJc w:val="left"/>
      <w:pPr>
        <w:tabs>
          <w:tab w:val="num" w:pos="3996"/>
        </w:tabs>
        <w:ind w:left="3996" w:hanging="360"/>
      </w:pPr>
    </w:lvl>
    <w:lvl w:ilvl="5" w:tplc="0419001B" w:tentative="1">
      <w:start w:val="1"/>
      <w:numFmt w:val="lowerRoman"/>
      <w:lvlText w:val="%6."/>
      <w:lvlJc w:val="right"/>
      <w:pPr>
        <w:tabs>
          <w:tab w:val="num" w:pos="4716"/>
        </w:tabs>
        <w:ind w:left="4716" w:hanging="180"/>
      </w:pPr>
    </w:lvl>
    <w:lvl w:ilvl="6" w:tplc="0419000F" w:tentative="1">
      <w:start w:val="1"/>
      <w:numFmt w:val="decimal"/>
      <w:lvlText w:val="%7."/>
      <w:lvlJc w:val="left"/>
      <w:pPr>
        <w:tabs>
          <w:tab w:val="num" w:pos="5436"/>
        </w:tabs>
        <w:ind w:left="5436" w:hanging="360"/>
      </w:pPr>
    </w:lvl>
    <w:lvl w:ilvl="7" w:tplc="04190019" w:tentative="1">
      <w:start w:val="1"/>
      <w:numFmt w:val="lowerLetter"/>
      <w:lvlText w:val="%8."/>
      <w:lvlJc w:val="left"/>
      <w:pPr>
        <w:tabs>
          <w:tab w:val="num" w:pos="6156"/>
        </w:tabs>
        <w:ind w:left="6156" w:hanging="360"/>
      </w:pPr>
    </w:lvl>
    <w:lvl w:ilvl="8" w:tplc="0419001B" w:tentative="1">
      <w:start w:val="1"/>
      <w:numFmt w:val="lowerRoman"/>
      <w:lvlText w:val="%9."/>
      <w:lvlJc w:val="right"/>
      <w:pPr>
        <w:tabs>
          <w:tab w:val="num" w:pos="6876"/>
        </w:tabs>
        <w:ind w:left="6876" w:hanging="180"/>
      </w:pPr>
    </w:lvl>
  </w:abstractNum>
  <w:abstractNum w:abstractNumId="51">
    <w:nsid w:val="61A36CEC"/>
    <w:multiLevelType w:val="hybridMultilevel"/>
    <w:tmpl w:val="E5D6D9BA"/>
    <w:lvl w:ilvl="0" w:tplc="05420DB8">
      <w:start w:val="1"/>
      <w:numFmt w:val="bullet"/>
      <w:lvlText w:val=""/>
      <w:lvlJc w:val="left"/>
      <w:pPr>
        <w:tabs>
          <w:tab w:val="num" w:pos="1440"/>
        </w:tabs>
        <w:ind w:left="1117" w:hanging="37"/>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2">
    <w:nsid w:val="62EE0B8D"/>
    <w:multiLevelType w:val="hybridMultilevel"/>
    <w:tmpl w:val="AF0CF318"/>
    <w:lvl w:ilvl="0" w:tplc="519AF8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63DD63E0"/>
    <w:multiLevelType w:val="multilevel"/>
    <w:tmpl w:val="BB4CE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3E63354"/>
    <w:multiLevelType w:val="multilevel"/>
    <w:tmpl w:val="D34A6134"/>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682E0A86"/>
    <w:multiLevelType w:val="singleLevel"/>
    <w:tmpl w:val="0419000F"/>
    <w:lvl w:ilvl="0">
      <w:start w:val="1"/>
      <w:numFmt w:val="decimal"/>
      <w:lvlText w:val="%1."/>
      <w:lvlJc w:val="left"/>
      <w:pPr>
        <w:tabs>
          <w:tab w:val="num" w:pos="360"/>
        </w:tabs>
        <w:ind w:left="360" w:hanging="360"/>
      </w:pPr>
    </w:lvl>
  </w:abstractNum>
  <w:abstractNum w:abstractNumId="56">
    <w:nsid w:val="6859647F"/>
    <w:multiLevelType w:val="hybridMultilevel"/>
    <w:tmpl w:val="3A44B01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7">
    <w:nsid w:val="6A9F2B22"/>
    <w:multiLevelType w:val="hybridMultilevel"/>
    <w:tmpl w:val="00981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B5A2488"/>
    <w:multiLevelType w:val="multilevel"/>
    <w:tmpl w:val="3B2A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D7B5CA8"/>
    <w:multiLevelType w:val="singleLevel"/>
    <w:tmpl w:val="E1F895EC"/>
    <w:lvl w:ilvl="0">
      <w:start w:val="1"/>
      <w:numFmt w:val="decimal"/>
      <w:lvlText w:val="%1."/>
      <w:lvlJc w:val="left"/>
      <w:pPr>
        <w:tabs>
          <w:tab w:val="num" w:pos="360"/>
        </w:tabs>
        <w:ind w:left="360" w:hanging="360"/>
      </w:pPr>
      <w:rPr>
        <w:rFonts w:ascii="Times New Roman" w:hAnsi="Times New Roman" w:hint="default"/>
        <w:b w:val="0"/>
        <w:i w:val="0"/>
        <w:sz w:val="28"/>
      </w:rPr>
    </w:lvl>
  </w:abstractNum>
  <w:abstractNum w:abstractNumId="60">
    <w:nsid w:val="6EB9094C"/>
    <w:multiLevelType w:val="hybridMultilevel"/>
    <w:tmpl w:val="442E1ED6"/>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6F8649C6"/>
    <w:multiLevelType w:val="hybridMultilevel"/>
    <w:tmpl w:val="FD80DF84"/>
    <w:lvl w:ilvl="0" w:tplc="41085540">
      <w:numFmt w:val="bullet"/>
      <w:lvlText w:val="-"/>
      <w:lvlJc w:val="left"/>
      <w:pPr>
        <w:ind w:left="1287" w:hanging="360"/>
      </w:pPr>
      <w:rPr>
        <w:rFonts w:ascii="Arial" w:eastAsia="Arial" w:hAnsi="Arial" w:cs="Arial" w:hint="default"/>
        <w:w w:val="100"/>
        <w:sz w:val="22"/>
        <w:szCs w:val="22"/>
        <w:lang w:val="ru-RU" w:eastAsia="ru-RU" w:bidi="ru-RU"/>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34E57B1"/>
    <w:multiLevelType w:val="hybridMultilevel"/>
    <w:tmpl w:val="CF50F0B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3D92886"/>
    <w:multiLevelType w:val="multilevel"/>
    <w:tmpl w:val="0E821062"/>
    <w:lvl w:ilvl="0">
      <w:start w:val="1"/>
      <w:numFmt w:val="decimal"/>
      <w:lvlText w:val="%1."/>
      <w:lvlJc w:val="left"/>
      <w:pPr>
        <w:tabs>
          <w:tab w:val="num" w:pos="1033"/>
        </w:tabs>
        <w:ind w:left="1033" w:hanging="465"/>
      </w:pPr>
      <w:rPr>
        <w:rFonts w:hint="default"/>
      </w:rPr>
    </w:lvl>
    <w:lvl w:ilvl="1">
      <w:start w:val="1"/>
      <w:numFmt w:val="decimal"/>
      <w:isLgl/>
      <w:lvlText w:val="%1.%2"/>
      <w:lvlJc w:val="left"/>
      <w:pPr>
        <w:tabs>
          <w:tab w:val="num" w:pos="1275"/>
        </w:tabs>
        <w:ind w:left="1275" w:hanging="555"/>
      </w:pPr>
      <w:rPr>
        <w:rFonts w:hint="default"/>
        <w:u w:val="none"/>
      </w:rPr>
    </w:lvl>
    <w:lvl w:ilvl="2">
      <w:start w:val="1"/>
      <w:numFmt w:val="decimal"/>
      <w:isLgl/>
      <w:lvlText w:val="%1.%2.%3"/>
      <w:lvlJc w:val="left"/>
      <w:pPr>
        <w:tabs>
          <w:tab w:val="num" w:pos="1440"/>
        </w:tabs>
        <w:ind w:left="1440" w:hanging="720"/>
      </w:pPr>
      <w:rPr>
        <w:rFonts w:hint="default"/>
        <w:u w:val="single"/>
      </w:rPr>
    </w:lvl>
    <w:lvl w:ilvl="3">
      <w:start w:val="1"/>
      <w:numFmt w:val="decimal"/>
      <w:isLgl/>
      <w:lvlText w:val="%1.%2.%3.%4"/>
      <w:lvlJc w:val="left"/>
      <w:pPr>
        <w:tabs>
          <w:tab w:val="num" w:pos="1800"/>
        </w:tabs>
        <w:ind w:left="1800" w:hanging="1080"/>
      </w:pPr>
      <w:rPr>
        <w:rFonts w:hint="default"/>
        <w:u w:val="single"/>
      </w:rPr>
    </w:lvl>
    <w:lvl w:ilvl="4">
      <w:start w:val="1"/>
      <w:numFmt w:val="decimal"/>
      <w:isLgl/>
      <w:lvlText w:val="%1.%2.%3.%4.%5"/>
      <w:lvlJc w:val="left"/>
      <w:pPr>
        <w:tabs>
          <w:tab w:val="num" w:pos="1800"/>
        </w:tabs>
        <w:ind w:left="1800" w:hanging="1080"/>
      </w:pPr>
      <w:rPr>
        <w:rFonts w:hint="default"/>
        <w:u w:val="single"/>
      </w:rPr>
    </w:lvl>
    <w:lvl w:ilvl="5">
      <w:start w:val="1"/>
      <w:numFmt w:val="decimal"/>
      <w:isLgl/>
      <w:lvlText w:val="%1.%2.%3.%4.%5.%6"/>
      <w:lvlJc w:val="left"/>
      <w:pPr>
        <w:tabs>
          <w:tab w:val="num" w:pos="2160"/>
        </w:tabs>
        <w:ind w:left="2160" w:hanging="1440"/>
      </w:pPr>
      <w:rPr>
        <w:rFonts w:hint="default"/>
        <w:u w:val="single"/>
      </w:rPr>
    </w:lvl>
    <w:lvl w:ilvl="6">
      <w:start w:val="1"/>
      <w:numFmt w:val="decimal"/>
      <w:isLgl/>
      <w:lvlText w:val="%1.%2.%3.%4.%5.%6.%7"/>
      <w:lvlJc w:val="left"/>
      <w:pPr>
        <w:tabs>
          <w:tab w:val="num" w:pos="2160"/>
        </w:tabs>
        <w:ind w:left="2160" w:hanging="1440"/>
      </w:pPr>
      <w:rPr>
        <w:rFonts w:hint="default"/>
        <w:u w:val="single"/>
      </w:rPr>
    </w:lvl>
    <w:lvl w:ilvl="7">
      <w:start w:val="1"/>
      <w:numFmt w:val="decimal"/>
      <w:isLgl/>
      <w:lvlText w:val="%1.%2.%3.%4.%5.%6.%7.%8"/>
      <w:lvlJc w:val="left"/>
      <w:pPr>
        <w:tabs>
          <w:tab w:val="num" w:pos="2520"/>
        </w:tabs>
        <w:ind w:left="2520" w:hanging="1800"/>
      </w:pPr>
      <w:rPr>
        <w:rFonts w:hint="default"/>
        <w:u w:val="single"/>
      </w:rPr>
    </w:lvl>
    <w:lvl w:ilvl="8">
      <w:start w:val="1"/>
      <w:numFmt w:val="decimal"/>
      <w:isLgl/>
      <w:lvlText w:val="%1.%2.%3.%4.%5.%6.%7.%8.%9"/>
      <w:lvlJc w:val="left"/>
      <w:pPr>
        <w:tabs>
          <w:tab w:val="num" w:pos="2880"/>
        </w:tabs>
        <w:ind w:left="2880" w:hanging="2160"/>
      </w:pPr>
      <w:rPr>
        <w:rFonts w:hint="default"/>
        <w:u w:val="single"/>
      </w:rPr>
    </w:lvl>
  </w:abstractNum>
  <w:abstractNum w:abstractNumId="64">
    <w:nsid w:val="7879106A"/>
    <w:multiLevelType w:val="hybridMultilevel"/>
    <w:tmpl w:val="84B6D5CA"/>
    <w:lvl w:ilvl="0" w:tplc="DE7E1F4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9B27C62"/>
    <w:multiLevelType w:val="hybridMultilevel"/>
    <w:tmpl w:val="1C9CFB4C"/>
    <w:lvl w:ilvl="0" w:tplc="05420DB8">
      <w:start w:val="1"/>
      <w:numFmt w:val="bullet"/>
      <w:lvlText w:val=""/>
      <w:lvlJc w:val="left"/>
      <w:pPr>
        <w:tabs>
          <w:tab w:val="num" w:pos="720"/>
        </w:tabs>
        <w:ind w:left="397" w:hanging="3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7E5C658C"/>
    <w:multiLevelType w:val="singleLevel"/>
    <w:tmpl w:val="D646B524"/>
    <w:lvl w:ilvl="0">
      <w:start w:val="1"/>
      <w:numFmt w:val="decimal"/>
      <w:lvlText w:val="%1)"/>
      <w:lvlJc w:val="left"/>
      <w:pPr>
        <w:tabs>
          <w:tab w:val="num" w:pos="360"/>
        </w:tabs>
        <w:ind w:left="360" w:hanging="360"/>
      </w:pPr>
      <w:rPr>
        <w:rFonts w:hint="default"/>
      </w:rPr>
    </w:lvl>
  </w:abstractNum>
  <w:abstractNum w:abstractNumId="67">
    <w:nsid w:val="7F373379"/>
    <w:multiLevelType w:val="hybridMultilevel"/>
    <w:tmpl w:val="CAFA7B96"/>
    <w:lvl w:ilvl="0" w:tplc="B8E82786">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FD85F7D"/>
    <w:multiLevelType w:val="hybridMultilevel"/>
    <w:tmpl w:val="6EA67428"/>
    <w:lvl w:ilvl="0" w:tplc="C8D669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0"/>
  </w:num>
  <w:num w:numId="2">
    <w:abstractNumId w:val="56"/>
  </w:num>
  <w:num w:numId="3">
    <w:abstractNumId w:val="19"/>
  </w:num>
  <w:num w:numId="4">
    <w:abstractNumId w:val="18"/>
  </w:num>
  <w:num w:numId="5">
    <w:abstractNumId w:val="63"/>
  </w:num>
  <w:num w:numId="6">
    <w:abstractNumId w:val="27"/>
  </w:num>
  <w:num w:numId="7">
    <w:abstractNumId w:val="37"/>
  </w:num>
  <w:num w:numId="8">
    <w:abstractNumId w:val="33"/>
  </w:num>
  <w:num w:numId="9">
    <w:abstractNumId w:val="47"/>
  </w:num>
  <w:num w:numId="10">
    <w:abstractNumId w:val="31"/>
  </w:num>
  <w:num w:numId="11">
    <w:abstractNumId w:val="65"/>
  </w:num>
  <w:num w:numId="12">
    <w:abstractNumId w:val="30"/>
  </w:num>
  <w:num w:numId="13">
    <w:abstractNumId w:val="55"/>
  </w:num>
  <w:num w:numId="14">
    <w:abstractNumId w:val="41"/>
  </w:num>
  <w:num w:numId="15">
    <w:abstractNumId w:val="11"/>
  </w:num>
  <w:num w:numId="1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43"/>
  </w:num>
  <w:num w:numId="19">
    <w:abstractNumId w:val="58"/>
  </w:num>
  <w:num w:numId="20">
    <w:abstractNumId w:val="16"/>
  </w:num>
  <w:num w:numId="21">
    <w:abstractNumId w:val="15"/>
  </w:num>
  <w:num w:numId="22">
    <w:abstractNumId w:val="42"/>
  </w:num>
  <w:num w:numId="23">
    <w:abstractNumId w:val="48"/>
  </w:num>
  <w:num w:numId="2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7"/>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6"/>
    <w:lvlOverride w:ilvl="0">
      <w:startOverride w:val="1"/>
    </w:lvlOverride>
  </w:num>
  <w:num w:numId="28">
    <w:abstractNumId w:val="3"/>
  </w:num>
  <w:num w:numId="29">
    <w:abstractNumId w:val="26"/>
  </w:num>
  <w:num w:numId="30">
    <w:abstractNumId w:val="5"/>
  </w:num>
  <w:num w:numId="31">
    <w:abstractNumId w:val="12"/>
  </w:num>
  <w:num w:numId="32">
    <w:abstractNumId w:val="38"/>
  </w:num>
  <w:num w:numId="33">
    <w:abstractNumId w:val="62"/>
  </w:num>
  <w:num w:numId="34">
    <w:abstractNumId w:val="22"/>
  </w:num>
  <w:num w:numId="35">
    <w:abstractNumId w:val="51"/>
  </w:num>
  <w:num w:numId="36">
    <w:abstractNumId w:val="59"/>
  </w:num>
  <w:num w:numId="37">
    <w:abstractNumId w:val="24"/>
  </w:num>
  <w:num w:numId="38">
    <w:abstractNumId w:val="52"/>
  </w:num>
  <w:num w:numId="39">
    <w:abstractNumId w:val="50"/>
  </w:num>
  <w:num w:numId="40">
    <w:abstractNumId w:val="0"/>
  </w:num>
  <w:num w:numId="41">
    <w:abstractNumId w:val="1"/>
  </w:num>
  <w:num w:numId="42">
    <w:abstractNumId w:val="2"/>
  </w:num>
  <w:num w:numId="43">
    <w:abstractNumId w:val="32"/>
  </w:num>
  <w:num w:numId="44">
    <w:abstractNumId w:val="45"/>
  </w:num>
  <w:num w:numId="45">
    <w:abstractNumId w:val="14"/>
  </w:num>
  <w:num w:numId="46">
    <w:abstractNumId w:val="54"/>
  </w:num>
  <w:num w:numId="47">
    <w:abstractNumId w:val="44"/>
  </w:num>
  <w:num w:numId="48">
    <w:abstractNumId w:val="13"/>
  </w:num>
  <w:num w:numId="49">
    <w:abstractNumId w:val="35"/>
  </w:num>
  <w:num w:numId="50">
    <w:abstractNumId w:val="40"/>
  </w:num>
  <w:num w:numId="51">
    <w:abstractNumId w:val="57"/>
  </w:num>
  <w:num w:numId="52">
    <w:abstractNumId w:val="68"/>
  </w:num>
  <w:num w:numId="53">
    <w:abstractNumId w:val="39"/>
  </w:num>
  <w:num w:numId="54">
    <w:abstractNumId w:val="4"/>
  </w:num>
  <w:num w:numId="55">
    <w:abstractNumId w:val="6"/>
  </w:num>
  <w:num w:numId="56">
    <w:abstractNumId w:val="29"/>
  </w:num>
  <w:num w:numId="57">
    <w:abstractNumId w:val="36"/>
  </w:num>
  <w:num w:numId="58">
    <w:abstractNumId w:val="17"/>
  </w:num>
  <w:num w:numId="59">
    <w:abstractNumId w:val="49"/>
  </w:num>
  <w:num w:numId="60">
    <w:abstractNumId w:val="7"/>
  </w:num>
  <w:num w:numId="61">
    <w:abstractNumId w:val="9"/>
  </w:num>
  <w:num w:numId="62">
    <w:abstractNumId w:val="61"/>
  </w:num>
  <w:num w:numId="63">
    <w:abstractNumId w:val="64"/>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
  </w:num>
  <w:num w:numId="66">
    <w:abstractNumId w:val="21"/>
  </w:num>
  <w:num w:numId="67">
    <w:abstractNumId w:val="53"/>
  </w:num>
  <w:num w:numId="68">
    <w:abstractNumId w:val="25"/>
  </w:num>
  <w:num w:numId="69">
    <w:abstractNumId w:val="23"/>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6"/>
  <w:defaultTabStop w:val="708"/>
  <w:characterSpacingControl w:val="doNotCompress"/>
  <w:footnotePr>
    <w:footnote w:id="0"/>
    <w:footnote w:id="1"/>
  </w:footnotePr>
  <w:endnotePr>
    <w:endnote w:id="0"/>
    <w:endnote w:id="1"/>
  </w:endnotePr>
  <w:compat/>
  <w:rsids>
    <w:rsidRoot w:val="00185308"/>
    <w:rsid w:val="00017E3D"/>
    <w:rsid w:val="00047997"/>
    <w:rsid w:val="0007057A"/>
    <w:rsid w:val="000C41D8"/>
    <w:rsid w:val="001005B0"/>
    <w:rsid w:val="0011019F"/>
    <w:rsid w:val="001439D0"/>
    <w:rsid w:val="00165598"/>
    <w:rsid w:val="00185308"/>
    <w:rsid w:val="001F7DC2"/>
    <w:rsid w:val="002263B2"/>
    <w:rsid w:val="002317A4"/>
    <w:rsid w:val="00266CEF"/>
    <w:rsid w:val="00271AF3"/>
    <w:rsid w:val="00291D15"/>
    <w:rsid w:val="002C1995"/>
    <w:rsid w:val="002D07A7"/>
    <w:rsid w:val="002D3778"/>
    <w:rsid w:val="002F16B8"/>
    <w:rsid w:val="00304490"/>
    <w:rsid w:val="00334821"/>
    <w:rsid w:val="0036056C"/>
    <w:rsid w:val="00386136"/>
    <w:rsid w:val="003D129A"/>
    <w:rsid w:val="003F2EB6"/>
    <w:rsid w:val="004204CD"/>
    <w:rsid w:val="0042163B"/>
    <w:rsid w:val="00424E30"/>
    <w:rsid w:val="00435127"/>
    <w:rsid w:val="00454AFE"/>
    <w:rsid w:val="004B47A2"/>
    <w:rsid w:val="004B5EE8"/>
    <w:rsid w:val="004D657C"/>
    <w:rsid w:val="005012CB"/>
    <w:rsid w:val="005172AB"/>
    <w:rsid w:val="00531FC4"/>
    <w:rsid w:val="00534F8E"/>
    <w:rsid w:val="00576923"/>
    <w:rsid w:val="005D4C85"/>
    <w:rsid w:val="006027B0"/>
    <w:rsid w:val="00690496"/>
    <w:rsid w:val="00692925"/>
    <w:rsid w:val="006C3238"/>
    <w:rsid w:val="006D43F7"/>
    <w:rsid w:val="0070504E"/>
    <w:rsid w:val="00747073"/>
    <w:rsid w:val="007579F6"/>
    <w:rsid w:val="00763313"/>
    <w:rsid w:val="00774F6C"/>
    <w:rsid w:val="007C4922"/>
    <w:rsid w:val="007E2E3C"/>
    <w:rsid w:val="0080241E"/>
    <w:rsid w:val="008823CD"/>
    <w:rsid w:val="008A2126"/>
    <w:rsid w:val="008C1691"/>
    <w:rsid w:val="008F2A99"/>
    <w:rsid w:val="0092085A"/>
    <w:rsid w:val="00935732"/>
    <w:rsid w:val="009927E5"/>
    <w:rsid w:val="009D06ED"/>
    <w:rsid w:val="009D6173"/>
    <w:rsid w:val="009F3BB0"/>
    <w:rsid w:val="009F441F"/>
    <w:rsid w:val="00A047ED"/>
    <w:rsid w:val="00A24237"/>
    <w:rsid w:val="00A24B86"/>
    <w:rsid w:val="00A3049A"/>
    <w:rsid w:val="00A4186F"/>
    <w:rsid w:val="00A61E43"/>
    <w:rsid w:val="00A6254E"/>
    <w:rsid w:val="00A75311"/>
    <w:rsid w:val="00A96419"/>
    <w:rsid w:val="00AA381D"/>
    <w:rsid w:val="00AA6E94"/>
    <w:rsid w:val="00AD3CC9"/>
    <w:rsid w:val="00B90967"/>
    <w:rsid w:val="00B92C31"/>
    <w:rsid w:val="00BB43C1"/>
    <w:rsid w:val="00BD32CF"/>
    <w:rsid w:val="00BD7E2F"/>
    <w:rsid w:val="00C12584"/>
    <w:rsid w:val="00C151CD"/>
    <w:rsid w:val="00C33EA1"/>
    <w:rsid w:val="00C864C0"/>
    <w:rsid w:val="00C93D8E"/>
    <w:rsid w:val="00C9594D"/>
    <w:rsid w:val="00CC5717"/>
    <w:rsid w:val="00CC7209"/>
    <w:rsid w:val="00CD5133"/>
    <w:rsid w:val="00D2684F"/>
    <w:rsid w:val="00D407FD"/>
    <w:rsid w:val="00D7569E"/>
    <w:rsid w:val="00DC4CBE"/>
    <w:rsid w:val="00DC7A7D"/>
    <w:rsid w:val="00DD454F"/>
    <w:rsid w:val="00E12814"/>
    <w:rsid w:val="00E16629"/>
    <w:rsid w:val="00E21FF4"/>
    <w:rsid w:val="00E52C73"/>
    <w:rsid w:val="00EA0188"/>
    <w:rsid w:val="00EB3A41"/>
    <w:rsid w:val="00EE0CBB"/>
    <w:rsid w:val="00F157EB"/>
    <w:rsid w:val="00F34E04"/>
    <w:rsid w:val="00F71556"/>
    <w:rsid w:val="00F81D3A"/>
    <w:rsid w:val="00F906B2"/>
    <w:rsid w:val="00F9190E"/>
    <w:rsid w:val="00FB4848"/>
    <w:rsid w:val="00FE4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rules v:ext="edit">
        <o:r id="V:Rule1" type="arc" idref="#_x0000_s1443"/>
        <o:r id="V:Rule2" type="arc" idref="#_x0000_s1444"/>
        <o:r id="V:Rule3" type="arc" idref="#_x0000_s1445"/>
        <o:r id="V:Rule4" type="arc" idref="#_x0000_s1430"/>
        <o:r id="V:Rule5" type="arc" idref="#_x0000_s1416"/>
        <o:r id="V:Rule6" type="arc" idref="#_x0000_s1420"/>
        <o:r id="V:Rule7" type="arc" idref="#_x0000_s1421"/>
        <o:r id="V:Rule8" type="arc" idref="#_x0000_s1406"/>
        <o:r id="V:Rule9" type="arc" idref="#_x0000_s1391"/>
        <o:r id="V:Rule10" type="arc" idref="#_x0000_s1393"/>
        <o:r id="V:Rule11" type="arc" idref="#_x0000_s13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308"/>
    <w:rPr>
      <w:rFonts w:eastAsiaTheme="minorEastAsia"/>
      <w:lang w:eastAsia="ru-RU"/>
    </w:rPr>
  </w:style>
  <w:style w:type="paragraph" w:styleId="1">
    <w:name w:val="heading 1"/>
    <w:basedOn w:val="a"/>
    <w:next w:val="a"/>
    <w:link w:val="10"/>
    <w:uiPriority w:val="9"/>
    <w:qFormat/>
    <w:rsid w:val="001853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185308"/>
    <w:pPr>
      <w:keepNext/>
      <w:spacing w:after="0" w:line="240" w:lineRule="auto"/>
      <w:ind w:left="180"/>
      <w:jc w:val="center"/>
      <w:outlineLvl w:val="1"/>
    </w:pPr>
    <w:rPr>
      <w:rFonts w:ascii="Times New Roman" w:eastAsia="Times New Roman" w:hAnsi="Times New Roman" w:cs="Times New Roman"/>
      <w:b/>
      <w:sz w:val="24"/>
      <w:szCs w:val="20"/>
      <w:lang w:val="en-US"/>
    </w:rPr>
  </w:style>
  <w:style w:type="paragraph" w:styleId="3">
    <w:name w:val="heading 3"/>
    <w:basedOn w:val="a"/>
    <w:next w:val="a"/>
    <w:link w:val="30"/>
    <w:uiPriority w:val="9"/>
    <w:unhideWhenUsed/>
    <w:qFormat/>
    <w:rsid w:val="0018530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8530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8530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34E0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530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185308"/>
    <w:rPr>
      <w:rFonts w:ascii="Times New Roman" w:eastAsia="Times New Roman" w:hAnsi="Times New Roman" w:cs="Times New Roman"/>
      <w:b/>
      <w:sz w:val="24"/>
      <w:szCs w:val="20"/>
      <w:lang w:val="en-US" w:eastAsia="ru-RU"/>
    </w:rPr>
  </w:style>
  <w:style w:type="character" w:customStyle="1" w:styleId="30">
    <w:name w:val="Заголовок 3 Знак"/>
    <w:basedOn w:val="a0"/>
    <w:link w:val="3"/>
    <w:uiPriority w:val="9"/>
    <w:rsid w:val="00185308"/>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185308"/>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semiHidden/>
    <w:rsid w:val="00185308"/>
    <w:rPr>
      <w:rFonts w:asciiTheme="majorHAnsi" w:eastAsiaTheme="majorEastAsia" w:hAnsiTheme="majorHAnsi" w:cstheme="majorBidi"/>
      <w:color w:val="243F60" w:themeColor="accent1" w:themeShade="7F"/>
      <w:lang w:eastAsia="ru-RU"/>
    </w:rPr>
  </w:style>
  <w:style w:type="paragraph" w:styleId="21">
    <w:name w:val="Body Text 2"/>
    <w:basedOn w:val="a"/>
    <w:link w:val="22"/>
    <w:rsid w:val="00185308"/>
    <w:pPr>
      <w:spacing w:after="0" w:line="240" w:lineRule="auto"/>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185308"/>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185308"/>
    <w:pPr>
      <w:spacing w:after="120"/>
      <w:ind w:left="283"/>
    </w:pPr>
    <w:rPr>
      <w:sz w:val="16"/>
      <w:szCs w:val="16"/>
    </w:rPr>
  </w:style>
  <w:style w:type="character" w:customStyle="1" w:styleId="32">
    <w:name w:val="Основной текст с отступом 3 Знак"/>
    <w:basedOn w:val="a0"/>
    <w:link w:val="31"/>
    <w:uiPriority w:val="99"/>
    <w:semiHidden/>
    <w:rsid w:val="00185308"/>
    <w:rPr>
      <w:rFonts w:eastAsiaTheme="minorEastAsia"/>
      <w:sz w:val="16"/>
      <w:szCs w:val="16"/>
      <w:lang w:eastAsia="ru-RU"/>
    </w:rPr>
  </w:style>
  <w:style w:type="paragraph" w:styleId="a3">
    <w:name w:val="Title"/>
    <w:basedOn w:val="a"/>
    <w:link w:val="a4"/>
    <w:qFormat/>
    <w:rsid w:val="00185308"/>
    <w:pPr>
      <w:spacing w:after="0" w:line="240" w:lineRule="auto"/>
      <w:jc w:val="center"/>
    </w:pPr>
    <w:rPr>
      <w:rFonts w:ascii="Times New Roman" w:eastAsia="Times New Roman" w:hAnsi="Times New Roman" w:cs="Times New Roman"/>
      <w:sz w:val="28"/>
      <w:szCs w:val="20"/>
    </w:rPr>
  </w:style>
  <w:style w:type="character" w:customStyle="1" w:styleId="a4">
    <w:name w:val="Название Знак"/>
    <w:basedOn w:val="a0"/>
    <w:link w:val="a3"/>
    <w:rsid w:val="00185308"/>
    <w:rPr>
      <w:rFonts w:ascii="Times New Roman" w:eastAsia="Times New Roman" w:hAnsi="Times New Roman" w:cs="Times New Roman"/>
      <w:sz w:val="28"/>
      <w:szCs w:val="20"/>
      <w:lang w:eastAsia="ru-RU"/>
    </w:rPr>
  </w:style>
  <w:style w:type="paragraph" w:styleId="a5">
    <w:name w:val="footer"/>
    <w:basedOn w:val="a"/>
    <w:link w:val="a6"/>
    <w:uiPriority w:val="99"/>
    <w:rsid w:val="00185308"/>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185308"/>
    <w:rPr>
      <w:rFonts w:ascii="Times New Roman" w:eastAsia="Times New Roman" w:hAnsi="Times New Roman" w:cs="Times New Roman"/>
      <w:sz w:val="20"/>
      <w:szCs w:val="20"/>
      <w:lang w:eastAsia="ru-RU"/>
    </w:rPr>
  </w:style>
  <w:style w:type="paragraph" w:styleId="a7">
    <w:name w:val="header"/>
    <w:basedOn w:val="a"/>
    <w:link w:val="a8"/>
    <w:uiPriority w:val="99"/>
    <w:semiHidden/>
    <w:unhideWhenUsed/>
    <w:rsid w:val="00185308"/>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85308"/>
    <w:rPr>
      <w:rFonts w:eastAsiaTheme="minorEastAsia"/>
      <w:lang w:eastAsia="ru-RU"/>
    </w:rPr>
  </w:style>
  <w:style w:type="paragraph" w:styleId="33">
    <w:name w:val="Body Text 3"/>
    <w:basedOn w:val="a"/>
    <w:link w:val="34"/>
    <w:rsid w:val="00185308"/>
    <w:pPr>
      <w:spacing w:after="120" w:line="240" w:lineRule="auto"/>
      <w:jc w:val="both"/>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185308"/>
    <w:rPr>
      <w:rFonts w:ascii="Times New Roman" w:eastAsia="Times New Roman" w:hAnsi="Times New Roman" w:cs="Times New Roman"/>
      <w:sz w:val="16"/>
      <w:szCs w:val="16"/>
      <w:lang w:eastAsia="ru-RU"/>
    </w:rPr>
  </w:style>
  <w:style w:type="paragraph" w:styleId="a9">
    <w:name w:val="List Paragraph"/>
    <w:aliases w:val="References,List Paragraph (numbered (a)),Bullets,NUMBERED PARAGRAPH,List Paragraph 1,List_Paragraph,Multilevel para_II,Akapit z listą BS,IBL List Paragraph,List Paragraph nowy,Numbered List Paragraph,Bullet1,Numbered list,List Paragraph1"/>
    <w:basedOn w:val="a"/>
    <w:link w:val="aa"/>
    <w:uiPriority w:val="34"/>
    <w:qFormat/>
    <w:rsid w:val="00185308"/>
    <w:pPr>
      <w:ind w:left="720"/>
      <w:contextualSpacing/>
    </w:pPr>
  </w:style>
  <w:style w:type="character" w:styleId="ab">
    <w:name w:val="Hyperlink"/>
    <w:rsid w:val="00185308"/>
    <w:rPr>
      <w:color w:val="0000FF"/>
      <w:u w:val="single"/>
    </w:rPr>
  </w:style>
  <w:style w:type="paragraph" w:styleId="ac">
    <w:name w:val="Body Text Indent"/>
    <w:basedOn w:val="a"/>
    <w:link w:val="ad"/>
    <w:rsid w:val="00185308"/>
    <w:pPr>
      <w:spacing w:after="120" w:line="240" w:lineRule="auto"/>
      <w:ind w:left="283"/>
      <w:jc w:val="both"/>
    </w:pPr>
    <w:rPr>
      <w:rFonts w:ascii="Times New Roman" w:eastAsia="Times New Roman" w:hAnsi="Times New Roman" w:cs="Times New Roman"/>
      <w:sz w:val="20"/>
      <w:szCs w:val="20"/>
    </w:rPr>
  </w:style>
  <w:style w:type="character" w:customStyle="1" w:styleId="ad">
    <w:name w:val="Основной текст с отступом Знак"/>
    <w:basedOn w:val="a0"/>
    <w:link w:val="ac"/>
    <w:rsid w:val="00185308"/>
    <w:rPr>
      <w:rFonts w:ascii="Times New Roman" w:eastAsia="Times New Roman" w:hAnsi="Times New Roman" w:cs="Times New Roman"/>
      <w:sz w:val="20"/>
      <w:szCs w:val="20"/>
      <w:lang w:eastAsia="ru-RU"/>
    </w:rPr>
  </w:style>
  <w:style w:type="character" w:styleId="ae">
    <w:name w:val="Emphasis"/>
    <w:uiPriority w:val="20"/>
    <w:qFormat/>
    <w:rsid w:val="00185308"/>
    <w:rPr>
      <w:i/>
      <w:iCs/>
    </w:rPr>
  </w:style>
  <w:style w:type="paragraph" w:customStyle="1" w:styleId="vspace">
    <w:name w:val="vspace"/>
    <w:basedOn w:val="a"/>
    <w:rsid w:val="00185308"/>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8530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185308"/>
    <w:rPr>
      <w:rFonts w:ascii="Tahoma" w:eastAsiaTheme="minorEastAsia" w:hAnsi="Tahoma" w:cs="Tahoma"/>
      <w:sz w:val="16"/>
      <w:szCs w:val="16"/>
      <w:lang w:eastAsia="ru-RU"/>
    </w:rPr>
  </w:style>
  <w:style w:type="paragraph" w:styleId="af1">
    <w:name w:val="Body Text"/>
    <w:basedOn w:val="a"/>
    <w:link w:val="af2"/>
    <w:uiPriority w:val="99"/>
    <w:unhideWhenUsed/>
    <w:rsid w:val="00185308"/>
    <w:pPr>
      <w:spacing w:after="120"/>
    </w:pPr>
  </w:style>
  <w:style w:type="character" w:customStyle="1" w:styleId="af2">
    <w:name w:val="Основной текст Знак"/>
    <w:basedOn w:val="a0"/>
    <w:link w:val="af1"/>
    <w:uiPriority w:val="99"/>
    <w:rsid w:val="00185308"/>
    <w:rPr>
      <w:rFonts w:eastAsiaTheme="minorEastAsia"/>
      <w:lang w:eastAsia="ru-RU"/>
    </w:rPr>
  </w:style>
  <w:style w:type="character" w:customStyle="1" w:styleId="apple-converted-space">
    <w:name w:val="apple-converted-space"/>
    <w:rsid w:val="00185308"/>
  </w:style>
  <w:style w:type="paragraph" w:styleId="af3">
    <w:name w:val="Normal (Web)"/>
    <w:aliases w:val="Знак4,Знак4 Знак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Обычный (Web)"/>
    <w:basedOn w:val="a"/>
    <w:link w:val="af4"/>
    <w:uiPriority w:val="99"/>
    <w:qFormat/>
    <w:rsid w:val="00185308"/>
    <w:pPr>
      <w:spacing w:before="150" w:after="150" w:line="384" w:lineRule="auto"/>
      <w:jc w:val="both"/>
    </w:pPr>
    <w:rPr>
      <w:rFonts w:ascii="Times New Roman" w:eastAsia="SimSun" w:hAnsi="Times New Roman" w:cs="Times New Roman"/>
      <w:sz w:val="24"/>
      <w:szCs w:val="24"/>
      <w:lang w:eastAsia="zh-CN"/>
    </w:rPr>
  </w:style>
  <w:style w:type="character" w:styleId="af5">
    <w:name w:val="Strong"/>
    <w:qFormat/>
    <w:rsid w:val="00185308"/>
    <w:rPr>
      <w:b/>
      <w:bCs/>
    </w:rPr>
  </w:style>
  <w:style w:type="character" w:customStyle="1" w:styleId="review-h5">
    <w:name w:val="review-h5"/>
    <w:rsid w:val="00185308"/>
  </w:style>
  <w:style w:type="paragraph" w:customStyle="1" w:styleId="af6">
    <w:name w:val="Основной"/>
    <w:basedOn w:val="a"/>
    <w:rsid w:val="00185308"/>
    <w:pPr>
      <w:spacing w:after="0" w:line="240" w:lineRule="auto"/>
      <w:jc w:val="both"/>
    </w:pPr>
    <w:rPr>
      <w:rFonts w:ascii="Times New Roman" w:eastAsia="Times New Roman" w:hAnsi="Times New Roman" w:cs="Times New Roman"/>
      <w:bCs/>
      <w:sz w:val="20"/>
      <w:szCs w:val="24"/>
    </w:rPr>
  </w:style>
  <w:style w:type="character" w:styleId="af7">
    <w:name w:val="page number"/>
    <w:basedOn w:val="a0"/>
    <w:rsid w:val="00185308"/>
  </w:style>
  <w:style w:type="paragraph" w:styleId="23">
    <w:name w:val="Body Text Indent 2"/>
    <w:basedOn w:val="a"/>
    <w:link w:val="24"/>
    <w:rsid w:val="00185308"/>
    <w:pPr>
      <w:spacing w:after="120" w:line="480" w:lineRule="auto"/>
      <w:ind w:left="283"/>
      <w:jc w:val="both"/>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185308"/>
    <w:rPr>
      <w:rFonts w:ascii="Times New Roman" w:eastAsia="Times New Roman" w:hAnsi="Times New Roman" w:cs="Times New Roman"/>
      <w:sz w:val="20"/>
      <w:szCs w:val="20"/>
      <w:lang w:eastAsia="ru-RU"/>
    </w:rPr>
  </w:style>
  <w:style w:type="paragraph" w:customStyle="1" w:styleId="a60">
    <w:name w:val="a6"/>
    <w:basedOn w:val="a"/>
    <w:rsid w:val="00185308"/>
    <w:pPr>
      <w:spacing w:before="100" w:beforeAutospacing="1" w:after="100" w:afterAutospacing="1" w:line="240" w:lineRule="auto"/>
    </w:pPr>
    <w:rPr>
      <w:rFonts w:ascii="Times New Roman" w:eastAsia="Times New Roman" w:hAnsi="Times New Roman" w:cs="Times New Roman"/>
      <w:sz w:val="24"/>
      <w:szCs w:val="24"/>
    </w:rPr>
  </w:style>
  <w:style w:type="table" w:styleId="af8">
    <w:name w:val="Table Grid"/>
    <w:basedOn w:val="a1"/>
    <w:uiPriority w:val="59"/>
    <w:rsid w:val="001853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footnote text"/>
    <w:aliases w:val="ft,single space"/>
    <w:basedOn w:val="a"/>
    <w:link w:val="afa"/>
    <w:semiHidden/>
    <w:rsid w:val="00185308"/>
    <w:pPr>
      <w:spacing w:after="0" w:line="240" w:lineRule="auto"/>
      <w:jc w:val="both"/>
    </w:pPr>
    <w:rPr>
      <w:rFonts w:ascii="Times New Roman" w:eastAsia="Times New Roman" w:hAnsi="Times New Roman" w:cs="Times New Roman"/>
      <w:sz w:val="20"/>
      <w:szCs w:val="24"/>
    </w:rPr>
  </w:style>
  <w:style w:type="character" w:customStyle="1" w:styleId="afa">
    <w:name w:val="Текст сноски Знак"/>
    <w:aliases w:val="ft Знак,single space Знак"/>
    <w:basedOn w:val="a0"/>
    <w:link w:val="af9"/>
    <w:semiHidden/>
    <w:rsid w:val="00185308"/>
    <w:rPr>
      <w:rFonts w:ascii="Times New Roman" w:eastAsia="Times New Roman" w:hAnsi="Times New Roman" w:cs="Times New Roman"/>
      <w:sz w:val="20"/>
      <w:szCs w:val="24"/>
      <w:lang w:eastAsia="ru-RU"/>
    </w:rPr>
  </w:style>
  <w:style w:type="character" w:styleId="afb">
    <w:name w:val="footnote reference"/>
    <w:aliases w:val="ftref"/>
    <w:semiHidden/>
    <w:rsid w:val="00185308"/>
    <w:rPr>
      <w:vertAlign w:val="superscript"/>
    </w:rPr>
  </w:style>
  <w:style w:type="character" w:customStyle="1" w:styleId="s0">
    <w:name w:val="s0"/>
    <w:basedOn w:val="a0"/>
    <w:rsid w:val="00185308"/>
    <w:rPr>
      <w:rFonts w:ascii="Times New Roman" w:hAnsi="Times New Roman" w:cs="Times New Roman" w:hint="default"/>
      <w:b w:val="0"/>
      <w:bCs w:val="0"/>
      <w:i w:val="0"/>
      <w:iCs w:val="0"/>
      <w:color w:val="000000"/>
    </w:rPr>
  </w:style>
  <w:style w:type="character" w:customStyle="1" w:styleId="s3">
    <w:name w:val="s3"/>
    <w:basedOn w:val="a0"/>
    <w:rsid w:val="00185308"/>
    <w:rPr>
      <w:rFonts w:ascii="Times New Roman" w:hAnsi="Times New Roman" w:cs="Times New Roman" w:hint="default"/>
      <w:i/>
      <w:iCs/>
      <w:color w:val="FF0000"/>
    </w:rPr>
  </w:style>
  <w:style w:type="character" w:customStyle="1" w:styleId="s1">
    <w:name w:val="s1"/>
    <w:basedOn w:val="a0"/>
    <w:rsid w:val="00185308"/>
    <w:rPr>
      <w:rFonts w:ascii="Times New Roman" w:hAnsi="Times New Roman" w:cs="Times New Roman" w:hint="default"/>
      <w:b/>
      <w:bCs/>
      <w:color w:val="000000"/>
    </w:rPr>
  </w:style>
  <w:style w:type="character" w:customStyle="1" w:styleId="s9">
    <w:name w:val="s9"/>
    <w:basedOn w:val="a0"/>
    <w:rsid w:val="00185308"/>
    <w:rPr>
      <w:rFonts w:ascii="Times New Roman" w:hAnsi="Times New Roman" w:cs="Times New Roman" w:hint="default"/>
      <w:i/>
      <w:iCs/>
      <w:color w:val="333399"/>
      <w:u w:val="single"/>
      <w:bdr w:val="none" w:sz="0" w:space="0" w:color="auto" w:frame="1"/>
    </w:rPr>
  </w:style>
  <w:style w:type="character" w:styleId="afc">
    <w:name w:val="FollowedHyperlink"/>
    <w:basedOn w:val="a0"/>
    <w:uiPriority w:val="99"/>
    <w:semiHidden/>
    <w:unhideWhenUsed/>
    <w:rsid w:val="00185308"/>
    <w:rPr>
      <w:color w:val="800080" w:themeColor="followedHyperlink"/>
      <w:u w:val="single"/>
    </w:rPr>
  </w:style>
  <w:style w:type="paragraph" w:styleId="afd">
    <w:name w:val="Plain Text"/>
    <w:basedOn w:val="a"/>
    <w:link w:val="afe"/>
    <w:rsid w:val="00185308"/>
    <w:pPr>
      <w:spacing w:after="0" w:line="240" w:lineRule="auto"/>
      <w:jc w:val="both"/>
    </w:pPr>
    <w:rPr>
      <w:rFonts w:ascii="Courier New" w:eastAsia="SimSun" w:hAnsi="Courier New" w:cs="Courier New"/>
      <w:sz w:val="20"/>
      <w:szCs w:val="20"/>
      <w:lang w:eastAsia="zh-CN"/>
    </w:rPr>
  </w:style>
  <w:style w:type="character" w:customStyle="1" w:styleId="afe">
    <w:name w:val="Текст Знак"/>
    <w:basedOn w:val="a0"/>
    <w:link w:val="afd"/>
    <w:rsid w:val="00185308"/>
    <w:rPr>
      <w:rFonts w:ascii="Courier New" w:eastAsia="SimSun" w:hAnsi="Courier New" w:cs="Courier New"/>
      <w:sz w:val="20"/>
      <w:szCs w:val="20"/>
      <w:lang w:eastAsia="zh-CN"/>
    </w:rPr>
  </w:style>
  <w:style w:type="character" w:styleId="aff">
    <w:name w:val="line number"/>
    <w:basedOn w:val="a0"/>
    <w:uiPriority w:val="99"/>
    <w:semiHidden/>
    <w:unhideWhenUsed/>
    <w:rsid w:val="00185308"/>
  </w:style>
  <w:style w:type="character" w:customStyle="1" w:styleId="aa">
    <w:name w:val="Абзац списка Знак"/>
    <w:aliases w:val="References Знак,List Paragraph (numbered (a)) Знак,Bullets Знак,NUMBERED PARAGRAPH Знак,List Paragraph 1 Знак,List_Paragraph Знак,Multilevel para_II Знак,Akapit z listą BS Знак,IBL List Paragraph Знак,List Paragraph nowy Знак"/>
    <w:link w:val="a9"/>
    <w:uiPriority w:val="34"/>
    <w:locked/>
    <w:rsid w:val="00A24237"/>
    <w:rPr>
      <w:rFonts w:eastAsiaTheme="minorEastAsia"/>
      <w:lang w:eastAsia="ru-RU"/>
    </w:rPr>
  </w:style>
  <w:style w:type="paragraph" w:customStyle="1" w:styleId="25">
    <w:name w:val="заголовок 2"/>
    <w:basedOn w:val="a"/>
    <w:next w:val="a"/>
    <w:rsid w:val="00A24237"/>
    <w:pPr>
      <w:keepNext/>
      <w:autoSpaceDE w:val="0"/>
      <w:autoSpaceDN w:val="0"/>
      <w:spacing w:after="0" w:line="240" w:lineRule="auto"/>
      <w:jc w:val="center"/>
    </w:pPr>
    <w:rPr>
      <w:rFonts w:ascii="Times New Roman" w:eastAsia="Times New Roman" w:hAnsi="Times New Roman" w:cs="Times New Roman"/>
      <w:b/>
      <w:caps/>
      <w:sz w:val="20"/>
      <w:szCs w:val="24"/>
    </w:rPr>
  </w:style>
  <w:style w:type="character" w:customStyle="1" w:styleId="af4">
    <w:name w:val="Обычный (веб) Знак"/>
    <w:aliases w:val="Знак4 Знак,Знак4 Знак Знак Знак,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3"/>
    <w:locked/>
    <w:rsid w:val="00A24237"/>
    <w:rPr>
      <w:rFonts w:ascii="Times New Roman" w:eastAsia="SimSun" w:hAnsi="Times New Roman" w:cs="Times New Roman"/>
      <w:sz w:val="24"/>
      <w:szCs w:val="24"/>
      <w:lang w:eastAsia="zh-CN"/>
    </w:rPr>
  </w:style>
  <w:style w:type="paragraph" w:customStyle="1" w:styleId="26">
    <w:name w:val="Обычный2"/>
    <w:rsid w:val="00A24237"/>
    <w:pPr>
      <w:spacing w:after="0"/>
    </w:pPr>
    <w:rPr>
      <w:rFonts w:ascii="Arial" w:eastAsia="Arial" w:hAnsi="Arial" w:cs="Arial"/>
      <w:lang w:eastAsia="ru-RU"/>
    </w:rPr>
  </w:style>
  <w:style w:type="character" w:customStyle="1" w:styleId="60">
    <w:name w:val="Заголовок 6 Знак"/>
    <w:basedOn w:val="a0"/>
    <w:link w:val="6"/>
    <w:rsid w:val="00F34E04"/>
    <w:rPr>
      <w:rFonts w:asciiTheme="majorHAnsi" w:eastAsiaTheme="majorEastAsia" w:hAnsiTheme="majorHAnsi" w:cstheme="majorBidi"/>
      <w:i/>
      <w:iCs/>
      <w:color w:val="243F60" w:themeColor="accent1" w:themeShade="7F"/>
      <w:lang w:eastAsia="ru-RU"/>
    </w:rPr>
  </w:style>
  <w:style w:type="character" w:customStyle="1" w:styleId="aff0">
    <w:name w:val="Основной текст_"/>
    <w:link w:val="27"/>
    <w:rsid w:val="0036056C"/>
    <w:rPr>
      <w:sz w:val="21"/>
      <w:szCs w:val="21"/>
      <w:shd w:val="clear" w:color="auto" w:fill="FFFFFF"/>
    </w:rPr>
  </w:style>
  <w:style w:type="paragraph" w:customStyle="1" w:styleId="27">
    <w:name w:val="Основной текст2"/>
    <w:basedOn w:val="a"/>
    <w:link w:val="aff0"/>
    <w:rsid w:val="0036056C"/>
    <w:pPr>
      <w:widowControl w:val="0"/>
      <w:shd w:val="clear" w:color="auto" w:fill="FFFFFF"/>
      <w:spacing w:after="180" w:line="245" w:lineRule="exact"/>
      <w:ind w:hanging="240"/>
      <w:jc w:val="both"/>
    </w:pPr>
    <w:rPr>
      <w:rFonts w:eastAsiaTheme="minorHAnsi"/>
      <w:sz w:val="21"/>
      <w:szCs w:val="21"/>
      <w:shd w:val="clear" w:color="auto" w:fill="FFFFFF"/>
      <w:lang w:eastAsia="en-US"/>
    </w:rPr>
  </w:style>
  <w:style w:type="paragraph" w:styleId="aff1">
    <w:name w:val="No Spacing"/>
    <w:link w:val="aff2"/>
    <w:uiPriority w:val="1"/>
    <w:qFormat/>
    <w:rsid w:val="00E16629"/>
    <w:pPr>
      <w:spacing w:after="0" w:line="240" w:lineRule="auto"/>
    </w:pPr>
    <w:rPr>
      <w:rFonts w:ascii="Calibri" w:eastAsia="Times New Roman" w:hAnsi="Calibri" w:cs="Times New Roman"/>
      <w:lang w:eastAsia="ru-RU"/>
    </w:rPr>
  </w:style>
  <w:style w:type="character" w:customStyle="1" w:styleId="aff2">
    <w:name w:val="Без интервала Знак"/>
    <w:basedOn w:val="a0"/>
    <w:link w:val="aff1"/>
    <w:uiPriority w:val="1"/>
    <w:rsid w:val="00E16629"/>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256213241">
      <w:bodyDiv w:val="1"/>
      <w:marLeft w:val="0"/>
      <w:marRight w:val="0"/>
      <w:marTop w:val="0"/>
      <w:marBottom w:val="0"/>
      <w:divBdr>
        <w:top w:val="none" w:sz="0" w:space="0" w:color="auto"/>
        <w:left w:val="none" w:sz="0" w:space="0" w:color="auto"/>
        <w:bottom w:val="none" w:sz="0" w:space="0" w:color="auto"/>
        <w:right w:val="none" w:sz="0" w:space="0" w:color="auto"/>
      </w:divBdr>
    </w:div>
    <w:div w:id="1263882757">
      <w:bodyDiv w:val="1"/>
      <w:marLeft w:val="0"/>
      <w:marRight w:val="0"/>
      <w:marTop w:val="0"/>
      <w:marBottom w:val="0"/>
      <w:divBdr>
        <w:top w:val="none" w:sz="0" w:space="0" w:color="auto"/>
        <w:left w:val="none" w:sz="0" w:space="0" w:color="auto"/>
        <w:bottom w:val="none" w:sz="0" w:space="0" w:color="auto"/>
        <w:right w:val="none" w:sz="0" w:space="0" w:color="auto"/>
      </w:divBdr>
      <w:divsChild>
        <w:div w:id="1465927540">
          <w:marLeft w:val="302"/>
          <w:marRight w:val="0"/>
          <w:marTop w:val="20"/>
          <w:marBottom w:val="0"/>
          <w:divBdr>
            <w:top w:val="none" w:sz="0" w:space="0" w:color="auto"/>
            <w:left w:val="none" w:sz="0" w:space="0" w:color="auto"/>
            <w:bottom w:val="none" w:sz="0" w:space="0" w:color="auto"/>
            <w:right w:val="none" w:sz="0" w:space="0" w:color="auto"/>
          </w:divBdr>
        </w:div>
        <w:div w:id="1127820529">
          <w:marLeft w:val="302"/>
          <w:marRight w:val="0"/>
          <w:marTop w:val="0"/>
          <w:marBottom w:val="0"/>
          <w:divBdr>
            <w:top w:val="none" w:sz="0" w:space="0" w:color="auto"/>
            <w:left w:val="none" w:sz="0" w:space="0" w:color="auto"/>
            <w:bottom w:val="none" w:sz="0" w:space="0" w:color="auto"/>
            <w:right w:val="none" w:sz="0" w:space="0" w:color="auto"/>
          </w:divBdr>
        </w:div>
        <w:div w:id="1066538846">
          <w:marLeft w:val="302"/>
          <w:marRight w:val="0"/>
          <w:marTop w:val="0"/>
          <w:marBottom w:val="0"/>
          <w:divBdr>
            <w:top w:val="none" w:sz="0" w:space="0" w:color="auto"/>
            <w:left w:val="none" w:sz="0" w:space="0" w:color="auto"/>
            <w:bottom w:val="none" w:sz="0" w:space="0" w:color="auto"/>
            <w:right w:val="none" w:sz="0" w:space="0" w:color="auto"/>
          </w:divBdr>
        </w:div>
        <w:div w:id="2101826251">
          <w:marLeft w:val="30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0002875" TargetMode="External"/><Relationship Id="rId13" Type="http://schemas.openxmlformats.org/officeDocument/2006/relationships/image" Target="media/image2.png"/><Relationship Id="rId18" Type="http://schemas.openxmlformats.org/officeDocument/2006/relationships/hyperlink" Target="http://www.ukgu.kz"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online.zakon.kz/Document/?link_id=1000131535"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0001297" TargetMode="External"/><Relationship Id="rId5" Type="http://schemas.openxmlformats.org/officeDocument/2006/relationships/webSettings" Target="webSettings.xml"/><Relationship Id="rId15" Type="http://schemas.openxmlformats.org/officeDocument/2006/relationships/image" Target="media/image3.gif"/><Relationship Id="rId10" Type="http://schemas.openxmlformats.org/officeDocument/2006/relationships/hyperlink" Target="http:///online.zakon.kz/Document/?link_id=100000717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online.zakon.kz/Document/?link_id=1000002875" TargetMode="External"/><Relationship Id="rId14" Type="http://schemas.openxmlformats.org/officeDocument/2006/relationships/image" Target="NUL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2EB46-1BC1-477A-BB3B-30C490C5E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52</Pages>
  <Words>16931</Words>
  <Characters>96511</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113216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ЮКГУ</cp:lastModifiedBy>
  <cp:revision>39</cp:revision>
  <cp:lastPrinted>2020-06-17T09:17:00Z</cp:lastPrinted>
  <dcterms:created xsi:type="dcterms:W3CDTF">2008-07-31T02:49:00Z</dcterms:created>
  <dcterms:modified xsi:type="dcterms:W3CDTF">2020-06-17T14:23:00Z</dcterms:modified>
</cp:coreProperties>
</file>